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wmf" ContentType="image/x-w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2D7" w:rsidRPr="00912AD1" w:rsidRDefault="008C52D7" w:rsidP="008C52D7">
      <w:pPr>
        <w:pStyle w:val="FrontPage"/>
        <w:rPr>
          <w:b w:val="0"/>
          <w:noProof w:val="0"/>
          <w:sz w:val="52"/>
          <w:szCs w:val="52"/>
          <w:lang w:val="fr-FR"/>
        </w:rPr>
      </w:pPr>
    </w:p>
    <w:p w:rsidR="008C52D7" w:rsidRPr="001A7468" w:rsidRDefault="00F15FBD" w:rsidP="00912AD1">
      <w:pPr>
        <w:pStyle w:val="ModuleHeading"/>
        <w:rPr>
          <w:lang w:val="fr-FR"/>
        </w:rPr>
      </w:pPr>
      <w:r w:rsidRPr="00F15FBD">
        <w:rPr>
          <w:lang w:val="fr-FR"/>
        </w:rPr>
        <w:t>MODULE CINQ</w:t>
      </w:r>
    </w:p>
    <w:p w:rsidR="00912AD1" w:rsidRPr="00912AD1" w:rsidRDefault="00912AD1" w:rsidP="00912AD1">
      <w:pPr>
        <w:pStyle w:val="ModuleHeaderText"/>
        <w:rPr>
          <w:rFonts w:ascii="Tahoma" w:hAnsi="Tahoma" w:cs="Tahoma"/>
          <w:sz w:val="20"/>
          <w:lang w:val="fr-FR"/>
        </w:rPr>
      </w:pPr>
    </w:p>
    <w:p w:rsidR="008C52D7" w:rsidRPr="001A7468" w:rsidRDefault="00E96980" w:rsidP="00912AD1">
      <w:pPr>
        <w:pStyle w:val="ModuleHeaderText"/>
        <w:rPr>
          <w:lang w:val="fr-FR"/>
        </w:rPr>
      </w:pPr>
      <w:r>
        <w:rPr>
          <w:lang w:val="fr-FR"/>
        </w:rPr>
        <w:t xml:space="preserve">LA PRISE EN CHARGE </w:t>
      </w:r>
      <w:r w:rsidR="0074026E">
        <w:rPr>
          <w:lang w:val="fr-FR"/>
        </w:rPr>
        <w:t>HOSPITALIÈ</w:t>
      </w:r>
      <w:r w:rsidRPr="00F15FBD">
        <w:rPr>
          <w:lang w:val="fr-FR"/>
        </w:rPr>
        <w:t>RE</w:t>
      </w:r>
      <w:r>
        <w:rPr>
          <w:lang w:val="fr-FR"/>
        </w:rPr>
        <w:t xml:space="preserve"> DE LA MALNUTRITION AIGUË S</w:t>
      </w:r>
      <w:r w:rsidR="0074026E">
        <w:rPr>
          <w:lang w:val="fr-FR"/>
        </w:rPr>
        <w:t>É</w:t>
      </w:r>
      <w:r>
        <w:rPr>
          <w:lang w:val="fr-FR"/>
        </w:rPr>
        <w:t>V</w:t>
      </w:r>
      <w:r w:rsidR="0074026E">
        <w:rPr>
          <w:lang w:val="fr-FR"/>
        </w:rPr>
        <w:t>È</w:t>
      </w:r>
      <w:r>
        <w:rPr>
          <w:lang w:val="fr-FR"/>
        </w:rPr>
        <w:t>RE</w:t>
      </w:r>
      <w:r w:rsidRPr="00F15FBD">
        <w:rPr>
          <w:lang w:val="fr-FR"/>
        </w:rPr>
        <w:t xml:space="preserve"> </w:t>
      </w:r>
    </w:p>
    <w:p w:rsidR="008C52D7" w:rsidRPr="00912AD1" w:rsidRDefault="008C52D7" w:rsidP="007B3EF7">
      <w:pPr>
        <w:rPr>
          <w:lang w:val="fr-FR"/>
        </w:rPr>
      </w:pPr>
    </w:p>
    <w:p w:rsidR="008C52D7" w:rsidRPr="00912AD1" w:rsidRDefault="008C52D7" w:rsidP="007B3EF7">
      <w:pPr>
        <w:rPr>
          <w:b/>
          <w:color w:val="000080"/>
          <w:lang w:val="fr-FR"/>
        </w:rPr>
      </w:pPr>
    </w:p>
    <w:p w:rsidR="008C52D7" w:rsidRPr="00741A53" w:rsidRDefault="007B3EF7" w:rsidP="008C52D7">
      <w:pPr>
        <w:pStyle w:val="Heading2"/>
        <w:rPr>
          <w:lang w:val="fr-FR"/>
        </w:rPr>
      </w:pPr>
      <w:r w:rsidRPr="00741A53">
        <w:rPr>
          <w:lang w:val="fr-FR"/>
        </w:rPr>
        <w:t>VUE D’ENSEMBLE DU MODULE</w:t>
      </w:r>
    </w:p>
    <w:p w:rsidR="008C52D7" w:rsidRPr="00741A53" w:rsidRDefault="008C52D7" w:rsidP="007B3EF7">
      <w:pPr>
        <w:rPr>
          <w:lang w:val="fr-FR"/>
        </w:rPr>
      </w:pPr>
    </w:p>
    <w:p w:rsidR="008C52D7" w:rsidRPr="00741A53" w:rsidRDefault="008C52D7" w:rsidP="008C52D7">
      <w:pPr>
        <w:rPr>
          <w:lang w:val="fr-FR"/>
        </w:rPr>
      </w:pPr>
      <w:r w:rsidRPr="00741A53">
        <w:rPr>
          <w:lang w:val="fr-FR"/>
        </w:rPr>
        <w:t xml:space="preserve">Ce module informe sur </w:t>
      </w:r>
      <w:r w:rsidR="007469D6" w:rsidRPr="00741A53">
        <w:rPr>
          <w:lang w:val="fr-FR"/>
        </w:rPr>
        <w:t xml:space="preserve">la </w:t>
      </w:r>
      <w:r w:rsidR="001A7468">
        <w:rPr>
          <w:lang w:val="fr-FR"/>
        </w:rPr>
        <w:t>prise en charge hospitalière de la malnutrition aiguë sévère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1A7468">
        <w:rPr>
          <w:lang w:val="fr-FR"/>
        </w:rPr>
        <w:t>)</w:t>
      </w:r>
      <w:r w:rsidRPr="00741A53">
        <w:rPr>
          <w:lang w:val="fr-FR"/>
        </w:rPr>
        <w:t xml:space="preserve"> </w:t>
      </w:r>
      <w:r w:rsidR="001A7468">
        <w:rPr>
          <w:lang w:val="fr-FR"/>
        </w:rPr>
        <w:t xml:space="preserve">pour les enfants de 6-59 mois </w:t>
      </w:r>
      <w:r w:rsidR="0074026E">
        <w:rPr>
          <w:lang w:val="fr-FR"/>
        </w:rPr>
        <w:t>soufrant de</w:t>
      </w:r>
      <w:r w:rsidRPr="00741A53">
        <w:rPr>
          <w:lang w:val="fr-FR"/>
        </w:rPr>
        <w:t xml:space="preserve"> malnutrition aigu</w:t>
      </w:r>
      <w:r w:rsidRPr="00741A53">
        <w:rPr>
          <w:rFonts w:cs="Tahoma"/>
          <w:lang w:val="fr-FR"/>
        </w:rPr>
        <w:t>ë</w:t>
      </w:r>
      <w:r w:rsidRPr="00741A53">
        <w:rPr>
          <w:lang w:val="fr-FR"/>
        </w:rPr>
        <w:t xml:space="preserve"> sévère (</w:t>
      </w:r>
      <w:smartTag w:uri="urn:schemas-microsoft-com:office:smarttags" w:element="stockticker">
        <w:r w:rsidRPr="00741A53">
          <w:rPr>
            <w:lang w:val="fr-FR"/>
          </w:rPr>
          <w:t>MAS</w:t>
        </w:r>
      </w:smartTag>
      <w:r w:rsidRPr="00741A53">
        <w:rPr>
          <w:lang w:val="fr-FR"/>
        </w:rPr>
        <w:t xml:space="preserve">) avec complications médicales, </w:t>
      </w:r>
      <w:r w:rsidR="0074026E">
        <w:rPr>
          <w:lang w:val="fr-FR"/>
        </w:rPr>
        <w:t>en insistant sur</w:t>
      </w:r>
      <w:r w:rsidRPr="00741A53">
        <w:rPr>
          <w:lang w:val="fr-FR"/>
        </w:rPr>
        <w:t xml:space="preserve"> les aspects importants qu’il faut envisager. Le module décrit brièvement les conditions faisant qu’un enfant doit être hospitalisé</w:t>
      </w:r>
      <w:r w:rsidR="00C32BB2">
        <w:rPr>
          <w:lang w:val="fr-FR"/>
        </w:rPr>
        <w:t>,</w:t>
      </w:r>
      <w:r w:rsidRPr="00741A53">
        <w:rPr>
          <w:lang w:val="fr-FR"/>
        </w:rPr>
        <w:t xml:space="preserve"> et </w:t>
      </w:r>
      <w:r w:rsidR="0074026E">
        <w:rPr>
          <w:lang w:val="fr-FR"/>
        </w:rPr>
        <w:t xml:space="preserve">en </w:t>
      </w:r>
      <w:r w:rsidRPr="00741A53">
        <w:rPr>
          <w:lang w:val="fr-FR"/>
        </w:rPr>
        <w:t xml:space="preserve">donne les raisons. Il traite de la procédure à suivre et des critères d’admission et de sortie ainsi que des principes fondamentaux du traitement médical et de la récupération nutritionnelle. Il souligne l’importance d’une procédure de référence bien ordonnée entre </w:t>
      </w:r>
      <w:r w:rsidR="007469D6" w:rsidRPr="00741A53">
        <w:rPr>
          <w:lang w:val="fr-FR"/>
        </w:rPr>
        <w:t xml:space="preserve">la PEC </w:t>
      </w:r>
      <w:smartTag w:uri="urn:schemas-microsoft-com:office:smarttags" w:element="stockticker">
        <w:r w:rsidR="007469D6" w:rsidRPr="00741A53">
          <w:rPr>
            <w:lang w:val="fr-FR"/>
          </w:rPr>
          <w:t>MAS</w:t>
        </w:r>
      </w:smartTag>
      <w:r w:rsidR="007469D6" w:rsidRPr="00741A53">
        <w:rPr>
          <w:lang w:val="fr-FR"/>
        </w:rPr>
        <w:t xml:space="preserve"> hospitalière</w:t>
      </w:r>
      <w:r w:rsidR="00402935" w:rsidRPr="00741A53">
        <w:rPr>
          <w:lang w:val="fr-FR"/>
        </w:rPr>
        <w:t xml:space="preserve"> </w:t>
      </w:r>
      <w:r w:rsidRPr="00741A53">
        <w:rPr>
          <w:lang w:val="fr-FR"/>
        </w:rPr>
        <w:t xml:space="preserve">et </w:t>
      </w:r>
      <w:r w:rsidR="001A7468" w:rsidRPr="00741A53">
        <w:rPr>
          <w:lang w:val="fr-FR"/>
        </w:rPr>
        <w:t xml:space="preserve">la </w:t>
      </w:r>
      <w:r w:rsidR="001A7468">
        <w:rPr>
          <w:lang w:val="fr-FR"/>
        </w:rPr>
        <w:t xml:space="preserve">prise en charge ambulatoire de la malnutrition aiguë sévère (PEC MAS ambulatoire) pour les enfants de 6-59 mois avec </w:t>
      </w:r>
      <w:r w:rsidR="001A7468" w:rsidRPr="00741A53">
        <w:rPr>
          <w:lang w:val="fr-FR"/>
        </w:rPr>
        <w:t>MAS</w:t>
      </w:r>
      <w:r w:rsidR="001A7468">
        <w:rPr>
          <w:lang w:val="fr-FR"/>
        </w:rPr>
        <w:t xml:space="preserve"> sans</w:t>
      </w:r>
      <w:r w:rsidR="001A7468" w:rsidRPr="00741A53">
        <w:rPr>
          <w:lang w:val="fr-FR"/>
        </w:rPr>
        <w:t xml:space="preserve"> complications médicales</w:t>
      </w:r>
      <w:r w:rsidRPr="00741A53">
        <w:rPr>
          <w:lang w:val="fr-FR"/>
        </w:rPr>
        <w:t xml:space="preserve">, dans les deux </w:t>
      </w:r>
      <w:r w:rsidR="0074026E">
        <w:rPr>
          <w:lang w:val="fr-FR"/>
        </w:rPr>
        <w:t>sens</w:t>
      </w:r>
      <w:r w:rsidRPr="00741A53">
        <w:rPr>
          <w:lang w:val="fr-FR"/>
        </w:rPr>
        <w:t xml:space="preserve">. </w:t>
      </w:r>
    </w:p>
    <w:p w:rsidR="008C52D7" w:rsidRPr="00741A53" w:rsidRDefault="008C52D7" w:rsidP="008C52D7">
      <w:pPr>
        <w:rPr>
          <w:lang w:val="fr-FR"/>
        </w:rPr>
      </w:pPr>
    </w:p>
    <w:p w:rsidR="008C52D7" w:rsidRPr="00741A53" w:rsidRDefault="008C52D7" w:rsidP="008C52D7">
      <w:pPr>
        <w:rPr>
          <w:lang w:val="fr-FR"/>
        </w:rPr>
      </w:pPr>
      <w:r w:rsidRPr="00741A53">
        <w:rPr>
          <w:lang w:val="fr-FR"/>
        </w:rPr>
        <w:t xml:space="preserve">Ce module N’EST </w:t>
      </w:r>
      <w:smartTag w:uri="urn:schemas-microsoft-com:office:smarttags" w:element="stockticker">
        <w:r w:rsidRPr="00741A53">
          <w:rPr>
            <w:lang w:val="fr-FR"/>
          </w:rPr>
          <w:t>PAS</w:t>
        </w:r>
      </w:smartTag>
      <w:r w:rsidRPr="00741A53">
        <w:rPr>
          <w:lang w:val="fr-FR"/>
        </w:rPr>
        <w:t xml:space="preserve"> un guide de référence sur l’organisation ou la prestation des soins hospitalier</w:t>
      </w:r>
      <w:r w:rsidR="00802BBE">
        <w:rPr>
          <w:lang w:val="fr-FR"/>
        </w:rPr>
        <w:t>s. A cet effet, l’Organisation M</w:t>
      </w:r>
      <w:r w:rsidRPr="00741A53">
        <w:rPr>
          <w:lang w:val="fr-FR"/>
        </w:rPr>
        <w:t xml:space="preserve">ondiale de la Santé (OMS) a mis au point une formation séparée de sept jours, apportant des directives aux responsables et </w:t>
      </w:r>
      <w:r w:rsidR="009E754E" w:rsidRPr="00741A53">
        <w:rPr>
          <w:lang w:val="fr-FR"/>
        </w:rPr>
        <w:t>agent de santé</w:t>
      </w:r>
      <w:r w:rsidRPr="00741A53">
        <w:rPr>
          <w:lang w:val="fr-FR"/>
        </w:rPr>
        <w:t xml:space="preserve"> qui prennent en charge les enfants avec </w:t>
      </w:r>
      <w:smartTag w:uri="urn:schemas-microsoft-com:office:smarttags" w:element="stockticker">
        <w:r w:rsidRPr="00741A53">
          <w:rPr>
            <w:lang w:val="fr-FR"/>
          </w:rPr>
          <w:t>MAS</w:t>
        </w:r>
      </w:smartTag>
      <w:r w:rsidRPr="00741A53">
        <w:rPr>
          <w:lang w:val="fr-FR"/>
        </w:rPr>
        <w:t xml:space="preserve"> et complications médicales dans les services de soins hospitaliers. Les participants à la formation contenue dans le présent module </w:t>
      </w:r>
      <w:r w:rsidR="0074026E">
        <w:rPr>
          <w:lang w:val="fr-FR"/>
        </w:rPr>
        <w:t>doivent</w:t>
      </w:r>
      <w:r w:rsidRPr="00741A53">
        <w:rPr>
          <w:lang w:val="fr-FR"/>
        </w:rPr>
        <w:t xml:space="preserve"> cependant </w:t>
      </w:r>
      <w:r w:rsidR="0074026E">
        <w:rPr>
          <w:lang w:val="fr-FR"/>
        </w:rPr>
        <w:t xml:space="preserve">prendre </w:t>
      </w:r>
      <w:r w:rsidRPr="00741A53">
        <w:rPr>
          <w:lang w:val="fr-FR"/>
        </w:rPr>
        <w:t>part à une visite d’une demi</w:t>
      </w:r>
      <w:r w:rsidR="00AB4F78" w:rsidRPr="00741A53">
        <w:rPr>
          <w:lang w:val="fr-FR"/>
        </w:rPr>
        <w:t>-</w:t>
      </w:r>
      <w:r w:rsidRPr="00741A53">
        <w:rPr>
          <w:lang w:val="fr-FR"/>
        </w:rPr>
        <w:t>journée</w:t>
      </w:r>
      <w:r w:rsidR="00AB4F78" w:rsidRPr="00741A53">
        <w:rPr>
          <w:lang w:val="fr-FR"/>
        </w:rPr>
        <w:t xml:space="preserve"> </w:t>
      </w:r>
      <w:r w:rsidRPr="00741A53">
        <w:rPr>
          <w:lang w:val="fr-FR"/>
        </w:rPr>
        <w:t xml:space="preserve">dans </w:t>
      </w:r>
      <w:r w:rsidR="00AB4F78" w:rsidRPr="00741A53">
        <w:rPr>
          <w:lang w:val="fr-FR"/>
        </w:rPr>
        <w:t xml:space="preserve">la PEC </w:t>
      </w:r>
      <w:smartTag w:uri="urn:schemas-microsoft-com:office:smarttags" w:element="stockticker">
        <w:r w:rsidR="00AB4F78" w:rsidRPr="00741A53">
          <w:rPr>
            <w:lang w:val="fr-FR"/>
          </w:rPr>
          <w:t>MAS</w:t>
        </w:r>
      </w:smartTag>
      <w:r w:rsidR="00AB4F78" w:rsidRPr="00741A53">
        <w:rPr>
          <w:lang w:val="fr-FR"/>
        </w:rPr>
        <w:t xml:space="preserve"> hospitalière</w:t>
      </w:r>
      <w:r w:rsidRPr="00741A53">
        <w:rPr>
          <w:lang w:val="fr-FR"/>
        </w:rPr>
        <w:t xml:space="preserve">, ce qui </w:t>
      </w:r>
      <w:r w:rsidR="0074026E">
        <w:rPr>
          <w:lang w:val="fr-FR"/>
        </w:rPr>
        <w:t xml:space="preserve">doit </w:t>
      </w:r>
      <w:r w:rsidRPr="00741A53">
        <w:rPr>
          <w:lang w:val="fr-FR"/>
        </w:rPr>
        <w:t xml:space="preserve">leur </w:t>
      </w:r>
      <w:r w:rsidR="0074026E">
        <w:rPr>
          <w:lang w:val="fr-FR"/>
        </w:rPr>
        <w:t>permettre</w:t>
      </w:r>
      <w:r w:rsidRPr="00741A53">
        <w:rPr>
          <w:lang w:val="fr-FR"/>
        </w:rPr>
        <w:t xml:space="preserve"> d’acquérir une connaissance plus complète de </w:t>
      </w:r>
      <w:smartTag w:uri="urn:schemas-microsoft-com:office:smarttags" w:element="PersonName">
        <w:smartTagPr>
          <w:attr w:name="ProductID" w:val="la PCMA"/>
        </w:smartTagPr>
        <w:r w:rsidRPr="00741A53">
          <w:rPr>
            <w:lang w:val="fr-FR"/>
          </w:rPr>
          <w:t>la PCMA</w:t>
        </w:r>
      </w:smartTag>
      <w:r w:rsidRPr="00741A53">
        <w:rPr>
          <w:lang w:val="fr-FR"/>
        </w:rPr>
        <w:t xml:space="preserve">,  du traitement complet de </w:t>
      </w:r>
      <w:smartTag w:uri="urn:schemas-microsoft-com:office:smarttags" w:element="PersonName">
        <w:smartTagPr>
          <w:attr w:name="ProductID" w:val="la MAS"/>
        </w:smartTagPr>
        <w:r w:rsidRPr="00741A53">
          <w:rPr>
            <w:lang w:val="fr-FR"/>
          </w:rPr>
          <w:t xml:space="preserve">la </w:t>
        </w:r>
        <w:smartTag w:uri="urn:schemas-microsoft-com:office:smarttags" w:element="stockticker">
          <w:r w:rsidRPr="00741A53">
            <w:rPr>
              <w:lang w:val="fr-FR"/>
            </w:rPr>
            <w:t>MAS</w:t>
          </w:r>
        </w:smartTag>
      </w:smartTag>
      <w:r w:rsidRPr="00741A53">
        <w:rPr>
          <w:lang w:val="fr-FR"/>
        </w:rPr>
        <w:t xml:space="preserve"> et de la procédure de référence entre les </w:t>
      </w:r>
      <w:r w:rsidR="0074026E">
        <w:rPr>
          <w:lang w:val="fr-FR"/>
        </w:rPr>
        <w:t>composantes</w:t>
      </w:r>
      <w:r w:rsidRPr="00741A53">
        <w:rPr>
          <w:lang w:val="fr-FR"/>
        </w:rPr>
        <w:t xml:space="preserve"> de</w:t>
      </w:r>
      <w:r w:rsidR="00AB4F78" w:rsidRPr="00741A53">
        <w:rPr>
          <w:lang w:val="fr-FR"/>
        </w:rPr>
        <w:t xml:space="preserve"> la</w:t>
      </w:r>
      <w:r w:rsidRPr="00741A53">
        <w:rPr>
          <w:lang w:val="fr-FR"/>
        </w:rPr>
        <w:t xml:space="preserv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AB4F78" w:rsidRPr="00741A53">
        <w:rPr>
          <w:lang w:val="fr-FR"/>
        </w:rPr>
        <w:t xml:space="preserve"> </w:t>
      </w:r>
      <w:r w:rsidRPr="00741A53">
        <w:rPr>
          <w:lang w:val="fr-FR"/>
        </w:rPr>
        <w:t xml:space="preserve">et </w:t>
      </w:r>
      <w:r w:rsidR="0074026E">
        <w:rPr>
          <w:lang w:val="fr-FR"/>
        </w:rPr>
        <w:t xml:space="preserve">les </w:t>
      </w:r>
      <w:r w:rsidRPr="00741A53">
        <w:rPr>
          <w:lang w:val="fr-FR"/>
        </w:rPr>
        <w:t xml:space="preserve">soins ambulatoires. </w:t>
      </w:r>
    </w:p>
    <w:p w:rsidR="008C52D7" w:rsidRPr="00741A53" w:rsidRDefault="008C52D7" w:rsidP="008C52D7">
      <w:pPr>
        <w:rPr>
          <w:lang w:val="fr-FR"/>
        </w:rPr>
      </w:pPr>
    </w:p>
    <w:p w:rsidR="008C52D7" w:rsidRPr="00741A53" w:rsidRDefault="008C52D7" w:rsidP="008C52D7">
      <w:pPr>
        <w:rPr>
          <w:lang w:val="fr-FR"/>
        </w:rPr>
      </w:pPr>
      <w:r w:rsidRPr="00741A53">
        <w:rPr>
          <w:lang w:val="fr-FR"/>
        </w:rPr>
        <w:t xml:space="preserve">Ce module est conçu pour être utilisé conjointement avec les directives OMS pour le traitement hospitalier des enfants sévèrement malnutris (1999, nouvelles directives de l’OMS pour la prise en charge à base communautaire de </w:t>
      </w:r>
      <w:smartTag w:uri="urn:schemas-microsoft-com:office:smarttags" w:element="PersonName">
        <w:smartTagPr>
          <w:attr w:name="ProductID" w:val="la MAS"/>
        </w:smartTagPr>
        <w:r w:rsidRPr="00741A53">
          <w:rPr>
            <w:lang w:val="fr-FR"/>
          </w:rPr>
          <w:t xml:space="preserve">la </w:t>
        </w:r>
        <w:smartTag w:uri="urn:schemas-microsoft-com:office:smarttags" w:element="stockticker">
          <w:r w:rsidRPr="00741A53">
            <w:rPr>
              <w:lang w:val="fr-FR"/>
            </w:rPr>
            <w:t>MAS</w:t>
          </w:r>
        </w:smartTag>
      </w:smartTag>
      <w:r w:rsidRPr="00741A53">
        <w:rPr>
          <w:lang w:val="fr-FR"/>
        </w:rPr>
        <w:t xml:space="preserve"> dans le développement).</w:t>
      </w:r>
    </w:p>
    <w:p w:rsidR="008C52D7" w:rsidRPr="00741A53" w:rsidRDefault="008C52D7" w:rsidP="008C52D7">
      <w:pPr>
        <w:rPr>
          <w:lang w:val="fr-FR"/>
        </w:rPr>
      </w:pPr>
    </w:p>
    <w:p w:rsidR="008C52D7" w:rsidRPr="00741A53" w:rsidRDefault="008C52D7" w:rsidP="008C52D7">
      <w:pPr>
        <w:rPr>
          <w:lang w:val="fr-FR"/>
        </w:rPr>
      </w:pPr>
      <w:r w:rsidRPr="00741A53">
        <w:rPr>
          <w:lang w:val="fr-FR"/>
        </w:rPr>
        <w:t>Dans le cadre de l’approche de la prise en charge à base communautaire de la malnutrition aigu</w:t>
      </w:r>
      <w:r w:rsidRPr="00741A53">
        <w:rPr>
          <w:rFonts w:cs="Tahoma"/>
          <w:lang w:val="fr-FR"/>
        </w:rPr>
        <w:t>ë</w:t>
      </w:r>
      <w:r w:rsidR="00412C6D">
        <w:rPr>
          <w:lang w:val="fr-FR"/>
        </w:rPr>
        <w:t xml:space="preserve"> (PCMA), de la</w:t>
      </w:r>
      <w:r w:rsidRPr="00741A53">
        <w:rPr>
          <w:lang w:val="fr-FR"/>
        </w:rPr>
        <w:t xml:space="preserv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AB4F78" w:rsidRPr="00741A53">
        <w:rPr>
          <w:lang w:val="fr-FR"/>
        </w:rPr>
        <w:t xml:space="preserve"> </w:t>
      </w:r>
      <w:r w:rsidR="00782BFD">
        <w:rPr>
          <w:lang w:val="fr-FR"/>
        </w:rPr>
        <w:t xml:space="preserve">les soins </w:t>
      </w:r>
      <w:r w:rsidRPr="00741A53">
        <w:rPr>
          <w:lang w:val="fr-FR"/>
        </w:rPr>
        <w:t xml:space="preserve">sont prodigués dans un hôpital ou </w:t>
      </w:r>
      <w:r w:rsidR="00782BFD">
        <w:rPr>
          <w:lang w:val="fr-FR"/>
        </w:rPr>
        <w:t xml:space="preserve">une </w:t>
      </w:r>
      <w:r w:rsidRPr="00741A53">
        <w:rPr>
          <w:lang w:val="fr-FR"/>
        </w:rPr>
        <w:t xml:space="preserve">autre </w:t>
      </w:r>
      <w:r w:rsidR="00AB4F78" w:rsidRPr="00741A53">
        <w:rPr>
          <w:lang w:val="fr-FR"/>
        </w:rPr>
        <w:t>structure sanitaire</w:t>
      </w:r>
      <w:r w:rsidRPr="00741A53">
        <w:rPr>
          <w:lang w:val="fr-FR"/>
        </w:rPr>
        <w:t xml:space="preserve"> avec soins 24 heures sur 24 pour les enfants avec </w:t>
      </w:r>
      <w:smartTag w:uri="urn:schemas-microsoft-com:office:smarttags" w:element="stockticker">
        <w:r w:rsidRPr="00741A53">
          <w:rPr>
            <w:lang w:val="fr-FR"/>
          </w:rPr>
          <w:t>MAS</w:t>
        </w:r>
      </w:smartTag>
      <w:r w:rsidRPr="00741A53">
        <w:rPr>
          <w:lang w:val="fr-FR"/>
        </w:rPr>
        <w:t xml:space="preserve"> qui n’ont pas d’appétit ou qui souffre</w:t>
      </w:r>
      <w:r w:rsidR="00782BFD">
        <w:rPr>
          <w:lang w:val="fr-FR"/>
        </w:rPr>
        <w:t>nt</w:t>
      </w:r>
      <w:r w:rsidRPr="00741A53">
        <w:rPr>
          <w:lang w:val="fr-FR"/>
        </w:rPr>
        <w:t xml:space="preserve"> de complications médicales jusqu’à ce que leur état médical </w:t>
      </w:r>
      <w:r w:rsidR="00782BFD">
        <w:rPr>
          <w:lang w:val="fr-FR"/>
        </w:rPr>
        <w:t>soit stabilisé</w:t>
      </w:r>
      <w:r w:rsidRPr="00741A53">
        <w:rPr>
          <w:lang w:val="fr-FR"/>
        </w:rPr>
        <w:t xml:space="preserve"> et que leur complication soit résolue. Ensuite, le traitement continue dans le cadre de</w:t>
      </w:r>
      <w:r w:rsidR="00AB4F78" w:rsidRPr="00741A53">
        <w:rPr>
          <w:lang w:val="fr-FR"/>
        </w:rPr>
        <w:t xml:space="preserve"> la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ambulatoire</w:t>
      </w:r>
      <w:r w:rsidR="00AB4F78" w:rsidRPr="00741A53">
        <w:rPr>
          <w:lang w:val="fr-FR"/>
        </w:rPr>
        <w:t xml:space="preserve"> </w:t>
      </w:r>
      <w:r w:rsidRPr="00741A53">
        <w:rPr>
          <w:lang w:val="fr-FR"/>
        </w:rPr>
        <w:t xml:space="preserve">jusqu’à ce que l’enfant </w:t>
      </w:r>
      <w:r w:rsidR="00782BFD">
        <w:rPr>
          <w:lang w:val="fr-FR"/>
        </w:rPr>
        <w:t>ait repris</w:t>
      </w:r>
      <w:r w:rsidRPr="00741A53">
        <w:rPr>
          <w:lang w:val="fr-FR"/>
        </w:rPr>
        <w:t xml:space="preserve"> le poids suffisant conformément aux directives nationales. C’est donc une approche différente des soins en centre hospitalier dans le cadre de laquelle les enfants avec </w:t>
      </w:r>
      <w:smartTag w:uri="urn:schemas-microsoft-com:office:smarttags" w:element="stockticker">
        <w:r w:rsidRPr="00741A53">
          <w:rPr>
            <w:lang w:val="fr-FR"/>
          </w:rPr>
          <w:t>MAS</w:t>
        </w:r>
      </w:smartTag>
      <w:r w:rsidRPr="00741A53">
        <w:rPr>
          <w:lang w:val="fr-FR"/>
        </w:rPr>
        <w:t xml:space="preserve"> reçoivent un traitement hospitalier pendant la stabilisation de leur état médical mais aussi pendant la récupération nutritionnelle jusqu'à ce qu’ils reprennent le poids adéquat. Dans certains cas, l</w:t>
      </w:r>
      <w:r w:rsidR="00AB4F78" w:rsidRPr="00741A53">
        <w:rPr>
          <w:lang w:val="fr-FR"/>
        </w:rPr>
        <w:t>a</w:t>
      </w:r>
      <w:r w:rsidRPr="00741A53">
        <w:rPr>
          <w:lang w:val="fr-FR"/>
        </w:rPr>
        <w:t xml:space="preserv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AB4F78" w:rsidRPr="00741A53">
        <w:rPr>
          <w:lang w:val="fr-FR"/>
        </w:rPr>
        <w:t xml:space="preserve"> </w:t>
      </w:r>
      <w:r w:rsidRPr="00741A53">
        <w:rPr>
          <w:lang w:val="fr-FR"/>
        </w:rPr>
        <w:t xml:space="preserve">peut apporter le traitement </w:t>
      </w:r>
      <w:r w:rsidR="00F15FBD">
        <w:rPr>
          <w:lang w:val="fr-FR"/>
        </w:rPr>
        <w:t xml:space="preserve">nécessaire de </w:t>
      </w:r>
      <w:smartTag w:uri="urn:schemas-microsoft-com:office:smarttags" w:element="PersonName">
        <w:smartTagPr>
          <w:attr w:name="ProductID" w:val="la MAS"/>
        </w:smartTagPr>
        <w:r w:rsidR="00F15FBD">
          <w:rPr>
            <w:lang w:val="fr-FR"/>
          </w:rPr>
          <w:t xml:space="preserve">la </w:t>
        </w:r>
        <w:smartTag w:uri="urn:schemas-microsoft-com:office:smarttags" w:element="stockticker">
          <w:r w:rsidR="00F15FBD">
            <w:rPr>
              <w:lang w:val="fr-FR"/>
            </w:rPr>
            <w:t>MAS</w:t>
          </w:r>
        </w:smartTag>
      </w:smartTag>
      <w:r w:rsidR="00F15FBD">
        <w:rPr>
          <w:lang w:val="fr-FR"/>
        </w:rPr>
        <w:t xml:space="preserve"> jusqu’</w:t>
      </w:r>
      <w:r w:rsidR="00F15FBD" w:rsidRPr="00F15FBD">
        <w:rPr>
          <w:lang w:val="fr-FR"/>
        </w:rPr>
        <w:t xml:space="preserve">à la guérison </w:t>
      </w:r>
      <w:r w:rsidR="00F15FBD">
        <w:rPr>
          <w:lang w:val="fr-FR"/>
        </w:rPr>
        <w:t>de l’enfant.</w:t>
      </w:r>
    </w:p>
    <w:p w:rsidR="008C52D7" w:rsidRPr="00741A53" w:rsidRDefault="008C52D7" w:rsidP="008C52D7">
      <w:pPr>
        <w:rPr>
          <w:lang w:val="fr-FR"/>
        </w:rPr>
      </w:pPr>
    </w:p>
    <w:p w:rsidR="008C52D7" w:rsidRPr="00741A53" w:rsidRDefault="007469D6" w:rsidP="008C52D7">
      <w:pPr>
        <w:rPr>
          <w:lang w:val="fr-FR"/>
        </w:rPr>
      </w:pPr>
      <w:r w:rsidRPr="00741A53">
        <w:rPr>
          <w:lang w:val="fr-FR"/>
        </w:rPr>
        <w:t xml:space="preserve">La PEC </w:t>
      </w:r>
      <w:smartTag w:uri="urn:schemas-microsoft-com:office:smarttags" w:element="stockticker">
        <w:r w:rsidRPr="00741A53">
          <w:rPr>
            <w:lang w:val="fr-FR"/>
          </w:rPr>
          <w:t>MAS</w:t>
        </w:r>
      </w:smartTag>
      <w:r w:rsidRPr="00741A53">
        <w:rPr>
          <w:lang w:val="fr-FR"/>
        </w:rPr>
        <w:t xml:space="preserve"> hospitalière</w:t>
      </w:r>
      <w:r w:rsidR="00AB4F78" w:rsidRPr="00741A53">
        <w:rPr>
          <w:lang w:val="fr-FR"/>
        </w:rPr>
        <w:t xml:space="preserve"> pour les enfants de 6-59 mois avec</w:t>
      </w:r>
      <w:r w:rsidR="008C52D7" w:rsidRPr="00741A53">
        <w:rPr>
          <w:lang w:val="fr-FR"/>
        </w:rPr>
        <w:t xml:space="preserve"> </w:t>
      </w:r>
      <w:smartTag w:uri="urn:schemas-microsoft-com:office:smarttags" w:element="stockticker">
        <w:r w:rsidR="008C52D7" w:rsidRPr="00741A53">
          <w:rPr>
            <w:lang w:val="fr-FR"/>
          </w:rPr>
          <w:t>MAS</w:t>
        </w:r>
      </w:smartTag>
      <w:r w:rsidR="008C52D7" w:rsidRPr="00741A53">
        <w:rPr>
          <w:lang w:val="fr-FR"/>
        </w:rPr>
        <w:t xml:space="preserve"> </w:t>
      </w:r>
      <w:r w:rsidR="00782BFD">
        <w:rPr>
          <w:lang w:val="fr-FR"/>
        </w:rPr>
        <w:t>et</w:t>
      </w:r>
      <w:r w:rsidR="008C52D7" w:rsidRPr="00741A53">
        <w:rPr>
          <w:lang w:val="fr-FR"/>
        </w:rPr>
        <w:t xml:space="preserve"> complications médicales correspond à la phase de stabilisation du protocole de traitement de l’OMS qui comprend la transition à l’aliment thérapeutique prêt à l’emploi (ATPE). Le terme Centre de stabilisation (CS) est utilisé dans </w:t>
      </w:r>
      <w:r w:rsidR="008C52D7" w:rsidRPr="00741A53">
        <w:rPr>
          <w:i/>
          <w:lang w:val="fr-FR"/>
        </w:rPr>
        <w:t>Community-based Therapeutic Care (</w:t>
      </w:r>
      <w:smartTag w:uri="urn:schemas-microsoft-com:office:smarttags" w:element="stockticker">
        <w:r w:rsidR="008C52D7" w:rsidRPr="00741A53">
          <w:rPr>
            <w:i/>
            <w:lang w:val="fr-FR"/>
          </w:rPr>
          <w:t>CTC</w:t>
        </w:r>
      </w:smartTag>
      <w:r w:rsidR="008C52D7" w:rsidRPr="00741A53">
        <w:rPr>
          <w:i/>
          <w:lang w:val="fr-FR"/>
        </w:rPr>
        <w:t>): a Field Manual</w:t>
      </w:r>
      <w:r w:rsidR="008C52D7" w:rsidRPr="00741A53">
        <w:rPr>
          <w:lang w:val="fr-FR"/>
        </w:rPr>
        <w:t xml:space="preserve">. </w:t>
      </w:r>
    </w:p>
    <w:p w:rsidR="008C52D7" w:rsidRPr="00741A53" w:rsidRDefault="008C52D7" w:rsidP="008C52D7">
      <w:pPr>
        <w:rPr>
          <w:lang w:val="fr-FR"/>
        </w:rPr>
      </w:pPr>
    </w:p>
    <w:p w:rsidR="008C52D7" w:rsidRPr="00741A53" w:rsidRDefault="008C52D7" w:rsidP="008C52D7">
      <w:pPr>
        <w:rPr>
          <w:lang w:val="fr-FR"/>
        </w:rPr>
      </w:pPr>
    </w:p>
    <w:p w:rsidR="0058332C" w:rsidRDefault="0058332C" w:rsidP="00912AD1">
      <w:pPr>
        <w:pStyle w:val="ModuleHeaderText"/>
        <w:rPr>
          <w:lang w:val="fr-FR"/>
        </w:rPr>
      </w:pPr>
    </w:p>
    <w:p w:rsidR="008C52D7" w:rsidRPr="00741A53" w:rsidRDefault="008C52D7" w:rsidP="00912AD1">
      <w:pPr>
        <w:pStyle w:val="ModuleHeaderText"/>
        <w:rPr>
          <w:lang w:val="fr-FR"/>
        </w:rPr>
      </w:pPr>
      <w:r w:rsidRPr="00741A53">
        <w:rPr>
          <w:lang w:val="fr-FR"/>
        </w:rPr>
        <w:lastRenderedPageBreak/>
        <w:t xml:space="preserve">I.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Pr="00741A53">
        <w:rPr>
          <w:lang w:val="fr-FR"/>
        </w:rPr>
        <w:t xml:space="preserve">: EN </w:t>
      </w:r>
      <w:r w:rsidR="00912AD1" w:rsidRPr="00741A53">
        <w:rPr>
          <w:lang w:val="fr-FR"/>
        </w:rPr>
        <w:t>SALLE DE CLASSE</w:t>
      </w:r>
    </w:p>
    <w:p w:rsidR="008C52D7" w:rsidRPr="00741A53" w:rsidRDefault="008C52D7" w:rsidP="008C52D7">
      <w:pPr>
        <w:pStyle w:val="BodyText"/>
        <w:rPr>
          <w:rFonts w:cs="Tahoma"/>
          <w:color w:val="000080"/>
          <w:lang w:val="fr-FR"/>
        </w:rPr>
      </w:pPr>
    </w:p>
    <w:tbl>
      <w:tblPr>
        <w:tblW w:w="913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3280"/>
        <w:gridCol w:w="5850"/>
      </w:tblGrid>
      <w:tr w:rsidR="008C52D7" w:rsidRPr="0058332C">
        <w:tc>
          <w:tcPr>
            <w:tcW w:w="3280" w:type="dxa"/>
            <w:shd w:val="clear" w:color="auto" w:fill="FFFFFF"/>
          </w:tcPr>
          <w:p w:rsidR="008C52D7" w:rsidRPr="007B3EF7" w:rsidRDefault="008C52D7" w:rsidP="0058332C">
            <w:pPr>
              <w:pStyle w:val="BodyText"/>
              <w:ind w:left="92"/>
              <w:rPr>
                <w:rFonts w:cs="Tahoma"/>
                <w:b/>
                <w:lang w:val="fr-FR"/>
              </w:rPr>
            </w:pPr>
            <w:r w:rsidRPr="007B3EF7">
              <w:rPr>
                <w:rFonts w:cs="Tahoma"/>
                <w:b/>
                <w:lang w:val="fr-FR"/>
              </w:rPr>
              <w:t xml:space="preserve">Objectifs </w:t>
            </w:r>
            <w:r w:rsidR="0058332C">
              <w:rPr>
                <w:rFonts w:cs="Tahoma"/>
                <w:b/>
                <w:lang w:val="fr-FR"/>
              </w:rPr>
              <w:t>d</w:t>
            </w:r>
            <w:r w:rsidRPr="007B3EF7">
              <w:rPr>
                <w:rFonts w:cs="Tahoma"/>
                <w:b/>
                <w:lang w:val="fr-FR"/>
              </w:rPr>
              <w:t>’apprentissage</w:t>
            </w:r>
          </w:p>
        </w:tc>
        <w:tc>
          <w:tcPr>
            <w:tcW w:w="5850" w:type="dxa"/>
            <w:shd w:val="clear" w:color="auto" w:fill="FFFFFF"/>
          </w:tcPr>
          <w:p w:rsidR="008C52D7" w:rsidRPr="007B3EF7" w:rsidRDefault="008C52D7" w:rsidP="00EA30CF">
            <w:pPr>
              <w:pStyle w:val="BodyText"/>
              <w:rPr>
                <w:rFonts w:cs="Tahoma"/>
                <w:b/>
                <w:lang w:val="fr-FR"/>
              </w:rPr>
            </w:pPr>
            <w:r w:rsidRPr="007B3EF7">
              <w:rPr>
                <w:rFonts w:cs="Tahoma"/>
                <w:b/>
                <w:lang w:val="fr-FR"/>
              </w:rPr>
              <w:t>Documents à distribuer et exercices</w:t>
            </w:r>
          </w:p>
        </w:tc>
      </w:tr>
      <w:tr w:rsidR="008C52D7" w:rsidRPr="0058332C">
        <w:tc>
          <w:tcPr>
            <w:tcW w:w="3280" w:type="dxa"/>
          </w:tcPr>
          <w:p w:rsidR="008C52D7" w:rsidRPr="00EB2DD5" w:rsidRDefault="00EB2DD5" w:rsidP="00EA30CF">
            <w:pPr>
              <w:numPr>
                <w:ilvl w:val="0"/>
                <w:numId w:val="21"/>
              </w:numPr>
              <w:tabs>
                <w:tab w:val="clear" w:pos="360"/>
                <w:tab w:val="num" w:pos="252"/>
              </w:tabs>
              <w:ind w:left="252" w:hanging="270"/>
              <w:rPr>
                <w:rFonts w:cs="Tahoma"/>
                <w:b/>
                <w:lang w:val="fr-FR"/>
              </w:rPr>
            </w:pPr>
            <w:r w:rsidRPr="00EB2DD5">
              <w:rPr>
                <w:rFonts w:cs="Tahoma"/>
                <w:lang w:val="fr-FR"/>
              </w:rPr>
              <w:t>Planifier</w:t>
            </w:r>
            <w:r w:rsidR="008C52D7" w:rsidRPr="00EB2DD5">
              <w:rPr>
                <w:lang w:val="fr-FR"/>
              </w:rPr>
              <w:t xml:space="preserve"> la </w:t>
            </w:r>
            <w:r w:rsidR="00F10C2A" w:rsidRPr="00EB2DD5">
              <w:rPr>
                <w:lang w:val="fr-FR"/>
              </w:rPr>
              <w:t>PEC</w:t>
            </w:r>
            <w:r w:rsidR="008C52D7" w:rsidRPr="00EB2DD5">
              <w:rPr>
                <w:lang w:val="fr-FR"/>
              </w:rPr>
              <w:t xml:space="preserve"> MA</w:t>
            </w:r>
            <w:r w:rsidR="00F10C2A" w:rsidRPr="00EB2DD5">
              <w:rPr>
                <w:lang w:val="fr-FR"/>
              </w:rPr>
              <w:t>S hospitalière</w:t>
            </w:r>
          </w:p>
          <w:p w:rsidR="008C52D7" w:rsidRPr="00741A53" w:rsidRDefault="008C52D7" w:rsidP="00EA30CF">
            <w:pPr>
              <w:ind w:left="-108" w:hanging="270"/>
              <w:rPr>
                <w:rFonts w:cs="Tahoma"/>
                <w:b/>
                <w:lang w:val="fr-FR"/>
              </w:rPr>
            </w:pPr>
          </w:p>
        </w:tc>
        <w:tc>
          <w:tcPr>
            <w:tcW w:w="5850" w:type="dxa"/>
          </w:tcPr>
          <w:p w:rsidR="008C52D7" w:rsidRPr="00EA30CF" w:rsidRDefault="008C52D7" w:rsidP="00EA30CF">
            <w:pPr>
              <w:numPr>
                <w:ilvl w:val="1"/>
                <w:numId w:val="21"/>
              </w:numPr>
              <w:tabs>
                <w:tab w:val="clear" w:pos="360"/>
                <w:tab w:val="num" w:pos="-18"/>
              </w:tabs>
              <w:ind w:left="162" w:hanging="180"/>
              <w:rPr>
                <w:rFonts w:cs="Tahoma"/>
                <w:lang w:val="fr-FR"/>
              </w:rPr>
            </w:pPr>
            <w:r w:rsidRPr="00741A53">
              <w:rPr>
                <w:rFonts w:cs="Tahoma"/>
                <w:lang w:val="fr-FR"/>
              </w:rPr>
              <w:t xml:space="preserve">Document 5.1 Aspects fondamentaux de la </w:t>
            </w:r>
            <w:r w:rsidR="00F10C2A">
              <w:rPr>
                <w:rFonts w:cs="Tahoma"/>
                <w:lang w:val="fr-FR"/>
              </w:rPr>
              <w:t>PEC</w:t>
            </w:r>
            <w:r w:rsidRPr="00741A53">
              <w:rPr>
                <w:rFonts w:cs="Tahoma"/>
                <w:lang w:val="fr-FR"/>
              </w:rPr>
              <w:t xml:space="preserve"> </w:t>
            </w:r>
            <w:smartTag w:uri="urn:schemas-microsoft-com:office:smarttags" w:element="stockticker">
              <w:r w:rsidRPr="00741A53">
                <w:rPr>
                  <w:rFonts w:cs="Tahoma"/>
                  <w:lang w:val="fr-FR"/>
                </w:rPr>
                <w:t>MAS</w:t>
              </w:r>
            </w:smartTag>
            <w:r w:rsidRPr="00741A53">
              <w:rPr>
                <w:rFonts w:cs="Tahoma"/>
                <w:lang w:val="fr-FR"/>
              </w:rPr>
              <w:t xml:space="preserve"> </w:t>
            </w:r>
            <w:r w:rsidR="00F10C2A" w:rsidRPr="00741A53">
              <w:rPr>
                <w:rFonts w:cs="Tahoma"/>
                <w:lang w:val="fr-FR"/>
              </w:rPr>
              <w:t>hospitalièr</w:t>
            </w:r>
            <w:r w:rsidR="00F10C2A">
              <w:rPr>
                <w:rFonts w:cs="Tahoma"/>
                <w:lang w:val="fr-FR"/>
              </w:rPr>
              <w:t>e</w:t>
            </w:r>
          </w:p>
        </w:tc>
      </w:tr>
      <w:tr w:rsidR="008C52D7" w:rsidRPr="0058332C">
        <w:tc>
          <w:tcPr>
            <w:tcW w:w="3280" w:type="dxa"/>
          </w:tcPr>
          <w:p w:rsidR="008C52D7" w:rsidRPr="00741A53" w:rsidRDefault="008C52D7" w:rsidP="00EA30CF">
            <w:pPr>
              <w:numPr>
                <w:ilvl w:val="0"/>
                <w:numId w:val="21"/>
              </w:numPr>
              <w:tabs>
                <w:tab w:val="clear" w:pos="360"/>
                <w:tab w:val="num" w:pos="252"/>
              </w:tabs>
              <w:ind w:left="252" w:hanging="270"/>
              <w:rPr>
                <w:rFonts w:cs="Tahoma"/>
                <w:b/>
                <w:lang w:val="fr-FR"/>
              </w:rPr>
            </w:pPr>
            <w:r w:rsidRPr="00741A53">
              <w:rPr>
                <w:lang w:val="fr-FR"/>
              </w:rPr>
              <w:t xml:space="preserve">Décrire l’admission et la sortie </w:t>
            </w:r>
            <w:r w:rsidR="00782BFD">
              <w:rPr>
                <w:lang w:val="fr-FR"/>
              </w:rPr>
              <w:t>pour</w:t>
            </w:r>
            <w:r w:rsidR="00F10C2A">
              <w:rPr>
                <w:lang w:val="fr-FR"/>
              </w:rPr>
              <w:t xml:space="preserve"> la PEC </w:t>
            </w:r>
            <w:smartTag w:uri="urn:schemas-microsoft-com:office:smarttags" w:element="stockticker">
              <w:r w:rsidR="00F10C2A">
                <w:rPr>
                  <w:lang w:val="fr-FR"/>
                </w:rPr>
                <w:t>MAS</w:t>
              </w:r>
            </w:smartTag>
            <w:r w:rsidR="00F10C2A">
              <w:rPr>
                <w:lang w:val="fr-FR"/>
              </w:rPr>
              <w:t xml:space="preserve"> hospitalière</w:t>
            </w:r>
          </w:p>
          <w:p w:rsidR="008C52D7" w:rsidRPr="00741A53" w:rsidRDefault="008C52D7" w:rsidP="00EA30CF">
            <w:pPr>
              <w:ind w:left="-108" w:hanging="270"/>
              <w:rPr>
                <w:rFonts w:cs="Tahoma"/>
                <w:b/>
                <w:lang w:val="fr-FR"/>
              </w:rPr>
            </w:pPr>
          </w:p>
        </w:tc>
        <w:tc>
          <w:tcPr>
            <w:tcW w:w="5850" w:type="dxa"/>
          </w:tcPr>
          <w:p w:rsidR="008C52D7" w:rsidRPr="00741A53"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5.2 Procédure</w:t>
            </w:r>
            <w:r w:rsidR="00D945CC">
              <w:rPr>
                <w:i w:val="0"/>
                <w:noProof w:val="0"/>
                <w:color w:val="auto"/>
                <w:lang w:val="fr-FR"/>
              </w:rPr>
              <w:t xml:space="preserve"> </w:t>
            </w:r>
            <w:r w:rsidRPr="00741A53">
              <w:rPr>
                <w:i w:val="0"/>
                <w:noProof w:val="0"/>
                <w:color w:val="auto"/>
                <w:lang w:val="fr-FR"/>
              </w:rPr>
              <w:t xml:space="preserve">d’admission </w:t>
            </w:r>
            <w:r w:rsidR="00CA447D">
              <w:rPr>
                <w:i w:val="0"/>
                <w:noProof w:val="0"/>
                <w:color w:val="auto"/>
                <w:lang w:val="fr-FR"/>
              </w:rPr>
              <w:t>à</w:t>
            </w:r>
            <w:r w:rsidRPr="00741A53">
              <w:rPr>
                <w:i w:val="0"/>
                <w:noProof w:val="0"/>
                <w:color w:val="auto"/>
                <w:lang w:val="fr-FR"/>
              </w:rPr>
              <w:t xml:space="preserve"> l</w:t>
            </w:r>
            <w:r w:rsidR="00F10C2A">
              <w:rPr>
                <w:i w:val="0"/>
                <w:noProof w:val="0"/>
                <w:color w:val="auto"/>
                <w:lang w:val="fr-FR"/>
              </w:rPr>
              <w:t xml:space="preserve">a PEC </w:t>
            </w:r>
            <w:smartTag w:uri="urn:schemas-microsoft-com:office:smarttags" w:element="stockticker">
              <w:r w:rsidR="00F10C2A">
                <w:rPr>
                  <w:i w:val="0"/>
                  <w:noProof w:val="0"/>
                  <w:color w:val="auto"/>
                  <w:lang w:val="fr-FR"/>
                </w:rPr>
                <w:t>MAS</w:t>
              </w:r>
            </w:smartTag>
            <w:r w:rsidR="00F10C2A">
              <w:rPr>
                <w:i w:val="0"/>
                <w:noProof w:val="0"/>
                <w:color w:val="auto"/>
                <w:lang w:val="fr-FR"/>
              </w:rPr>
              <w:t xml:space="preserve"> </w:t>
            </w:r>
            <w:r w:rsidR="00F10C2A" w:rsidRPr="00741A53">
              <w:rPr>
                <w:i w:val="0"/>
                <w:noProof w:val="0"/>
                <w:color w:val="auto"/>
                <w:lang w:val="fr-FR"/>
              </w:rPr>
              <w:t>hospitalièr</w:t>
            </w:r>
            <w:r w:rsidR="00F10C2A">
              <w:rPr>
                <w:i w:val="0"/>
                <w:noProof w:val="0"/>
                <w:color w:val="auto"/>
                <w:lang w:val="fr-FR"/>
              </w:rPr>
              <w:t>e</w:t>
            </w:r>
          </w:p>
          <w:p w:rsidR="008C52D7" w:rsidRPr="00741A53"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5.3 Critères d’admission et catégories d’entrée pour la PCMA</w:t>
            </w:r>
          </w:p>
          <w:p w:rsidR="008C52D7" w:rsidRPr="00741A53"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5.4 Procédure de sortie de</w:t>
            </w:r>
            <w:r w:rsidR="00F10C2A">
              <w:rPr>
                <w:i w:val="0"/>
                <w:noProof w:val="0"/>
                <w:color w:val="auto"/>
                <w:lang w:val="fr-FR"/>
              </w:rPr>
              <w:t xml:space="preserve"> la PEC </w:t>
            </w:r>
            <w:smartTag w:uri="urn:schemas-microsoft-com:office:smarttags" w:element="stockticker">
              <w:r w:rsidR="00F10C2A">
                <w:rPr>
                  <w:i w:val="0"/>
                  <w:noProof w:val="0"/>
                  <w:color w:val="auto"/>
                  <w:lang w:val="fr-FR"/>
                </w:rPr>
                <w:t>MAS</w:t>
              </w:r>
            </w:smartTag>
            <w:r w:rsidRPr="00741A53">
              <w:rPr>
                <w:i w:val="0"/>
                <w:noProof w:val="0"/>
                <w:color w:val="auto"/>
                <w:lang w:val="fr-FR"/>
              </w:rPr>
              <w:t xml:space="preserve"> </w:t>
            </w:r>
            <w:r w:rsidR="00F10C2A" w:rsidRPr="00741A53">
              <w:rPr>
                <w:i w:val="0"/>
                <w:noProof w:val="0"/>
                <w:color w:val="auto"/>
                <w:lang w:val="fr-FR"/>
              </w:rPr>
              <w:t>hospitalièr</w:t>
            </w:r>
            <w:r w:rsidR="00F10C2A">
              <w:rPr>
                <w:i w:val="0"/>
                <w:noProof w:val="0"/>
                <w:color w:val="auto"/>
                <w:lang w:val="fr-FR"/>
              </w:rPr>
              <w:t>e</w:t>
            </w:r>
          </w:p>
          <w:p w:rsidR="008C52D7" w:rsidRPr="00EA30CF"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5.5 Critères de fin de traitement et catégories de sortie pour la PCMA</w:t>
            </w:r>
          </w:p>
        </w:tc>
      </w:tr>
      <w:tr w:rsidR="008C52D7" w:rsidRPr="0058332C">
        <w:tc>
          <w:tcPr>
            <w:tcW w:w="3280" w:type="dxa"/>
          </w:tcPr>
          <w:p w:rsidR="008C52D7" w:rsidRPr="00741A53" w:rsidRDefault="008C52D7" w:rsidP="00EA30CF">
            <w:pPr>
              <w:numPr>
                <w:ilvl w:val="0"/>
                <w:numId w:val="21"/>
              </w:numPr>
              <w:tabs>
                <w:tab w:val="clear" w:pos="360"/>
                <w:tab w:val="num" w:pos="252"/>
              </w:tabs>
              <w:ind w:left="252" w:hanging="270"/>
              <w:rPr>
                <w:rFonts w:cs="Tahoma"/>
                <w:lang w:val="fr-FR"/>
              </w:rPr>
            </w:pPr>
            <w:r w:rsidRPr="00741A53">
              <w:rPr>
                <w:rFonts w:cs="Tahoma"/>
                <w:lang w:val="fr-FR"/>
              </w:rPr>
              <w:t>Revoir le traitement médical et la récupération nutritionnelle dans</w:t>
            </w:r>
            <w:r w:rsidR="00F10C2A">
              <w:rPr>
                <w:rFonts w:cs="Tahoma"/>
                <w:lang w:val="fr-FR"/>
              </w:rPr>
              <w:t xml:space="preserve"> la PEC </w:t>
            </w:r>
            <w:smartTag w:uri="urn:schemas-microsoft-com:office:smarttags" w:element="stockticker">
              <w:r w:rsidR="00F10C2A">
                <w:rPr>
                  <w:rFonts w:cs="Tahoma"/>
                  <w:lang w:val="fr-FR"/>
                </w:rPr>
                <w:t>MAS</w:t>
              </w:r>
            </w:smartTag>
            <w:r w:rsidR="00F10C2A">
              <w:rPr>
                <w:rFonts w:cs="Tahoma"/>
                <w:lang w:val="fr-FR"/>
              </w:rPr>
              <w:t xml:space="preserve"> hospitalière</w:t>
            </w:r>
          </w:p>
        </w:tc>
        <w:tc>
          <w:tcPr>
            <w:tcW w:w="5850" w:type="dxa"/>
          </w:tcPr>
          <w:p w:rsidR="008C52D7" w:rsidRPr="00741A53" w:rsidRDefault="008C52D7" w:rsidP="00EA30CF">
            <w:pPr>
              <w:pStyle w:val="BodyText"/>
              <w:numPr>
                <w:ilvl w:val="0"/>
                <w:numId w:val="28"/>
              </w:numPr>
              <w:tabs>
                <w:tab w:val="clear" w:pos="720"/>
                <w:tab w:val="num" w:pos="0"/>
              </w:tabs>
              <w:ind w:left="162" w:hanging="180"/>
              <w:rPr>
                <w:lang w:val="fr-FR"/>
              </w:rPr>
            </w:pPr>
            <w:r w:rsidRPr="00741A53">
              <w:rPr>
                <w:lang w:val="fr-FR"/>
              </w:rPr>
              <w:t xml:space="preserve">Document 5.6 Traitement médical et récupération nutritionnelle de la </w:t>
            </w:r>
            <w:r w:rsidR="00F10C2A">
              <w:rPr>
                <w:lang w:val="fr-FR"/>
              </w:rPr>
              <w:t xml:space="preserve">PEC </w:t>
            </w:r>
            <w:smartTag w:uri="urn:schemas-microsoft-com:office:smarttags" w:element="stockticker">
              <w:r w:rsidRPr="00741A53">
                <w:rPr>
                  <w:lang w:val="fr-FR"/>
                </w:rPr>
                <w:t>MAS</w:t>
              </w:r>
            </w:smartTag>
            <w:r w:rsidRPr="00741A53">
              <w:rPr>
                <w:lang w:val="fr-FR"/>
              </w:rPr>
              <w:t xml:space="preserve"> </w:t>
            </w:r>
            <w:r w:rsidR="00F10C2A">
              <w:rPr>
                <w:lang w:val="fr-FR"/>
              </w:rPr>
              <w:t>hospitalière</w:t>
            </w:r>
          </w:p>
          <w:p w:rsidR="008C52D7" w:rsidRPr="00EA30CF" w:rsidRDefault="008C52D7" w:rsidP="00EA30CF">
            <w:pPr>
              <w:pStyle w:val="BodyText"/>
              <w:numPr>
                <w:ilvl w:val="0"/>
                <w:numId w:val="28"/>
              </w:numPr>
              <w:tabs>
                <w:tab w:val="clear" w:pos="720"/>
                <w:tab w:val="num" w:pos="0"/>
              </w:tabs>
              <w:ind w:left="162" w:hanging="180"/>
              <w:rPr>
                <w:rFonts w:cs="Tahoma"/>
                <w:lang w:val="fr-FR"/>
              </w:rPr>
            </w:pPr>
            <w:r w:rsidRPr="00741A53">
              <w:rPr>
                <w:lang w:val="fr-FR"/>
              </w:rPr>
              <w:t xml:space="preserve">Document 1.3 Références et </w:t>
            </w:r>
            <w:r w:rsidR="003E2BDE">
              <w:rPr>
                <w:lang w:val="fr-FR"/>
              </w:rPr>
              <w:t>lectures complémentaires</w:t>
            </w:r>
          </w:p>
        </w:tc>
      </w:tr>
      <w:tr w:rsidR="008C52D7" w:rsidRPr="0058332C">
        <w:tc>
          <w:tcPr>
            <w:tcW w:w="3280" w:type="dxa"/>
          </w:tcPr>
          <w:p w:rsidR="008C52D7" w:rsidRPr="00741A53" w:rsidRDefault="008C52D7" w:rsidP="00EA30CF">
            <w:pPr>
              <w:numPr>
                <w:ilvl w:val="0"/>
                <w:numId w:val="21"/>
              </w:numPr>
              <w:tabs>
                <w:tab w:val="clear" w:pos="360"/>
                <w:tab w:val="num" w:pos="252"/>
              </w:tabs>
              <w:ind w:left="252" w:hanging="270"/>
              <w:rPr>
                <w:rFonts w:cs="Tahoma"/>
                <w:lang w:val="fr-FR"/>
              </w:rPr>
            </w:pPr>
            <w:r w:rsidRPr="00741A53">
              <w:rPr>
                <w:lang w:val="fr-FR"/>
              </w:rPr>
              <w:t xml:space="preserve">Pratiquer la procédure de </w:t>
            </w:r>
            <w:r w:rsidR="00CD6140">
              <w:rPr>
                <w:lang w:val="fr-FR"/>
              </w:rPr>
              <w:t xml:space="preserve">(contre) </w:t>
            </w:r>
            <w:r w:rsidRPr="00741A53">
              <w:rPr>
                <w:lang w:val="fr-FR"/>
              </w:rPr>
              <w:t xml:space="preserve">référence entre </w:t>
            </w:r>
            <w:r w:rsidR="007469D6" w:rsidRPr="00741A53">
              <w:rPr>
                <w:lang w:val="fr-FR"/>
              </w:rPr>
              <w:t xml:space="preserve">la PEC </w:t>
            </w:r>
            <w:smartTag w:uri="urn:schemas-microsoft-com:office:smarttags" w:element="stockticker">
              <w:r w:rsidR="007469D6" w:rsidRPr="00741A53">
                <w:rPr>
                  <w:lang w:val="fr-FR"/>
                </w:rPr>
                <w:t>MAS</w:t>
              </w:r>
            </w:smartTag>
            <w:r w:rsidR="007469D6" w:rsidRPr="00741A53">
              <w:rPr>
                <w:lang w:val="fr-FR"/>
              </w:rPr>
              <w:t xml:space="preserve"> hospitalière</w:t>
            </w:r>
            <w:r w:rsidR="003631B1" w:rsidRPr="00741A53">
              <w:rPr>
                <w:lang w:val="fr-FR"/>
              </w:rPr>
              <w:t xml:space="preserve"> et la</w:t>
            </w:r>
            <w:r w:rsidRPr="00741A53">
              <w:rPr>
                <w:lang w:val="fr-FR"/>
              </w:rPr>
              <w:t xml:space="preserve"> </w:t>
            </w:r>
            <w:r w:rsidR="009E754E" w:rsidRPr="00741A53">
              <w:rPr>
                <w:lang w:val="fr-FR"/>
              </w:rPr>
              <w:t xml:space="preserve">PEC </w:t>
            </w:r>
            <w:smartTag w:uri="urn:schemas-microsoft-com:office:smarttags" w:element="stockticker">
              <w:r w:rsidR="009E754E" w:rsidRPr="00741A53">
                <w:rPr>
                  <w:lang w:val="fr-FR"/>
                </w:rPr>
                <w:t>MAS</w:t>
              </w:r>
            </w:smartTag>
            <w:r w:rsidR="009E754E" w:rsidRPr="00741A53">
              <w:rPr>
                <w:lang w:val="fr-FR"/>
              </w:rPr>
              <w:t xml:space="preserve"> ambulatoire</w:t>
            </w:r>
          </w:p>
        </w:tc>
        <w:tc>
          <w:tcPr>
            <w:tcW w:w="5850" w:type="dxa"/>
          </w:tcPr>
          <w:p w:rsidR="008C52D7" w:rsidRPr="00741A53"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 xml:space="preserve">Document 5.5 </w:t>
            </w:r>
            <w:r w:rsidR="00251F5D" w:rsidRPr="00741A53">
              <w:rPr>
                <w:i w:val="0"/>
                <w:noProof w:val="0"/>
                <w:color w:val="auto"/>
                <w:lang w:val="fr-FR"/>
              </w:rPr>
              <w:t>Critères de fin de traitement et catégories de sortie pour la PCMA</w:t>
            </w:r>
          </w:p>
          <w:p w:rsidR="008C52D7" w:rsidRPr="00741A53"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5.7 Aspects pratiques de la sortie de</w:t>
            </w:r>
            <w:r w:rsidR="00F10C2A">
              <w:rPr>
                <w:i w:val="0"/>
                <w:noProof w:val="0"/>
                <w:color w:val="auto"/>
                <w:lang w:val="fr-FR"/>
              </w:rPr>
              <w:t xml:space="preserve"> la PEC </w:t>
            </w:r>
            <w:smartTag w:uri="urn:schemas-microsoft-com:office:smarttags" w:element="stockticker">
              <w:r w:rsidR="00F10C2A">
                <w:rPr>
                  <w:i w:val="0"/>
                  <w:noProof w:val="0"/>
                  <w:color w:val="auto"/>
                  <w:lang w:val="fr-FR"/>
                </w:rPr>
                <w:t>MAS</w:t>
              </w:r>
            </w:smartTag>
            <w:r w:rsidRPr="00741A53">
              <w:rPr>
                <w:i w:val="0"/>
                <w:noProof w:val="0"/>
                <w:color w:val="auto"/>
                <w:lang w:val="fr-FR"/>
              </w:rPr>
              <w:t xml:space="preserve"> </w:t>
            </w:r>
            <w:r w:rsidR="00F10C2A" w:rsidRPr="00741A53">
              <w:rPr>
                <w:i w:val="0"/>
                <w:noProof w:val="0"/>
                <w:color w:val="auto"/>
                <w:lang w:val="fr-FR"/>
              </w:rPr>
              <w:t>hospitalièr</w:t>
            </w:r>
            <w:r w:rsidR="00F10C2A">
              <w:rPr>
                <w:i w:val="0"/>
                <w:noProof w:val="0"/>
                <w:color w:val="auto"/>
                <w:lang w:val="fr-FR"/>
              </w:rPr>
              <w:t>e</w:t>
            </w:r>
          </w:p>
          <w:p w:rsidR="008C52D7" w:rsidRPr="00EA30CF" w:rsidRDefault="008C52D7" w:rsidP="00EA30CF">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 xml:space="preserve">Exercice 5.1 </w:t>
            </w:r>
            <w:r w:rsidR="00CD6140">
              <w:rPr>
                <w:i w:val="0"/>
                <w:noProof w:val="0"/>
                <w:color w:val="auto"/>
                <w:lang w:val="fr-FR"/>
              </w:rPr>
              <w:t>Contre r</w:t>
            </w:r>
            <w:r w:rsidRPr="00741A53">
              <w:rPr>
                <w:i w:val="0"/>
                <w:noProof w:val="0"/>
                <w:color w:val="auto"/>
                <w:lang w:val="fr-FR"/>
              </w:rPr>
              <w:t>éférence de</w:t>
            </w:r>
            <w:r w:rsidR="003631B1" w:rsidRPr="00741A53">
              <w:rPr>
                <w:i w:val="0"/>
                <w:noProof w:val="0"/>
                <w:color w:val="auto"/>
                <w:lang w:val="fr-FR"/>
              </w:rPr>
              <w:t xml:space="preserve"> la</w:t>
            </w:r>
            <w:r w:rsidRPr="00741A53">
              <w:rPr>
                <w:i w:val="0"/>
                <w:noProof w:val="0"/>
                <w:color w:val="auto"/>
                <w:lang w:val="fr-FR"/>
              </w:rPr>
              <w:t xml:space="preserve"> </w:t>
            </w:r>
            <w:r w:rsidR="007469D6" w:rsidRPr="00741A53">
              <w:rPr>
                <w:i w:val="0"/>
                <w:noProof w:val="0"/>
                <w:color w:val="auto"/>
                <w:lang w:val="fr-FR"/>
              </w:rPr>
              <w:t xml:space="preserve">PEC </w:t>
            </w:r>
            <w:smartTag w:uri="urn:schemas-microsoft-com:office:smarttags" w:element="stockticker">
              <w:r w:rsidR="007469D6" w:rsidRPr="00741A53">
                <w:rPr>
                  <w:i w:val="0"/>
                  <w:noProof w:val="0"/>
                  <w:color w:val="auto"/>
                  <w:lang w:val="fr-FR"/>
                </w:rPr>
                <w:t>MAS</w:t>
              </w:r>
            </w:smartTag>
            <w:r w:rsidR="007469D6" w:rsidRPr="00741A53">
              <w:rPr>
                <w:i w:val="0"/>
                <w:noProof w:val="0"/>
                <w:color w:val="auto"/>
                <w:lang w:val="fr-FR"/>
              </w:rPr>
              <w:t xml:space="preserve"> hospitalière</w:t>
            </w:r>
            <w:r w:rsidR="003631B1" w:rsidRPr="00741A53">
              <w:rPr>
                <w:i w:val="0"/>
                <w:noProof w:val="0"/>
                <w:color w:val="auto"/>
                <w:lang w:val="fr-FR"/>
              </w:rPr>
              <w:t xml:space="preserve"> </w:t>
            </w:r>
            <w:r w:rsidRPr="00741A53">
              <w:rPr>
                <w:i w:val="0"/>
                <w:noProof w:val="0"/>
                <w:color w:val="auto"/>
                <w:lang w:val="fr-FR"/>
              </w:rPr>
              <w:t xml:space="preserve">vers </w:t>
            </w:r>
            <w:r w:rsidR="003631B1" w:rsidRPr="00741A53">
              <w:rPr>
                <w:i w:val="0"/>
                <w:noProof w:val="0"/>
                <w:color w:val="auto"/>
                <w:lang w:val="fr-FR"/>
              </w:rPr>
              <w:t xml:space="preserve">la </w:t>
            </w:r>
            <w:r w:rsidR="009E754E" w:rsidRPr="00741A53">
              <w:rPr>
                <w:i w:val="0"/>
                <w:noProof w:val="0"/>
                <w:color w:val="auto"/>
                <w:lang w:val="fr-FR"/>
              </w:rPr>
              <w:t xml:space="preserve">PEC </w:t>
            </w:r>
            <w:smartTag w:uri="urn:schemas-microsoft-com:office:smarttags" w:element="stockticker">
              <w:r w:rsidR="009E754E" w:rsidRPr="00741A53">
                <w:rPr>
                  <w:i w:val="0"/>
                  <w:noProof w:val="0"/>
                  <w:color w:val="auto"/>
                  <w:lang w:val="fr-FR"/>
                </w:rPr>
                <w:t>MAS</w:t>
              </w:r>
            </w:smartTag>
            <w:r w:rsidR="009E754E" w:rsidRPr="00741A53">
              <w:rPr>
                <w:i w:val="0"/>
                <w:noProof w:val="0"/>
                <w:color w:val="auto"/>
                <w:lang w:val="fr-FR"/>
              </w:rPr>
              <w:t xml:space="preserve"> ambulatoire</w:t>
            </w:r>
          </w:p>
        </w:tc>
      </w:tr>
      <w:tr w:rsidR="008C52D7" w:rsidRPr="0040678D">
        <w:tc>
          <w:tcPr>
            <w:tcW w:w="3280" w:type="dxa"/>
          </w:tcPr>
          <w:p w:rsidR="008C52D7" w:rsidRPr="00741A53" w:rsidRDefault="008C52D7" w:rsidP="004A472F">
            <w:pPr>
              <w:tabs>
                <w:tab w:val="left" w:pos="0"/>
              </w:tabs>
              <w:jc w:val="both"/>
              <w:rPr>
                <w:rFonts w:cs="Tahoma"/>
                <w:lang w:val="fr-FR"/>
              </w:rPr>
            </w:pPr>
            <w:r w:rsidRPr="00741A53">
              <w:rPr>
                <w:rFonts w:cs="Tahoma"/>
                <w:lang w:val="fr-FR"/>
              </w:rPr>
              <w:t>Synthèse et évaluation du module</w:t>
            </w:r>
          </w:p>
        </w:tc>
        <w:tc>
          <w:tcPr>
            <w:tcW w:w="5850" w:type="dxa"/>
          </w:tcPr>
          <w:p w:rsidR="008C52D7" w:rsidRPr="00741A53" w:rsidRDefault="008C52D7" w:rsidP="0058332C">
            <w:pPr>
              <w:pStyle w:val="BodyText"/>
              <w:ind w:left="0"/>
              <w:rPr>
                <w:rFonts w:cs="Tahoma"/>
                <w:b/>
                <w:lang w:val="fr-FR"/>
              </w:rPr>
            </w:pPr>
          </w:p>
        </w:tc>
      </w:tr>
    </w:tbl>
    <w:p w:rsidR="008C52D7" w:rsidRPr="00741A53" w:rsidRDefault="008C52D7" w:rsidP="008C52D7">
      <w:pPr>
        <w:pStyle w:val="BodyText"/>
        <w:rPr>
          <w:color w:val="000080"/>
          <w:lang w:val="fr-FR"/>
        </w:rPr>
      </w:pPr>
    </w:p>
    <w:tbl>
      <w:tblPr>
        <w:tblW w:w="9059" w:type="dxa"/>
        <w:tblBorders>
          <w:insideH w:val="single" w:sz="4" w:space="0" w:color="auto"/>
        </w:tblBorders>
        <w:tblLook w:val="04A0"/>
      </w:tblPr>
      <w:tblGrid>
        <w:gridCol w:w="744"/>
        <w:gridCol w:w="8315"/>
      </w:tblGrid>
      <w:tr w:rsidR="00007A4A" w:rsidRPr="0058332C">
        <w:tc>
          <w:tcPr>
            <w:tcW w:w="744" w:type="dxa"/>
          </w:tcPr>
          <w:p w:rsidR="00007A4A" w:rsidRDefault="00074A96" w:rsidP="009A575A">
            <w:pPr>
              <w:pStyle w:val="Heading2"/>
            </w:pPr>
            <w:r w:rsidRPr="00074A9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4.45pt;height:24.45pt;visibility:visible">
                  <v:imagedata r:id="rId7" o:title="tools"/>
                </v:shape>
              </w:pict>
            </w:r>
          </w:p>
        </w:tc>
        <w:tc>
          <w:tcPr>
            <w:tcW w:w="8315" w:type="dxa"/>
          </w:tcPr>
          <w:p w:rsidR="00007A4A" w:rsidRPr="007B3EF7" w:rsidRDefault="00007A4A" w:rsidP="007B3EF7">
            <w:pPr>
              <w:pStyle w:val="Heading2"/>
              <w:rPr>
                <w:rStyle w:val="Lead-IN"/>
                <w:b w:val="0"/>
              </w:rPr>
            </w:pPr>
            <w:r w:rsidRPr="007B3EF7">
              <w:rPr>
                <w:rStyle w:val="Lead-IN"/>
              </w:rPr>
              <w:t>Mat</w:t>
            </w:r>
            <w:r w:rsidR="00782BFD">
              <w:rPr>
                <w:rStyle w:val="Lead-IN"/>
                <w:rFonts w:cs="Tahoma"/>
              </w:rPr>
              <w:t>É</w:t>
            </w:r>
            <w:r w:rsidRPr="007B3EF7">
              <w:rPr>
                <w:rStyle w:val="Lead-IN"/>
              </w:rPr>
              <w:t>riel</w:t>
            </w:r>
          </w:p>
          <w:p w:rsidR="00007A4A" w:rsidRPr="00741A53" w:rsidRDefault="00007A4A" w:rsidP="00007A4A">
            <w:pPr>
              <w:pStyle w:val="BodyText"/>
              <w:numPr>
                <w:ilvl w:val="0"/>
                <w:numId w:val="17"/>
              </w:numPr>
              <w:rPr>
                <w:rFonts w:cs="Tahoma"/>
                <w:lang w:val="fr-FR"/>
              </w:rPr>
            </w:pPr>
            <w:r>
              <w:rPr>
                <w:rFonts w:cs="Tahoma"/>
                <w:lang w:val="fr-FR"/>
              </w:rPr>
              <w:t>Fiche</w:t>
            </w:r>
            <w:r w:rsidRPr="00741A53">
              <w:rPr>
                <w:rFonts w:cs="Tahoma"/>
                <w:lang w:val="fr-FR"/>
              </w:rPr>
              <w:t>s de référence (pour les références de</w:t>
            </w:r>
            <w:r>
              <w:rPr>
                <w:rFonts w:cs="Tahoma"/>
                <w:lang w:val="fr-FR"/>
              </w:rPr>
              <w:t xml:space="preserv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 xml:space="preserve">vers </w:t>
            </w:r>
            <w:r>
              <w:rPr>
                <w:rFonts w:cs="Tahoma"/>
                <w:lang w:val="fr-FR"/>
              </w:rPr>
              <w:t xml:space="preserve">la </w:t>
            </w:r>
            <w:r w:rsidRPr="00741A53">
              <w:rPr>
                <w:rFonts w:cs="Tahoma"/>
                <w:lang w:val="fr-FR"/>
              </w:rPr>
              <w:t xml:space="preserve">PEC </w:t>
            </w:r>
            <w:smartTag w:uri="urn:schemas-microsoft-com:office:smarttags" w:element="stockticker">
              <w:r w:rsidRPr="00741A53">
                <w:rPr>
                  <w:rFonts w:cs="Tahoma"/>
                  <w:lang w:val="fr-FR"/>
                </w:rPr>
                <w:t>MAS</w:t>
              </w:r>
            </w:smartTag>
            <w:r w:rsidRPr="00741A53">
              <w:rPr>
                <w:rFonts w:cs="Tahoma"/>
                <w:lang w:val="fr-FR"/>
              </w:rPr>
              <w:t xml:space="preserve"> ambulatoire</w:t>
            </w:r>
            <w:r>
              <w:rPr>
                <w:rFonts w:cs="Tahoma"/>
                <w:lang w:val="fr-FR"/>
              </w:rPr>
              <w:t xml:space="preserve"> </w:t>
            </w:r>
            <w:r w:rsidRPr="00741A53">
              <w:rPr>
                <w:rFonts w:cs="Tahoma"/>
                <w:lang w:val="fr-FR"/>
              </w:rPr>
              <w:t>et vice versa, ou pour les références pour bilan médical supplémentaire)</w:t>
            </w:r>
          </w:p>
          <w:p w:rsidR="00007A4A" w:rsidRPr="00741A53" w:rsidRDefault="00007A4A" w:rsidP="00007A4A">
            <w:pPr>
              <w:pStyle w:val="BodyText"/>
              <w:numPr>
                <w:ilvl w:val="0"/>
                <w:numId w:val="17"/>
              </w:numPr>
              <w:rPr>
                <w:rFonts w:cs="Tahoma"/>
                <w:lang w:val="fr-FR"/>
              </w:rPr>
            </w:pPr>
            <w:r w:rsidRPr="00741A53">
              <w:rPr>
                <w:rFonts w:cs="Tahoma"/>
                <w:lang w:val="fr-FR"/>
              </w:rPr>
              <w:t>Exemplaires de la fiche locale de traitement hospitalier ou du manuel de l’OMS (1999)</w:t>
            </w:r>
          </w:p>
          <w:p w:rsidR="00007A4A" w:rsidRPr="00741A53" w:rsidRDefault="00007A4A" w:rsidP="00007A4A">
            <w:pPr>
              <w:pStyle w:val="BodyText"/>
              <w:numPr>
                <w:ilvl w:val="0"/>
                <w:numId w:val="32"/>
              </w:numPr>
              <w:tabs>
                <w:tab w:val="clear" w:pos="1440"/>
                <w:tab w:val="num" w:pos="720"/>
              </w:tabs>
              <w:ind w:left="720"/>
              <w:rPr>
                <w:rFonts w:cs="Tahoma"/>
                <w:lang w:val="fr-FR"/>
              </w:rPr>
            </w:pPr>
            <w:r w:rsidRPr="00741A53">
              <w:rPr>
                <w:rFonts w:cs="Tahoma"/>
                <w:lang w:val="fr-FR"/>
              </w:rPr>
              <w:t xml:space="preserve">Directives nationales pour la prise en charge de la </w:t>
            </w:r>
            <w:smartTag w:uri="urn:schemas-microsoft-com:office:smarttags" w:element="stockticker">
              <w:r w:rsidRPr="00741A53">
                <w:rPr>
                  <w:rFonts w:cs="Tahoma"/>
                  <w:lang w:val="fr-FR"/>
                </w:rPr>
                <w:t>MAS</w:t>
              </w:r>
            </w:smartTag>
          </w:p>
          <w:p w:rsidR="00007A4A" w:rsidRPr="00741A53" w:rsidRDefault="00007A4A" w:rsidP="00007A4A">
            <w:pPr>
              <w:pStyle w:val="BodyText"/>
              <w:numPr>
                <w:ilvl w:val="0"/>
                <w:numId w:val="17"/>
              </w:numPr>
              <w:rPr>
                <w:rFonts w:cs="Tahoma"/>
                <w:lang w:val="fr-FR"/>
              </w:rPr>
            </w:pPr>
            <w:r w:rsidRPr="00741A53">
              <w:rPr>
                <w:rFonts w:cs="Tahoma"/>
                <w:lang w:val="fr-FR"/>
              </w:rPr>
              <w:t>Documents à distribuer et exercices</w:t>
            </w:r>
          </w:p>
          <w:p w:rsidR="00007A4A" w:rsidRPr="00741A53" w:rsidRDefault="00007A4A" w:rsidP="00FA6D38">
            <w:pPr>
              <w:pStyle w:val="BodyText"/>
              <w:rPr>
                <w:b/>
                <w:lang w:val="fr-FR"/>
              </w:rPr>
            </w:pPr>
          </w:p>
          <w:p w:rsidR="00007A4A" w:rsidRPr="007B3EF7" w:rsidRDefault="00007A4A" w:rsidP="00FA6D38">
            <w:pPr>
              <w:pStyle w:val="Heading2"/>
              <w:rPr>
                <w:rStyle w:val="Lead-IN"/>
                <w:b w:val="0"/>
              </w:rPr>
            </w:pPr>
            <w:r w:rsidRPr="00741A53">
              <w:rPr>
                <w:i/>
                <w:lang w:val="fr-FR"/>
              </w:rPr>
              <w:t xml:space="preserve"> </w:t>
            </w:r>
            <w:r w:rsidRPr="007B3EF7">
              <w:rPr>
                <w:rStyle w:val="Lead-IN"/>
              </w:rPr>
              <w:t>Pr</w:t>
            </w:r>
            <w:r w:rsidR="00782BFD">
              <w:rPr>
                <w:rStyle w:val="Lead-IN"/>
                <w:rFonts w:cs="Tahoma"/>
              </w:rPr>
              <w:t>É</w:t>
            </w:r>
            <w:r w:rsidRPr="007B3EF7">
              <w:rPr>
                <w:rStyle w:val="Lead-IN"/>
              </w:rPr>
              <w:t xml:space="preserve">paration </w:t>
            </w:r>
            <w:r w:rsidR="00782BFD">
              <w:rPr>
                <w:rStyle w:val="Lead-IN"/>
                <w:rFonts w:cs="Tahoma"/>
              </w:rPr>
              <w:t>À</w:t>
            </w:r>
            <w:r w:rsidRPr="007B3EF7">
              <w:rPr>
                <w:rStyle w:val="Lead-IN"/>
              </w:rPr>
              <w:t xml:space="preserve"> l’avance</w:t>
            </w:r>
          </w:p>
          <w:p w:rsidR="00007A4A" w:rsidRPr="00741A53" w:rsidRDefault="00007A4A" w:rsidP="00007A4A">
            <w:pPr>
              <w:pStyle w:val="BodyText"/>
              <w:numPr>
                <w:ilvl w:val="0"/>
                <w:numId w:val="16"/>
              </w:numPr>
              <w:jc w:val="both"/>
              <w:rPr>
                <w:rFonts w:cs="Tahoma"/>
                <w:lang w:val="fr-FR"/>
              </w:rPr>
            </w:pPr>
            <w:r w:rsidRPr="00741A53">
              <w:rPr>
                <w:rFonts w:cs="Tahoma"/>
                <w:lang w:val="fr-FR"/>
              </w:rPr>
              <w:t xml:space="preserve">Organiser et préparer la pièce, </w:t>
            </w:r>
            <w:r w:rsidR="00782BFD">
              <w:rPr>
                <w:rFonts w:cs="Tahoma"/>
                <w:lang w:val="fr-FR"/>
              </w:rPr>
              <w:t xml:space="preserve">le </w:t>
            </w:r>
            <w:r w:rsidRPr="00741A53">
              <w:rPr>
                <w:rFonts w:cs="Tahoma"/>
                <w:lang w:val="fr-FR"/>
              </w:rPr>
              <w:t>matériel, grandes fiches, feutres, papier cache</w:t>
            </w:r>
          </w:p>
          <w:p w:rsidR="00007A4A" w:rsidRPr="00741A53" w:rsidRDefault="00007A4A" w:rsidP="00007A4A">
            <w:pPr>
              <w:pStyle w:val="BodyText"/>
              <w:numPr>
                <w:ilvl w:val="0"/>
                <w:numId w:val="16"/>
              </w:numPr>
              <w:jc w:val="both"/>
              <w:rPr>
                <w:rFonts w:cs="Tahoma"/>
                <w:lang w:val="fr-FR"/>
              </w:rPr>
            </w:pPr>
            <w:r w:rsidRPr="00741A53">
              <w:rPr>
                <w:rFonts w:cs="Tahoma"/>
                <w:lang w:val="fr-FR"/>
              </w:rPr>
              <w:t xml:space="preserve">Consulter les protocoles nationaux de la prise en charge de </w:t>
            </w:r>
            <w:smartTag w:uri="urn:schemas-microsoft-com:office:smarttags" w:element="PersonName">
              <w:smartTagPr>
                <w:attr w:name="ProductID" w:val="la MAS"/>
              </w:smartTagPr>
              <w:r w:rsidRPr="00741A53">
                <w:rPr>
                  <w:rFonts w:cs="Tahoma"/>
                  <w:lang w:val="fr-FR"/>
                </w:rPr>
                <w:t xml:space="preserve">la </w:t>
              </w:r>
              <w:smartTag w:uri="urn:schemas-microsoft-com:office:smarttags" w:element="stockticker">
                <w:r w:rsidRPr="00741A53">
                  <w:rPr>
                    <w:rFonts w:cs="Tahoma"/>
                    <w:lang w:val="fr-FR"/>
                  </w:rPr>
                  <w:t>MAS</w:t>
                </w:r>
              </w:smartTag>
            </w:smartTag>
          </w:p>
          <w:p w:rsidR="00007A4A" w:rsidRPr="00741A53" w:rsidRDefault="00782BFD" w:rsidP="00007A4A">
            <w:pPr>
              <w:pStyle w:val="BodyText"/>
              <w:numPr>
                <w:ilvl w:val="0"/>
                <w:numId w:val="16"/>
              </w:numPr>
              <w:jc w:val="both"/>
              <w:rPr>
                <w:rFonts w:cs="Tahoma"/>
                <w:lang w:val="fr-FR"/>
              </w:rPr>
            </w:pPr>
            <w:r>
              <w:rPr>
                <w:rFonts w:cs="Tahoma"/>
                <w:lang w:val="fr-FR"/>
              </w:rPr>
              <w:t>Se procurer</w:t>
            </w:r>
            <w:r w:rsidR="00007A4A" w:rsidRPr="00741A53">
              <w:rPr>
                <w:rFonts w:cs="Tahoma"/>
                <w:lang w:val="fr-FR"/>
              </w:rPr>
              <w:t xml:space="preserve"> et faire des photocopies de la fiche de traitement hospitalier, utilisée au niveau local</w:t>
            </w:r>
          </w:p>
          <w:p w:rsidR="00007A4A" w:rsidRPr="00741A53" w:rsidRDefault="00007A4A" w:rsidP="00007A4A">
            <w:pPr>
              <w:pStyle w:val="BodyText"/>
              <w:numPr>
                <w:ilvl w:val="0"/>
                <w:numId w:val="16"/>
              </w:numPr>
              <w:jc w:val="both"/>
              <w:rPr>
                <w:rFonts w:cs="Tahoma"/>
                <w:lang w:val="fr-FR"/>
              </w:rPr>
            </w:pPr>
            <w:r w:rsidRPr="00741A53">
              <w:rPr>
                <w:rFonts w:cs="Tahoma"/>
                <w:lang w:val="fr-FR"/>
              </w:rPr>
              <w:t xml:space="preserve">Télécharger et faire des photocopies des manuels suivants de l’OMS : </w:t>
            </w:r>
            <w:r w:rsidRPr="00741A53">
              <w:rPr>
                <w:rFonts w:cs="Tahoma"/>
                <w:i/>
                <w:lang w:val="fr-FR"/>
              </w:rPr>
              <w:t xml:space="preserve">La prise en charge de la malnutrition sévère : Manuel à l’usage des médecins et autres personnels de santé (1999) </w:t>
            </w:r>
            <w:r w:rsidRPr="00741A53">
              <w:rPr>
                <w:rFonts w:cs="Tahoma"/>
                <w:lang w:val="fr-FR"/>
              </w:rPr>
              <w:t xml:space="preserve">et </w:t>
            </w:r>
            <w:r w:rsidRPr="00741A53">
              <w:rPr>
                <w:rFonts w:cs="Tahoma"/>
                <w:i/>
                <w:lang w:val="fr-FR"/>
              </w:rPr>
              <w:t xml:space="preserve">Directives  pour le traitement hospitalier des enfants sévèrement malnutris (2003) </w:t>
            </w:r>
            <w:r w:rsidRPr="00741A53">
              <w:rPr>
                <w:rFonts w:cs="Tahoma"/>
                <w:lang w:val="fr-FR"/>
              </w:rPr>
              <w:t xml:space="preserve">en allant sur le site </w:t>
            </w:r>
            <w:r w:rsidRPr="00741A53">
              <w:rPr>
                <w:rFonts w:cs="Tahoma"/>
                <w:i/>
                <w:lang w:val="fr-FR"/>
              </w:rPr>
              <w:t>Liste des publications OMS : nutrition</w:t>
            </w:r>
          </w:p>
          <w:p w:rsidR="00007A4A" w:rsidRPr="00741A53" w:rsidRDefault="00007A4A" w:rsidP="00007A4A">
            <w:pPr>
              <w:pStyle w:val="BodyText"/>
              <w:numPr>
                <w:ilvl w:val="0"/>
                <w:numId w:val="16"/>
              </w:numPr>
              <w:jc w:val="both"/>
              <w:rPr>
                <w:rFonts w:cs="Tahoma"/>
                <w:lang w:val="fr-FR"/>
              </w:rPr>
            </w:pPr>
            <w:r w:rsidRPr="00741A53">
              <w:rPr>
                <w:rFonts w:cs="Tahoma"/>
                <w:lang w:val="fr-FR"/>
              </w:rPr>
              <w:t>Préparer un jeu de cartes où sont marqués les critères d’admission et de sortie</w:t>
            </w:r>
          </w:p>
          <w:p w:rsidR="00007A4A" w:rsidRPr="00FA6D38" w:rsidRDefault="00007A4A" w:rsidP="00007A4A">
            <w:pPr>
              <w:pStyle w:val="StyleBodyTextTahoma12ptNotBoldJustified"/>
              <w:numPr>
                <w:ilvl w:val="0"/>
                <w:numId w:val="16"/>
              </w:numPr>
              <w:jc w:val="left"/>
              <w:rPr>
                <w:b w:val="0"/>
                <w:lang w:val="fr-FR"/>
              </w:rPr>
            </w:pPr>
            <w:r w:rsidRPr="00FA6D38">
              <w:rPr>
                <w:rFonts w:cs="Tahoma"/>
                <w:b w:val="0"/>
                <w:lang w:val="fr-FR"/>
              </w:rPr>
              <w:t>Rassembler ou préparer les fiches de référence</w:t>
            </w:r>
          </w:p>
        </w:tc>
      </w:tr>
    </w:tbl>
    <w:p w:rsidR="008C52D7" w:rsidRDefault="008C52D7" w:rsidP="00804C23">
      <w:pPr>
        <w:pStyle w:val="Heading2"/>
        <w:rPr>
          <w:lang w:val="fr-FR"/>
        </w:rPr>
      </w:pPr>
      <w:r w:rsidRPr="00741A53">
        <w:rPr>
          <w:lang w:val="fr-FR"/>
        </w:rPr>
        <w:t xml:space="preserve"> </w:t>
      </w:r>
    </w:p>
    <w:tbl>
      <w:tblPr>
        <w:tblW w:w="9059" w:type="dxa"/>
        <w:tblBorders>
          <w:insideH w:val="single" w:sz="4" w:space="0" w:color="auto"/>
        </w:tblBorders>
        <w:tblLook w:val="04A0"/>
      </w:tblPr>
      <w:tblGrid>
        <w:gridCol w:w="787"/>
        <w:gridCol w:w="8272"/>
      </w:tblGrid>
      <w:tr w:rsidR="00007A4A" w:rsidRPr="0040678D">
        <w:tc>
          <w:tcPr>
            <w:tcW w:w="785" w:type="dxa"/>
          </w:tcPr>
          <w:p w:rsidR="00007A4A" w:rsidRDefault="00074A96" w:rsidP="009A575A">
            <w:pPr>
              <w:pStyle w:val="Heading2"/>
            </w:pPr>
            <w:r w:rsidRPr="00074A96">
              <w:rPr>
                <w:noProof/>
                <w:lang w:val="en-US"/>
              </w:rPr>
              <w:pict>
                <v:shape id="Image 2" o:spid="_x0000_i1026" type="#_x0000_t75" alt="clock" style="width:28.55pt;height:28.55pt;visibility:visible">
                  <v:imagedata r:id="rId8" o:title="clock"/>
                </v:shape>
              </w:pict>
            </w:r>
          </w:p>
        </w:tc>
        <w:tc>
          <w:tcPr>
            <w:tcW w:w="8274" w:type="dxa"/>
          </w:tcPr>
          <w:p w:rsidR="00007A4A" w:rsidRPr="007B3EF7" w:rsidRDefault="00007A4A" w:rsidP="00FA6D38">
            <w:pPr>
              <w:pStyle w:val="Heading2"/>
              <w:rPr>
                <w:rStyle w:val="Lead-IN"/>
                <w:b w:val="0"/>
                <w:bCs/>
              </w:rPr>
            </w:pPr>
            <w:r w:rsidRPr="007B3EF7">
              <w:rPr>
                <w:rStyle w:val="Lead-IN"/>
                <w:bCs/>
              </w:rPr>
              <w:t>Dur</w:t>
            </w:r>
            <w:r w:rsidR="00D87EDA">
              <w:rPr>
                <w:rStyle w:val="Lead-IN"/>
                <w:rFonts w:cs="Tahoma"/>
                <w:bCs/>
              </w:rPr>
              <w:t>É</w:t>
            </w:r>
            <w:r w:rsidRPr="007B3EF7">
              <w:rPr>
                <w:rStyle w:val="Lead-IN"/>
                <w:bCs/>
              </w:rPr>
              <w:t xml:space="preserve">e du module : Deux heures en salle de classe suivies d’une visite sur </w:t>
            </w:r>
            <w:r w:rsidR="00FC46BD">
              <w:rPr>
                <w:rStyle w:val="Lead-IN"/>
                <w:bCs/>
              </w:rPr>
              <w:t>LE TERRAIN</w:t>
            </w:r>
            <w:r w:rsidRPr="007B3EF7">
              <w:rPr>
                <w:rStyle w:val="Lead-IN"/>
                <w:bCs/>
              </w:rPr>
              <w:t xml:space="preserve"> d’une demie journ</w:t>
            </w:r>
            <w:r w:rsidR="00FC46BD">
              <w:rPr>
                <w:rStyle w:val="Lead-IN"/>
                <w:rFonts w:cs="Tahoma"/>
                <w:bCs/>
              </w:rPr>
              <w:t>É</w:t>
            </w:r>
            <w:r w:rsidRPr="007B3EF7">
              <w:rPr>
                <w:rStyle w:val="Lead-IN"/>
                <w:bCs/>
              </w:rPr>
              <w:t>e</w:t>
            </w:r>
          </w:p>
          <w:p w:rsidR="00007A4A" w:rsidRPr="00741A53" w:rsidRDefault="00007A4A" w:rsidP="00FA6D38">
            <w:pPr>
              <w:rPr>
                <w:lang w:val="fr-FR"/>
              </w:rPr>
            </w:pPr>
          </w:p>
          <w:p w:rsidR="00007A4A" w:rsidRPr="00FA6D38" w:rsidRDefault="00FC46BD" w:rsidP="00FA6D38">
            <w:pPr>
              <w:pStyle w:val="StyleBodyTextTahoma12ptNotBoldJustified"/>
              <w:ind w:left="0"/>
              <w:jc w:val="left"/>
              <w:rPr>
                <w:b w:val="0"/>
                <w:lang w:val="fr-FR"/>
              </w:rPr>
            </w:pPr>
            <w:r>
              <w:rPr>
                <w:b w:val="0"/>
                <w:lang w:val="fr-FR"/>
              </w:rPr>
              <w:t>Remarque</w:t>
            </w:r>
            <w:r w:rsidR="00007A4A" w:rsidRPr="00FA6D38">
              <w:rPr>
                <w:b w:val="0"/>
                <w:lang w:val="fr-FR"/>
              </w:rPr>
              <w:t xml:space="preserve"> : Suivant les besoins du public, les formateurs pourront omettre certains objectifs d’apprentissage et certaines activités et en approfondir d’autres. La durée du module est une estimation du temps qu’il faut pour achever tous les objectifs et activités d’apprentissage.</w:t>
            </w:r>
          </w:p>
        </w:tc>
      </w:tr>
    </w:tbl>
    <w:p w:rsidR="00051410" w:rsidRDefault="00051410" w:rsidP="008C52D7">
      <w:pPr>
        <w:pStyle w:val="Heading2"/>
        <w:rPr>
          <w:lang w:val="fr-FR"/>
        </w:rPr>
        <w:sectPr w:rsidR="00051410" w:rsidSect="0058332C">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288" w:footer="720" w:gutter="0"/>
          <w:cols w:space="720"/>
          <w:docGrid w:linePitch="360"/>
        </w:sectPr>
      </w:pPr>
    </w:p>
    <w:p w:rsidR="00EA30CF" w:rsidRDefault="008C52D7" w:rsidP="008A4CBB">
      <w:pPr>
        <w:pStyle w:val="StyleLearningObjectiveAuto"/>
        <w:rPr>
          <w:lang w:val="fr-FR"/>
        </w:rPr>
      </w:pPr>
      <w:r w:rsidRPr="00C26AC4">
        <w:rPr>
          <w:lang w:val="fr-FR"/>
        </w:rPr>
        <w:lastRenderedPageBreak/>
        <w:t xml:space="preserve">Objectif d’apprentissage 1 : </w:t>
      </w:r>
    </w:p>
    <w:p w:rsidR="008C52D7" w:rsidRPr="00C26AC4" w:rsidRDefault="00EA30CF" w:rsidP="008A4CBB">
      <w:pPr>
        <w:pStyle w:val="StyleLearningObjectiveAuto"/>
        <w:rPr>
          <w:lang w:val="fr-FR"/>
        </w:rPr>
      </w:pPr>
      <w:r w:rsidRPr="00C26AC4">
        <w:rPr>
          <w:caps w:val="0"/>
          <w:lang w:val="fr-FR"/>
        </w:rPr>
        <w:t xml:space="preserve">Planifier la </w:t>
      </w:r>
      <w:r w:rsidR="00A8519B" w:rsidRPr="00C26AC4">
        <w:rPr>
          <w:lang w:val="fr-FR"/>
        </w:rPr>
        <w:t>PEC</w:t>
      </w:r>
      <w:r w:rsidR="008C52D7" w:rsidRPr="00C26AC4">
        <w:rPr>
          <w:lang w:val="fr-FR"/>
        </w:rPr>
        <w:t xml:space="preserve"> </w:t>
      </w:r>
      <w:smartTag w:uri="urn:schemas-microsoft-com:office:smarttags" w:element="stockticker">
        <w:r w:rsidR="008C52D7" w:rsidRPr="00C26AC4">
          <w:rPr>
            <w:lang w:val="fr-FR"/>
          </w:rPr>
          <w:t>MAS</w:t>
        </w:r>
      </w:smartTag>
      <w:r w:rsidR="008C52D7" w:rsidRPr="00C26AC4">
        <w:rPr>
          <w:lang w:val="fr-FR"/>
        </w:rPr>
        <w:t xml:space="preserve"> </w:t>
      </w:r>
      <w:r w:rsidRPr="00C26AC4">
        <w:rPr>
          <w:caps w:val="0"/>
          <w:lang w:val="fr-FR"/>
        </w:rPr>
        <w:t>hospitali</w:t>
      </w:r>
      <w:r w:rsidR="00FC46BD">
        <w:rPr>
          <w:caps w:val="0"/>
          <w:lang w:val="fr-FR"/>
        </w:rPr>
        <w:t>è</w:t>
      </w:r>
      <w:r w:rsidRPr="00C26AC4">
        <w:rPr>
          <w:caps w:val="0"/>
          <w:lang w:val="fr-FR"/>
        </w:rPr>
        <w:t>re</w:t>
      </w:r>
    </w:p>
    <w:p w:rsidR="008C52D7" w:rsidRPr="00741A53" w:rsidRDefault="008C52D7" w:rsidP="008C52D7">
      <w:pPr>
        <w:tabs>
          <w:tab w:val="left" w:pos="6140"/>
        </w:tabs>
        <w:rPr>
          <w:b/>
          <w:color w:val="000080"/>
          <w:sz w:val="24"/>
          <w:szCs w:val="24"/>
          <w:lang w:val="fr-FR"/>
        </w:rPr>
      </w:pPr>
    </w:p>
    <w:tbl>
      <w:tblPr>
        <w:tblW w:w="9056" w:type="dxa"/>
        <w:tblBorders>
          <w:insideH w:val="single" w:sz="4" w:space="0" w:color="auto"/>
        </w:tblBorders>
        <w:tblLook w:val="04A0"/>
      </w:tblPr>
      <w:tblGrid>
        <w:gridCol w:w="708"/>
        <w:gridCol w:w="8348"/>
      </w:tblGrid>
      <w:tr w:rsidR="00007A4A" w:rsidRPr="0058332C">
        <w:tc>
          <w:tcPr>
            <w:tcW w:w="708" w:type="dxa"/>
          </w:tcPr>
          <w:p w:rsidR="00007A4A" w:rsidRDefault="00074A96" w:rsidP="009A575A">
            <w:pPr>
              <w:pStyle w:val="Heading2"/>
              <w:jc w:val="center"/>
            </w:pPr>
            <w:r w:rsidRPr="00074A96">
              <w:rPr>
                <w:noProof/>
                <w:color w:val="auto"/>
                <w:sz w:val="20"/>
                <w:szCs w:val="20"/>
                <w:lang w:val="en-US"/>
              </w:rPr>
              <w:pict>
                <v:shape id="Image 3" o:spid="_x0000_i1027" type="#_x0000_t75" alt="trainer" style="width:20.4pt;height:29.9pt;visibility:visible">
                  <v:imagedata r:id="rId15" o:title="trainer"/>
                </v:shape>
              </w:pict>
            </w:r>
          </w:p>
        </w:tc>
        <w:tc>
          <w:tcPr>
            <w:tcW w:w="8348" w:type="dxa"/>
          </w:tcPr>
          <w:p w:rsidR="00007A4A" w:rsidRPr="00912AD1" w:rsidRDefault="007B3EF7" w:rsidP="00FA6D38">
            <w:pPr>
              <w:rPr>
                <w:b/>
                <w:lang w:val="fr-FR"/>
              </w:rPr>
            </w:pPr>
            <w:r w:rsidRPr="007B3EF7">
              <w:rPr>
                <w:rStyle w:val="Lead-IN"/>
                <w:bCs/>
              </w:rPr>
              <w:t>FORMATEUR :</w:t>
            </w:r>
            <w:r w:rsidRPr="00741A53">
              <w:rPr>
                <w:lang w:val="fr-FR"/>
              </w:rPr>
              <w:t xml:space="preserve"> </w:t>
            </w:r>
            <w:r w:rsidR="00007A4A" w:rsidRPr="00741A53">
              <w:rPr>
                <w:lang w:val="fr-FR"/>
              </w:rPr>
              <w:t xml:space="preserve">Prenez connaissances du </w:t>
            </w:r>
            <w:r w:rsidR="00007A4A" w:rsidRPr="00741A53">
              <w:rPr>
                <w:rFonts w:cs="Tahoma"/>
                <w:b/>
                <w:lang w:val="fr-FR"/>
              </w:rPr>
              <w:t xml:space="preserve">Document 5.1 Aspects fondamentaux de la </w:t>
            </w:r>
            <w:r w:rsidR="00007A4A">
              <w:rPr>
                <w:rFonts w:cs="Tahoma"/>
                <w:b/>
                <w:lang w:val="fr-FR"/>
              </w:rPr>
              <w:t>PEC</w:t>
            </w:r>
            <w:r w:rsidR="00007A4A" w:rsidRPr="00741A53">
              <w:rPr>
                <w:rFonts w:cs="Tahoma"/>
                <w:b/>
                <w:lang w:val="fr-FR"/>
              </w:rPr>
              <w:t xml:space="preserve"> </w:t>
            </w:r>
            <w:smartTag w:uri="urn:schemas-microsoft-com:office:smarttags" w:element="stockticker">
              <w:r w:rsidR="00007A4A" w:rsidRPr="00741A53">
                <w:rPr>
                  <w:rFonts w:cs="Tahoma"/>
                  <w:b/>
                  <w:lang w:val="fr-FR"/>
                </w:rPr>
                <w:t>MAS</w:t>
              </w:r>
            </w:smartTag>
            <w:r w:rsidR="00007A4A" w:rsidRPr="00741A53">
              <w:rPr>
                <w:rFonts w:cs="Tahoma"/>
                <w:b/>
                <w:lang w:val="fr-FR"/>
              </w:rPr>
              <w:t xml:space="preserve"> hospitalièr</w:t>
            </w:r>
            <w:r w:rsidR="00007A4A">
              <w:rPr>
                <w:rFonts w:cs="Tahoma"/>
                <w:b/>
                <w:lang w:val="fr-FR"/>
              </w:rPr>
              <w:t>e</w:t>
            </w:r>
            <w:r w:rsidR="00007A4A" w:rsidRPr="00741A53">
              <w:rPr>
                <w:rFonts w:cs="Tahoma"/>
                <w:b/>
                <w:lang w:val="fr-FR"/>
              </w:rPr>
              <w:t>.</w:t>
            </w:r>
          </w:p>
        </w:tc>
      </w:tr>
    </w:tbl>
    <w:p w:rsidR="008C52D7" w:rsidRPr="00741A53" w:rsidRDefault="008C52D7" w:rsidP="008C52D7">
      <w:pPr>
        <w:pStyle w:val="Heading3"/>
        <w:rPr>
          <w:rFonts w:cs="Times New Roman"/>
          <w:bCs w:val="0"/>
          <w:szCs w:val="20"/>
          <w:lang w:val="fr-FR"/>
        </w:rPr>
      </w:pPr>
    </w:p>
    <w:tbl>
      <w:tblPr>
        <w:tblW w:w="9059" w:type="dxa"/>
        <w:tblBorders>
          <w:insideH w:val="single" w:sz="4" w:space="0" w:color="auto"/>
        </w:tblBorders>
        <w:tblLook w:val="04A0"/>
      </w:tblPr>
      <w:tblGrid>
        <w:gridCol w:w="744"/>
        <w:gridCol w:w="8315"/>
      </w:tblGrid>
      <w:tr w:rsidR="00007A4A" w:rsidRPr="0040678D">
        <w:tc>
          <w:tcPr>
            <w:tcW w:w="744" w:type="dxa"/>
          </w:tcPr>
          <w:p w:rsidR="00007A4A" w:rsidRDefault="00074A96" w:rsidP="009A575A">
            <w:pPr>
              <w:pStyle w:val="Heading2"/>
            </w:pPr>
            <w:r w:rsidRPr="00074A96">
              <w:rPr>
                <w:noProof/>
                <w:lang w:val="en-US"/>
              </w:rPr>
              <w:pict>
                <v:shape id="Image 4" o:spid="_x0000_i1028" type="#_x0000_t75" alt="knobgear" style="width:24.45pt;height:24.45pt;visibility:visible">
                  <v:imagedata r:id="rId16" o:title="knobgear"/>
                </v:shape>
              </w:pict>
            </w:r>
          </w:p>
        </w:tc>
        <w:tc>
          <w:tcPr>
            <w:tcW w:w="8315" w:type="dxa"/>
          </w:tcPr>
          <w:p w:rsidR="00007A4A" w:rsidRPr="00741A53" w:rsidRDefault="00007A4A" w:rsidP="00FA6D38">
            <w:pPr>
              <w:rPr>
                <w:lang w:val="fr-FR"/>
              </w:rPr>
            </w:pPr>
            <w:r w:rsidRPr="007B3EF7">
              <w:rPr>
                <w:rStyle w:val="Lead-IN"/>
                <w:bCs/>
              </w:rPr>
              <w:t>Brainstorm</w:t>
            </w:r>
            <w:r w:rsidR="00FC46BD">
              <w:rPr>
                <w:rStyle w:val="Lead-IN"/>
                <w:bCs/>
              </w:rPr>
              <w:t>ing</w:t>
            </w:r>
            <w:r w:rsidRPr="007B3EF7">
              <w:rPr>
                <w:rStyle w:val="Lead-IN"/>
                <w:bCs/>
              </w:rPr>
              <w:t xml:space="preserve"> : PEC </w:t>
            </w:r>
            <w:smartTag w:uri="urn:schemas-microsoft-com:office:smarttags" w:element="stockticker">
              <w:r w:rsidRPr="007B3EF7">
                <w:rPr>
                  <w:rStyle w:val="Lead-IN"/>
                  <w:bCs/>
                </w:rPr>
                <w:t>MAS</w:t>
              </w:r>
            </w:smartTag>
            <w:r w:rsidRPr="007B3EF7">
              <w:rPr>
                <w:rStyle w:val="Lead-IN"/>
                <w:bCs/>
              </w:rPr>
              <w:t xml:space="preserve"> hospitalière dans le cadre de la PCMA.</w:t>
            </w:r>
            <w:r w:rsidRPr="00741A53">
              <w:rPr>
                <w:b/>
                <w:lang w:val="fr-FR"/>
              </w:rPr>
              <w:t xml:space="preserve">  </w:t>
            </w:r>
            <w:r w:rsidRPr="00741A53">
              <w:rPr>
                <w:lang w:val="fr-FR"/>
              </w:rPr>
              <w:t xml:space="preserve">Dessinez le graphique ci-dessous sur une grande fiche et demandez aux participants :  </w:t>
            </w:r>
          </w:p>
          <w:p w:rsidR="00007A4A" w:rsidRPr="00741A53" w:rsidRDefault="00007A4A" w:rsidP="00FA6D38">
            <w:pPr>
              <w:rPr>
                <w:lang w:val="fr-FR"/>
              </w:rPr>
            </w:pPr>
          </w:p>
          <w:p w:rsidR="00007A4A" w:rsidRPr="00741A53" w:rsidRDefault="00007A4A" w:rsidP="00007A4A">
            <w:pPr>
              <w:numPr>
                <w:ilvl w:val="0"/>
                <w:numId w:val="26"/>
              </w:numPr>
              <w:rPr>
                <w:lang w:val="fr-FR"/>
              </w:rPr>
            </w:pPr>
            <w:r>
              <w:rPr>
                <w:lang w:val="fr-FR"/>
              </w:rPr>
              <w:t>Pourquoi la composante de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dans le cadre de la PCMA est-elle plus petite que les autres composantes ?</w:t>
            </w:r>
          </w:p>
          <w:p w:rsidR="00007A4A" w:rsidRPr="00912AD1" w:rsidRDefault="00007A4A" w:rsidP="00007A4A">
            <w:pPr>
              <w:numPr>
                <w:ilvl w:val="0"/>
                <w:numId w:val="26"/>
              </w:numPr>
              <w:rPr>
                <w:b/>
                <w:lang w:val="fr-FR"/>
              </w:rPr>
            </w:pPr>
            <w:r w:rsidRPr="00741A53">
              <w:rPr>
                <w:lang w:val="fr-FR"/>
              </w:rPr>
              <w:t>Quelle est la différence entre la composante de</w:t>
            </w:r>
            <w:r>
              <w:rPr>
                <w:lang w:val="fr-FR"/>
              </w:rPr>
              <w:t xml:space="preserve">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 xml:space="preserve">de </w:t>
            </w:r>
            <w:smartTag w:uri="urn:schemas-microsoft-com:office:smarttags" w:element="PersonName">
              <w:smartTagPr>
                <w:attr w:name="ProductID" w:val="la PCMA"/>
              </w:smartTagPr>
              <w:r w:rsidRPr="00741A53">
                <w:rPr>
                  <w:lang w:val="fr-FR"/>
                </w:rPr>
                <w:t>la PCMA</w:t>
              </w:r>
            </w:smartTag>
            <w:r w:rsidRPr="00741A53">
              <w:rPr>
                <w:lang w:val="fr-FR"/>
              </w:rPr>
              <w:t xml:space="preserve"> et </w:t>
            </w:r>
            <w:r>
              <w:rPr>
                <w:lang w:val="fr-FR"/>
              </w:rPr>
              <w:t>les centres de récupération nutritionnelle intensi</w:t>
            </w:r>
            <w:r w:rsidR="00FC46BD">
              <w:rPr>
                <w:lang w:val="fr-FR"/>
              </w:rPr>
              <w:t>ve</w:t>
            </w:r>
            <w:r>
              <w:rPr>
                <w:lang w:val="fr-FR"/>
              </w:rPr>
              <w:t xml:space="preserve"> classique pour les enfants de 6-59 mois avec </w:t>
            </w:r>
            <w:smartTag w:uri="urn:schemas-microsoft-com:office:smarttags" w:element="stockticker">
              <w:r>
                <w:rPr>
                  <w:lang w:val="fr-FR"/>
                </w:rPr>
                <w:t>MAS</w:t>
              </w:r>
            </w:smartTag>
            <w:r w:rsidRPr="00741A53">
              <w:rPr>
                <w:lang w:val="fr-FR"/>
              </w:rPr>
              <w:t>? (Réponses : seuls les enfants qui courent le plus de risques sont admis alors que les autres sont traités dans les soins ambulatoires. Les enfants quittent l</w:t>
            </w:r>
            <w:r>
              <w:rPr>
                <w:lang w:val="fr-FR"/>
              </w:rPr>
              <w:t>a</w:t>
            </w:r>
            <w:r w:rsidRPr="00741A53">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741A53">
              <w:rPr>
                <w:lang w:val="fr-FR"/>
              </w:rPr>
              <w:t xml:space="preserve"> quand leur état médical est stabilisé et que leur complication médicale est résolue et n’attendent donc pas leur récupération complète. </w:t>
            </w:r>
            <w:r>
              <w:rPr>
                <w:lang w:val="fr-FR"/>
              </w:rPr>
              <w:t>De même, l</w:t>
            </w:r>
            <w:r w:rsidRPr="00741A53">
              <w:rPr>
                <w:lang w:val="fr-FR"/>
              </w:rPr>
              <w:t xml:space="preserve">es enfants </w:t>
            </w:r>
            <w:r>
              <w:rPr>
                <w:lang w:val="fr-FR"/>
              </w:rPr>
              <w:t xml:space="preserve">avec appétit </w:t>
            </w:r>
            <w:r w:rsidRPr="00741A53">
              <w:rPr>
                <w:lang w:val="fr-FR"/>
              </w:rPr>
              <w:t xml:space="preserve">peuvent prendre l’ATPE dans la PEC </w:t>
            </w:r>
            <w:smartTag w:uri="urn:schemas-microsoft-com:office:smarttags" w:element="stockticker">
              <w:r w:rsidRPr="00741A53">
                <w:rPr>
                  <w:lang w:val="fr-FR"/>
                </w:rPr>
                <w:t>MAS</w:t>
              </w:r>
            </w:smartTag>
            <w:r w:rsidRPr="00741A53">
              <w:rPr>
                <w:lang w:val="fr-FR"/>
              </w:rPr>
              <w:t xml:space="preserve"> hospitalière</w:t>
            </w:r>
            <w:r>
              <w:rPr>
                <w:lang w:val="fr-FR"/>
              </w:rPr>
              <w:t>.)</w:t>
            </w:r>
          </w:p>
        </w:tc>
      </w:tr>
    </w:tbl>
    <w:p w:rsidR="008C52D7" w:rsidRPr="00741A53" w:rsidRDefault="008C52D7" w:rsidP="008C52D7">
      <w:pPr>
        <w:tabs>
          <w:tab w:val="left" w:pos="1080"/>
          <w:tab w:val="left" w:pos="1800"/>
        </w:tabs>
        <w:rPr>
          <w:lang w:val="fr-FR"/>
        </w:rPr>
      </w:pPr>
    </w:p>
    <w:p w:rsidR="008C52D7" w:rsidRPr="00962E66" w:rsidRDefault="00CF73F0" w:rsidP="008C52D7">
      <w:pPr>
        <w:pStyle w:val="EndnoteText"/>
        <w:rPr>
          <w:rFonts w:cs="Tahoma"/>
          <w:b/>
          <w:lang w:val="fr-FR"/>
        </w:rPr>
      </w:pPr>
      <w:r w:rsidRPr="00CF73F0">
        <w:rPr>
          <w:rFonts w:cs="Tahoma"/>
          <w:b/>
          <w:lang w:val="fr-FR"/>
        </w:rPr>
        <w:t xml:space="preserve">Figure 1. Composantes centrales de la PCMA </w:t>
      </w:r>
    </w:p>
    <w:p w:rsidR="005E4D62" w:rsidRPr="00962E66" w:rsidRDefault="005E4D62" w:rsidP="008C52D7">
      <w:pPr>
        <w:pStyle w:val="EndnoteText"/>
        <w:rPr>
          <w:rFonts w:cs="Tahoma"/>
          <w:b/>
          <w:lang w:val="fr-FR"/>
        </w:rPr>
      </w:pPr>
    </w:p>
    <w:p w:rsidR="005E4D62" w:rsidRPr="00962E66" w:rsidRDefault="00074A96" w:rsidP="008C52D7">
      <w:pPr>
        <w:pStyle w:val="EndnoteText"/>
        <w:rPr>
          <w:rFonts w:cs="Tahoma"/>
          <w:b/>
          <w:lang w:val="fr-FR"/>
        </w:rPr>
      </w:pPr>
      <w:r>
        <w:rPr>
          <w:rFonts w:cs="Tahoma"/>
          <w:b/>
          <w:noProof/>
        </w:rPr>
        <w:pict>
          <v:group id="_x0000_s1086" style="position:absolute;margin-left:18pt;margin-top:1.4pt;width:373.5pt;height:237.75pt;z-index:251651584" coordorigin="1890,1905" coordsize="7930,5100">
            <v:group id="_x0000_s1087" style="position:absolute;left:1890;top:1905;width:7930;height:5100" coordorigin="1890,1905" coordsize="7930,5100">
              <v:oval id="_x0000_s1088" style="position:absolute;left:1890;top:1905;width:7855;height:5100" wrapcoords="9949 0 8918 61 6184 728 6184 971 5781 1153 4481 1881 3316 2912 2375 3883 1658 4854 1120 5825 672 6796 314 7766 90 8737 -45 9708 -45 11649 90 12620 269 13591 583 14562 986 15533 1524 16503 2196 17474 3092 18445 4212 19416 5691 20387 5781 20508 8246 21357 8559 21418 9680 21539 9949 21539 11607 21539 11876 21539 12996 21418 13310 21357 15774 20508 15864 20387 17343 19416 18508 18445 19359 17474 20032 16503 21017 14562 21286 13591 21466 12620 21600 11649 21600 9708 21466 8737 21241 7766 20883 6796 20435 5825 19897 4854 19180 3883 18239 2912 17343 2124 15819 1153 15416 789 12637 61 11651 0 9949 0" fillcolor="#8db3e2" stroked="f"/>
              <v:oval id="_x0000_s1089" style="position:absolute;left:3815;top:4674;width:1705;height:1645" wrapcoords="8962 0 7123 230 2298 2757 2298 3677 1379 5055 0 7353 -230 11030 -230 11489 230 14706 2528 18383 2757 19072 7583 21370 8962 21370 12638 21370 13787 21370 18613 18843 21140 14706 21600 11489 21600 11030 21370 7353 19532 2987 14477 230 12638 0 8962 0" stroked="f">
                <v:textbox style="mso-next-textbox:#_x0000_s1089">
                  <w:txbxContent>
                    <w:p w:rsidR="00B06712" w:rsidRDefault="00B06712" w:rsidP="005E4D62">
                      <w:pPr>
                        <w:jc w:val="center"/>
                        <w:rPr>
                          <w:rFonts w:ascii="Gill Sans MT" w:hAnsi="Gill Sans MT"/>
                          <w:sz w:val="24"/>
                          <w:szCs w:val="24"/>
                        </w:rPr>
                      </w:pPr>
                    </w:p>
                    <w:p w:rsidR="00B06712" w:rsidRPr="00283CB3" w:rsidRDefault="00B06712" w:rsidP="005E4D62">
                      <w:pPr>
                        <w:jc w:val="center"/>
                        <w:rPr>
                          <w:rFonts w:ascii="Gill Sans MT" w:hAnsi="Gill Sans MT"/>
                        </w:rPr>
                      </w:pPr>
                      <w:r w:rsidRPr="00283CB3">
                        <w:rPr>
                          <w:rFonts w:ascii="Gill Sans MT" w:hAnsi="Gill Sans MT"/>
                        </w:rPr>
                        <w:t xml:space="preserve">PEC </w:t>
                      </w:r>
                      <w:r w:rsidRPr="00283CB3">
                        <w:rPr>
                          <w:rFonts w:ascii="Gill Sans MT" w:hAnsi="Gill Sans MT"/>
                        </w:rPr>
                        <w:br/>
                        <w:t>MAM</w:t>
                      </w:r>
                    </w:p>
                    <w:p w:rsidR="00B06712" w:rsidRPr="00730C6C" w:rsidRDefault="00B06712" w:rsidP="005E4D62">
                      <w:pPr>
                        <w:jc w:val="center"/>
                        <w:rPr>
                          <w:rFonts w:ascii="Gill Sans MT" w:hAnsi="Gill Sans MT"/>
                          <w:sz w:val="24"/>
                          <w:szCs w:val="24"/>
                        </w:rPr>
                      </w:pPr>
                    </w:p>
                  </w:txbxContent>
                </v:textbox>
              </v:oval>
              <v:oval id="_x0000_s1090" style="position:absolute;left:4300;top:2994;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90">
                  <w:txbxContent>
                    <w:p w:rsidR="00B06712" w:rsidRDefault="00B06712" w:rsidP="005E4D62">
                      <w:pPr>
                        <w:jc w:val="center"/>
                        <w:rPr>
                          <w:rFonts w:ascii="Gill Sans MT" w:hAnsi="Gill Sans MT"/>
                          <w:sz w:val="16"/>
                          <w:szCs w:val="16"/>
                        </w:rPr>
                      </w:pPr>
                    </w:p>
                    <w:p w:rsidR="00B06712" w:rsidRPr="00283CB3" w:rsidRDefault="00B06712" w:rsidP="005E4D62">
                      <w:pPr>
                        <w:jc w:val="center"/>
                        <w:rPr>
                          <w:rFonts w:ascii="Gill Sans MT" w:hAnsi="Gill Sans MT"/>
                        </w:rPr>
                      </w:pPr>
                      <w:r w:rsidRPr="00283CB3">
                        <w:rPr>
                          <w:rFonts w:ascii="Gill Sans MT" w:hAnsi="Gill Sans MT"/>
                        </w:rPr>
                        <w:t>PEC MAS hospitalière</w:t>
                      </w:r>
                    </w:p>
                  </w:txbxContent>
                </v:textbox>
              </v:oval>
              <v:shapetype id="_x0000_t202" coordsize="21600,21600" o:spt="202" path="m,l,21600r21600,l21600,xe">
                <v:stroke joinstyle="miter"/>
                <v:path gradientshapeok="t" o:connecttype="rect"/>
              </v:shapetype>
              <v:shape id="_x0000_s1091" type="#_x0000_t202" style="position:absolute;left:6775;top:4020;width:3045;height:1574;mso-width-relative:margin;mso-height-relative:margin" wrapcoords="0 0 21600 0 21600 21600 0 21600 0 0" filled="f" stroked="f">
                <v:textbox style="mso-next-textbox:#_x0000_s1091">
                  <w:txbxContent>
                    <w:p w:rsidR="00B06712" w:rsidRPr="00283CB3" w:rsidRDefault="00B06712" w:rsidP="005E4D62">
                      <w:pPr>
                        <w:jc w:val="center"/>
                        <w:rPr>
                          <w:rFonts w:ascii="Gill Sans MT" w:hAnsi="Gill Sans MT"/>
                          <w:caps/>
                          <w:color w:val="FFFFFF"/>
                          <w:sz w:val="24"/>
                          <w:szCs w:val="24"/>
                        </w:rPr>
                      </w:pPr>
                      <w:r w:rsidRPr="00283CB3">
                        <w:rPr>
                          <w:rFonts w:ascii="Gill Sans MT" w:hAnsi="Gill Sans MT"/>
                          <w:caps/>
                          <w:color w:val="FFFFFF"/>
                          <w:sz w:val="24"/>
                          <w:szCs w:val="24"/>
                        </w:rPr>
                        <w:t>Prevention De La MALnutrition</w:t>
                      </w:r>
                    </w:p>
                  </w:txbxContent>
                </v:textbox>
              </v:shape>
              <v:oval id="_x0000_s1092" style="position:absolute;left:2510;top:3382;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92">
                  <w:txbxContent>
                    <w:p w:rsidR="00B06712" w:rsidRDefault="00B06712" w:rsidP="005E4D62">
                      <w:pPr>
                        <w:jc w:val="center"/>
                        <w:rPr>
                          <w:rFonts w:ascii="Gill Sans MT" w:hAnsi="Gill Sans MT"/>
                          <w:sz w:val="22"/>
                          <w:szCs w:val="22"/>
                        </w:rPr>
                      </w:pPr>
                    </w:p>
                    <w:p w:rsidR="00B06712" w:rsidRPr="00283CB3" w:rsidRDefault="00B06712" w:rsidP="005E4D62">
                      <w:pPr>
                        <w:jc w:val="center"/>
                        <w:rPr>
                          <w:rFonts w:ascii="Gill Sans MT" w:hAnsi="Gill Sans MT"/>
                        </w:rPr>
                      </w:pPr>
                      <w:r w:rsidRPr="00283CB3">
                        <w:rPr>
                          <w:rFonts w:ascii="Gill Sans MT" w:hAnsi="Gill Sans MT"/>
                        </w:rPr>
                        <w:t>PEC MAS ambulatoire</w:t>
                      </w:r>
                    </w:p>
                    <w:p w:rsidR="00B06712" w:rsidRPr="00053AC9" w:rsidRDefault="00B06712" w:rsidP="005E4D62">
                      <w:pPr>
                        <w:rPr>
                          <w:szCs w:val="16"/>
                        </w:rPr>
                      </w:pPr>
                    </w:p>
                  </w:txbxContent>
                </v:textbox>
              </v:oval>
              <v:shape id="_x0000_s1093" type="#_x0000_t202" style="position:absolute;left:6865;top:4950;width:2760;height:726;mso-width-relative:margin;mso-height-relative:margin" wrapcoords="0 0 21600 0 21600 21600 0 21600 0 0" filled="f" stroked="f">
                <v:textbox style="mso-next-textbox:#_x0000_s1093">
                  <w:txbxContent>
                    <w:p w:rsidR="00B06712" w:rsidRPr="00283CB3" w:rsidRDefault="00B06712" w:rsidP="005E4D62">
                      <w:pPr>
                        <w:jc w:val="center"/>
                        <w:rPr>
                          <w:rFonts w:ascii="Gill Sans MT" w:hAnsi="Gill Sans MT"/>
                          <w:sz w:val="24"/>
                          <w:szCs w:val="24"/>
                        </w:rPr>
                      </w:pPr>
                      <w:r w:rsidRPr="00283CB3">
                        <w:rPr>
                          <w:rFonts w:ascii="Gill Sans MT" w:hAnsi="Gill Sans MT"/>
                          <w:sz w:val="24"/>
                          <w:szCs w:val="24"/>
                        </w:rPr>
                        <w:t>Extension communautaire</w:t>
                      </w:r>
                    </w:p>
                  </w:txbxContent>
                </v:textbox>
              </v:shape>
            </v:group>
            <v:shape id="_x0000_s1094" type="#_x0000_t75" style="position:absolute;left:2146;top:2173;width:4500;height:4500">
              <v:imagedata r:id="rId17" o:title="CircleTextFrench"/>
            </v:shape>
            <w10:wrap type="square"/>
          </v:group>
        </w:pict>
      </w:r>
    </w:p>
    <w:p w:rsidR="005E4D62" w:rsidRPr="00962E66" w:rsidRDefault="005E4D62" w:rsidP="008C52D7">
      <w:pPr>
        <w:pStyle w:val="EndnoteText"/>
        <w:rPr>
          <w:rFonts w:cs="Tahoma"/>
          <w:b/>
          <w:lang w:val="fr-FR"/>
        </w:rPr>
      </w:pPr>
    </w:p>
    <w:p w:rsidR="005E4D62" w:rsidRPr="00962E66" w:rsidRDefault="005E4D62" w:rsidP="008C52D7">
      <w:pPr>
        <w:pStyle w:val="EndnoteText"/>
        <w:rPr>
          <w:rFonts w:cs="Tahoma"/>
          <w:b/>
          <w:lang w:val="fr-FR"/>
        </w:rPr>
      </w:pPr>
    </w:p>
    <w:p w:rsidR="005E4D62" w:rsidRPr="00962E66" w:rsidRDefault="005E4D62" w:rsidP="008C52D7">
      <w:pPr>
        <w:pStyle w:val="EndnoteText"/>
        <w:rPr>
          <w:rFonts w:cs="Tahoma"/>
          <w:b/>
          <w:lang w:val="fr-FR"/>
        </w:rPr>
      </w:pPr>
    </w:p>
    <w:p w:rsidR="005E4D62" w:rsidRPr="00962E66" w:rsidRDefault="005E4D62" w:rsidP="008C52D7">
      <w:pPr>
        <w:pStyle w:val="EndnoteText"/>
        <w:rPr>
          <w:rFonts w:cs="Tahoma"/>
          <w:b/>
          <w:lang w:val="fr-FR"/>
        </w:rPr>
      </w:pPr>
    </w:p>
    <w:p w:rsidR="005E4D62" w:rsidRPr="00962E66" w:rsidRDefault="005E4D62" w:rsidP="008C52D7">
      <w:pPr>
        <w:pStyle w:val="EndnoteText"/>
        <w:rPr>
          <w:rFonts w:cs="Tahoma"/>
          <w:b/>
          <w:lang w:val="fr-FR"/>
        </w:rPr>
      </w:pPr>
    </w:p>
    <w:p w:rsidR="008C52D7" w:rsidRPr="00962E66" w:rsidRDefault="008C52D7" w:rsidP="008C52D7">
      <w:pPr>
        <w:pStyle w:val="EndnoteText"/>
        <w:jc w:val="center"/>
        <w:rPr>
          <w:rFonts w:cs="Tahoma"/>
          <w:b/>
          <w:sz w:val="24"/>
          <w:szCs w:val="24"/>
          <w:lang w:val="fr-FR"/>
        </w:rPr>
      </w:pPr>
    </w:p>
    <w:p w:rsidR="008C52D7" w:rsidRPr="00962E66" w:rsidRDefault="008C52D7" w:rsidP="008C52D7">
      <w:pPr>
        <w:pStyle w:val="EndnoteText"/>
        <w:jc w:val="center"/>
        <w:rPr>
          <w:rFonts w:cs="Tahoma"/>
          <w:b/>
          <w:sz w:val="24"/>
          <w:szCs w:val="24"/>
          <w:lang w:val="fr-FR"/>
        </w:rPr>
      </w:pPr>
    </w:p>
    <w:p w:rsidR="008C52D7" w:rsidRPr="00741A53" w:rsidRDefault="008C52D7" w:rsidP="008C52D7">
      <w:pPr>
        <w:pStyle w:val="EndnoteText"/>
        <w:jc w:val="center"/>
        <w:rPr>
          <w:rFonts w:cs="Tahoma"/>
          <w:b/>
          <w:sz w:val="24"/>
          <w:szCs w:val="24"/>
          <w:lang w:val="fr-FR"/>
        </w:rPr>
      </w:pPr>
    </w:p>
    <w:p w:rsidR="008C52D7" w:rsidRPr="00741A53" w:rsidRDefault="008C52D7" w:rsidP="008C52D7">
      <w:pPr>
        <w:pStyle w:val="EndnoteText"/>
        <w:jc w:val="center"/>
        <w:rPr>
          <w:rFonts w:cs="Tahoma"/>
          <w:b/>
          <w:sz w:val="24"/>
          <w:szCs w:val="24"/>
          <w:lang w:val="fr-FR"/>
        </w:rPr>
      </w:pPr>
    </w:p>
    <w:p w:rsidR="008C52D7" w:rsidRPr="00741A53" w:rsidRDefault="008C52D7" w:rsidP="008C52D7">
      <w:pPr>
        <w:pStyle w:val="EndnoteText"/>
        <w:rPr>
          <w:rFonts w:cs="Tahoma"/>
          <w:b/>
          <w:sz w:val="24"/>
          <w:szCs w:val="24"/>
          <w:lang w:val="fr-FR"/>
        </w:rPr>
      </w:pPr>
    </w:p>
    <w:p w:rsidR="008C52D7" w:rsidRDefault="008C52D7"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5E4D62" w:rsidRDefault="005E4D62" w:rsidP="008C52D7">
      <w:pPr>
        <w:pStyle w:val="EndnoteText"/>
        <w:rPr>
          <w:rFonts w:cs="Tahoma"/>
          <w:b/>
          <w:lang w:val="fr-FR"/>
        </w:rPr>
      </w:pPr>
    </w:p>
    <w:p w:rsidR="00EA30CF" w:rsidRPr="00741A53" w:rsidRDefault="00EA30CF" w:rsidP="008C52D7">
      <w:pPr>
        <w:pStyle w:val="EndnoteText"/>
        <w:rPr>
          <w:rFonts w:cs="Tahoma"/>
          <w:b/>
          <w:lang w:val="fr-FR"/>
        </w:rPr>
      </w:pPr>
    </w:p>
    <w:tbl>
      <w:tblPr>
        <w:tblW w:w="9059" w:type="dxa"/>
        <w:tblBorders>
          <w:insideH w:val="single" w:sz="4" w:space="0" w:color="auto"/>
        </w:tblBorders>
        <w:tblLook w:val="04A0"/>
      </w:tblPr>
      <w:tblGrid>
        <w:gridCol w:w="744"/>
        <w:gridCol w:w="8315"/>
      </w:tblGrid>
      <w:tr w:rsidR="00007A4A">
        <w:tc>
          <w:tcPr>
            <w:tcW w:w="744" w:type="dxa"/>
          </w:tcPr>
          <w:p w:rsidR="00007A4A" w:rsidRDefault="00074A96" w:rsidP="009A575A">
            <w:pPr>
              <w:pStyle w:val="Heading2"/>
            </w:pPr>
            <w:r w:rsidRPr="00074A96">
              <w:rPr>
                <w:noProof/>
                <w:lang w:val="en-US"/>
              </w:rPr>
              <w:pict>
                <v:shape id="Image 5" o:spid="_x0000_i1029"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6" o:spid="_x0000_i1030" type="#_x0000_t75" alt="handouts" style="width:23.1pt;height:29.9pt;visibility:visible">
                  <v:imagedata r:id="rId18" o:title="handouts"/>
                </v:shape>
              </w:pict>
            </w:r>
          </w:p>
        </w:tc>
        <w:tc>
          <w:tcPr>
            <w:tcW w:w="8315" w:type="dxa"/>
          </w:tcPr>
          <w:p w:rsidR="00007A4A" w:rsidRPr="00741A53" w:rsidRDefault="00007A4A" w:rsidP="00FA6D38">
            <w:pPr>
              <w:pStyle w:val="EndnoteText"/>
              <w:rPr>
                <w:lang w:val="fr-FR"/>
              </w:rPr>
            </w:pPr>
            <w:r w:rsidRPr="007B3EF7">
              <w:rPr>
                <w:rStyle w:val="Lead-IN"/>
                <w:bCs/>
              </w:rPr>
              <w:t xml:space="preserve">Discussion en groupe : Aspects essentiels de la PEC </w:t>
            </w:r>
            <w:smartTag w:uri="urn:schemas-microsoft-com:office:smarttags" w:element="stockticker">
              <w:r w:rsidRPr="007B3EF7">
                <w:rPr>
                  <w:rStyle w:val="Lead-IN"/>
                  <w:bCs/>
                </w:rPr>
                <w:t>MAS</w:t>
              </w:r>
            </w:smartTag>
            <w:r w:rsidRPr="007B3EF7">
              <w:rPr>
                <w:rStyle w:val="Lead-IN"/>
                <w:bCs/>
              </w:rPr>
              <w:t xml:space="preserve"> hospitalière.</w:t>
            </w:r>
            <w:r w:rsidRPr="00741A53">
              <w:rPr>
                <w:rFonts w:cs="Tahoma"/>
                <w:b/>
                <w:sz w:val="24"/>
                <w:szCs w:val="24"/>
                <w:lang w:val="fr-FR"/>
              </w:rPr>
              <w:t xml:space="preserve"> </w:t>
            </w:r>
            <w:r w:rsidRPr="00741A53">
              <w:rPr>
                <w:lang w:val="fr-FR"/>
              </w:rPr>
              <w:t xml:space="preserve">Demandez aux participants de se </w:t>
            </w:r>
            <w:r w:rsidR="00FC46BD">
              <w:rPr>
                <w:lang w:val="fr-FR"/>
              </w:rPr>
              <w:t>reporter</w:t>
            </w:r>
            <w:r w:rsidRPr="00741A53">
              <w:rPr>
                <w:lang w:val="fr-FR"/>
              </w:rPr>
              <w:t xml:space="preserve"> au </w:t>
            </w:r>
            <w:r w:rsidRPr="00741A53">
              <w:rPr>
                <w:rStyle w:val="handoutTEXTChar"/>
                <w:color w:val="000000"/>
                <w:lang w:val="fr-FR"/>
              </w:rPr>
              <w:t xml:space="preserve">Document 5.1 Aspects fondamentaux de la </w:t>
            </w:r>
            <w:r>
              <w:rPr>
                <w:rStyle w:val="handoutTEXTChar"/>
                <w:color w:val="000000"/>
                <w:lang w:val="fr-FR"/>
              </w:rPr>
              <w:t xml:space="preserve">PEC </w:t>
            </w:r>
            <w:smartTag w:uri="urn:schemas-microsoft-com:office:smarttags" w:element="stockticker">
              <w:r>
                <w:rPr>
                  <w:rStyle w:val="handoutTEXTChar"/>
                  <w:color w:val="000000"/>
                  <w:lang w:val="fr-FR"/>
                </w:rPr>
                <w:t>MAS</w:t>
              </w:r>
            </w:smartTag>
            <w:r w:rsidRPr="00741A53">
              <w:rPr>
                <w:rStyle w:val="handoutTEXTChar"/>
                <w:color w:val="000000"/>
                <w:lang w:val="fr-FR"/>
              </w:rPr>
              <w:t xml:space="preserve"> hospitalièr</w:t>
            </w:r>
            <w:r>
              <w:rPr>
                <w:rStyle w:val="handoutTEXTChar"/>
                <w:color w:val="000000"/>
                <w:lang w:val="fr-FR"/>
              </w:rPr>
              <w:t>e</w:t>
            </w:r>
            <w:r w:rsidRPr="00741A53">
              <w:rPr>
                <w:color w:val="000000"/>
                <w:lang w:val="fr-FR"/>
              </w:rPr>
              <w:t>.</w:t>
            </w:r>
            <w:r w:rsidRPr="00741A53">
              <w:rPr>
                <w:lang w:val="fr-FR"/>
              </w:rPr>
              <w:t xml:space="preserve"> Demandez aux participants de revoir le document et de répondre aux questions suivantes. Revoyez les réponses en plénière et discutez-en.</w:t>
            </w:r>
          </w:p>
          <w:p w:rsidR="00007A4A" w:rsidRPr="00741A53" w:rsidRDefault="00007A4A" w:rsidP="00FA6D38">
            <w:pPr>
              <w:pStyle w:val="EndnoteText"/>
              <w:rPr>
                <w:lang w:val="fr-FR"/>
              </w:rPr>
            </w:pPr>
          </w:p>
          <w:p w:rsidR="00007A4A" w:rsidRPr="00741A53" w:rsidRDefault="00007A4A" w:rsidP="00007A4A">
            <w:pPr>
              <w:pStyle w:val="EndnoteText"/>
              <w:numPr>
                <w:ilvl w:val="0"/>
                <w:numId w:val="27"/>
              </w:numPr>
              <w:rPr>
                <w:lang w:val="fr-FR"/>
              </w:rPr>
            </w:pPr>
            <w:r w:rsidRPr="00741A53">
              <w:rPr>
                <w:lang w:val="fr-FR"/>
              </w:rPr>
              <w:t xml:space="preserve">Pourquoi la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est</w:t>
            </w:r>
            <w:r w:rsidRPr="00741A53">
              <w:rPr>
                <w:lang w:val="fr-FR"/>
              </w:rPr>
              <w:t>-</w:t>
            </w:r>
            <w:r>
              <w:rPr>
                <w:lang w:val="fr-FR"/>
              </w:rPr>
              <w:t>elle</w:t>
            </w:r>
            <w:r w:rsidRPr="00741A53">
              <w:rPr>
                <w:lang w:val="fr-FR"/>
              </w:rPr>
              <w:t xml:space="preserve"> une composante aussi essentielle de </w:t>
            </w:r>
            <w:smartTag w:uri="urn:schemas-microsoft-com:office:smarttags" w:element="PersonName">
              <w:smartTagPr>
                <w:attr w:name="ProductID" w:val="la PCMA"/>
              </w:smartTagPr>
              <w:r w:rsidRPr="00741A53">
                <w:rPr>
                  <w:lang w:val="fr-FR"/>
                </w:rPr>
                <w:t>la PCMA</w:t>
              </w:r>
            </w:smartTag>
            <w:r w:rsidRPr="00741A53">
              <w:rPr>
                <w:lang w:val="fr-FR"/>
              </w:rPr>
              <w:t> ?</w:t>
            </w:r>
          </w:p>
          <w:p w:rsidR="00007A4A" w:rsidRPr="00741A53" w:rsidRDefault="00007A4A" w:rsidP="00007A4A">
            <w:pPr>
              <w:pStyle w:val="EndnoteText"/>
              <w:numPr>
                <w:ilvl w:val="0"/>
                <w:numId w:val="27"/>
              </w:numPr>
              <w:rPr>
                <w:lang w:val="fr-FR"/>
              </w:rPr>
            </w:pPr>
            <w:r w:rsidRPr="00741A53">
              <w:rPr>
                <w:lang w:val="fr-FR"/>
              </w:rPr>
              <w:t xml:space="preserve">Qui reçoit un traitement hospitalier ? </w:t>
            </w:r>
          </w:p>
          <w:p w:rsidR="00007A4A" w:rsidRPr="00741A53" w:rsidRDefault="00007A4A" w:rsidP="00007A4A">
            <w:pPr>
              <w:pStyle w:val="EndnoteText"/>
              <w:numPr>
                <w:ilvl w:val="0"/>
                <w:numId w:val="27"/>
              </w:numPr>
              <w:rPr>
                <w:lang w:val="fr-FR"/>
              </w:rPr>
            </w:pPr>
            <w:r w:rsidRPr="00741A53">
              <w:rPr>
                <w:lang w:val="fr-FR"/>
              </w:rPr>
              <w:t xml:space="preserve">Pendant combien de temps le traitement est-il dispensé ?  </w:t>
            </w:r>
          </w:p>
          <w:p w:rsidR="00007A4A" w:rsidRPr="00912AD1" w:rsidRDefault="00007A4A" w:rsidP="00007A4A">
            <w:pPr>
              <w:pStyle w:val="EndnoteText"/>
              <w:numPr>
                <w:ilvl w:val="0"/>
                <w:numId w:val="27"/>
              </w:numPr>
              <w:rPr>
                <w:b/>
                <w:lang w:val="fr-FR"/>
              </w:rPr>
            </w:pPr>
            <w:r w:rsidRPr="00741A53">
              <w:rPr>
                <w:lang w:val="fr-FR"/>
              </w:rPr>
              <w:lastRenderedPageBreak/>
              <w:t xml:space="preserve">Quelle est la meilleure manière de dispenser la PEC </w:t>
            </w:r>
            <w:smartTag w:uri="urn:schemas-microsoft-com:office:smarttags" w:element="stockticker">
              <w:r w:rsidRPr="00741A53">
                <w:rPr>
                  <w:lang w:val="fr-FR"/>
                </w:rPr>
                <w:t>MAS</w:t>
              </w:r>
            </w:smartTag>
            <w:r w:rsidRPr="00741A53">
              <w:rPr>
                <w:lang w:val="fr-FR"/>
              </w:rPr>
              <w:t xml:space="preserve"> hospitalière? Dans le cadre de quelles structures ? </w:t>
            </w:r>
          </w:p>
        </w:tc>
      </w:tr>
    </w:tbl>
    <w:p w:rsidR="00051410" w:rsidRDefault="00051410" w:rsidP="008C52D7">
      <w:pPr>
        <w:rPr>
          <w:lang w:val="fr-FR"/>
        </w:rPr>
        <w:sectPr w:rsidR="00051410" w:rsidSect="0058332C">
          <w:headerReference w:type="default" r:id="rId19"/>
          <w:pgSz w:w="11909" w:h="16834" w:code="9"/>
          <w:pgMar w:top="1440" w:right="1440" w:bottom="1440" w:left="1440" w:header="288" w:footer="720" w:gutter="0"/>
          <w:cols w:space="720"/>
          <w:docGrid w:linePitch="360"/>
        </w:sectPr>
      </w:pPr>
    </w:p>
    <w:p w:rsidR="00EA30CF" w:rsidRDefault="008C52D7" w:rsidP="007B3EF7">
      <w:pPr>
        <w:pStyle w:val="StyleLearningObjectiveAuto"/>
        <w:rPr>
          <w:rStyle w:val="LineNumber"/>
          <w:lang w:val="fr-FR"/>
        </w:rPr>
      </w:pPr>
      <w:r w:rsidRPr="00FA6D38">
        <w:rPr>
          <w:rStyle w:val="LineNumber"/>
          <w:lang w:val="fr-FR"/>
        </w:rPr>
        <w:lastRenderedPageBreak/>
        <w:t xml:space="preserve">Objectif d’apprentissage 2 : </w:t>
      </w:r>
    </w:p>
    <w:p w:rsidR="008C52D7" w:rsidRPr="00FA6D38" w:rsidRDefault="00EA30CF" w:rsidP="007B3EF7">
      <w:pPr>
        <w:pStyle w:val="StyleLearningObjectiveAuto"/>
        <w:rPr>
          <w:rStyle w:val="LineNumber"/>
          <w:lang w:val="fr-FR"/>
        </w:rPr>
      </w:pPr>
      <w:r w:rsidRPr="00FA6D38">
        <w:rPr>
          <w:rStyle w:val="LineNumber"/>
          <w:caps w:val="0"/>
          <w:lang w:val="fr-FR"/>
        </w:rPr>
        <w:t>D</w:t>
      </w:r>
      <w:r w:rsidR="00383689">
        <w:rPr>
          <w:rStyle w:val="LineNumber"/>
          <w:caps w:val="0"/>
          <w:lang w:val="fr-FR"/>
        </w:rPr>
        <w:t>é</w:t>
      </w:r>
      <w:r w:rsidRPr="00FA6D38">
        <w:rPr>
          <w:rStyle w:val="LineNumber"/>
          <w:caps w:val="0"/>
          <w:lang w:val="fr-FR"/>
        </w:rPr>
        <w:t xml:space="preserve">crire l’admission et la sortie de la </w:t>
      </w:r>
      <w:r w:rsidR="00A8519B" w:rsidRPr="00FA6D38">
        <w:rPr>
          <w:rStyle w:val="LineNumber"/>
          <w:lang w:val="fr-FR"/>
        </w:rPr>
        <w:t xml:space="preserve">PEC </w:t>
      </w:r>
      <w:smartTag w:uri="urn:schemas-microsoft-com:office:smarttags" w:element="stockticker">
        <w:r w:rsidR="00A8519B" w:rsidRPr="00FA6D38">
          <w:rPr>
            <w:rStyle w:val="LineNumber"/>
            <w:lang w:val="fr-FR"/>
          </w:rPr>
          <w:t>MAS</w:t>
        </w:r>
      </w:smartTag>
      <w:r w:rsidR="00A8519B" w:rsidRPr="00FA6D38">
        <w:rPr>
          <w:rStyle w:val="LineNumber"/>
          <w:lang w:val="fr-FR"/>
        </w:rPr>
        <w:t xml:space="preserve"> </w:t>
      </w:r>
      <w:r w:rsidRPr="00FA6D38">
        <w:rPr>
          <w:rStyle w:val="LineNumber"/>
          <w:caps w:val="0"/>
          <w:lang w:val="fr-FR"/>
        </w:rPr>
        <w:t>hospitali</w:t>
      </w:r>
      <w:r w:rsidR="00383689">
        <w:rPr>
          <w:rStyle w:val="LineNumber"/>
          <w:caps w:val="0"/>
          <w:lang w:val="fr-FR"/>
        </w:rPr>
        <w:t>è</w:t>
      </w:r>
      <w:r w:rsidRPr="00FA6D38">
        <w:rPr>
          <w:rStyle w:val="LineNumber"/>
          <w:caps w:val="0"/>
          <w:lang w:val="fr-FR"/>
        </w:rPr>
        <w:t xml:space="preserve">re </w:t>
      </w:r>
    </w:p>
    <w:p w:rsidR="008C52D7" w:rsidRPr="00741A53" w:rsidRDefault="008C52D7" w:rsidP="008C52D7">
      <w:pPr>
        <w:tabs>
          <w:tab w:val="left" w:pos="6140"/>
        </w:tabs>
        <w:rPr>
          <w:b/>
          <w:color w:val="000080"/>
          <w:sz w:val="24"/>
          <w:szCs w:val="24"/>
          <w:lang w:val="fr-FR"/>
        </w:rPr>
      </w:pPr>
    </w:p>
    <w:tbl>
      <w:tblPr>
        <w:tblW w:w="9056" w:type="dxa"/>
        <w:tblBorders>
          <w:insideH w:val="single" w:sz="4" w:space="0" w:color="auto"/>
        </w:tblBorders>
        <w:tblLook w:val="04A0"/>
      </w:tblPr>
      <w:tblGrid>
        <w:gridCol w:w="708"/>
        <w:gridCol w:w="8348"/>
      </w:tblGrid>
      <w:tr w:rsidR="00007A4A" w:rsidRPr="0058332C">
        <w:tc>
          <w:tcPr>
            <w:tcW w:w="708" w:type="dxa"/>
          </w:tcPr>
          <w:p w:rsidR="00007A4A" w:rsidRDefault="00074A96" w:rsidP="009A575A">
            <w:pPr>
              <w:pStyle w:val="Heading2"/>
              <w:jc w:val="center"/>
            </w:pPr>
            <w:r w:rsidRPr="00074A96">
              <w:rPr>
                <w:noProof/>
                <w:color w:val="auto"/>
                <w:sz w:val="20"/>
                <w:szCs w:val="20"/>
                <w:lang w:val="en-US"/>
              </w:rPr>
              <w:pict>
                <v:shape id="Image 7" o:spid="_x0000_i1031" type="#_x0000_t75" alt="trainer" style="width:20.4pt;height:29.9pt;visibility:visible">
                  <v:imagedata r:id="rId15" o:title="trainer"/>
                </v:shape>
              </w:pict>
            </w:r>
          </w:p>
        </w:tc>
        <w:tc>
          <w:tcPr>
            <w:tcW w:w="8348" w:type="dxa"/>
          </w:tcPr>
          <w:p w:rsidR="00007A4A" w:rsidRPr="00FA6D38" w:rsidRDefault="00007A4A" w:rsidP="00FA6D38">
            <w:pPr>
              <w:pStyle w:val="StyleBodyTextTahoma12ptNotBoldJustified"/>
              <w:ind w:left="0"/>
              <w:jc w:val="left"/>
              <w:rPr>
                <w:b w:val="0"/>
                <w:lang w:val="fr-FR"/>
              </w:rPr>
            </w:pPr>
            <w:r w:rsidRPr="007B3EF7">
              <w:rPr>
                <w:rStyle w:val="Lead-IN"/>
                <w:b/>
                <w:bCs/>
              </w:rPr>
              <w:t>FORMATEUR :</w:t>
            </w:r>
            <w:r w:rsidRPr="00741A53">
              <w:rPr>
                <w:lang w:val="fr-FR"/>
              </w:rPr>
              <w:t xml:space="preserve"> </w:t>
            </w:r>
            <w:r w:rsidRPr="00741A53">
              <w:rPr>
                <w:b w:val="0"/>
                <w:lang w:val="fr-FR"/>
              </w:rPr>
              <w:t xml:space="preserve">Prenez connaissance du </w:t>
            </w:r>
            <w:r w:rsidRPr="00FC2F7F">
              <w:rPr>
                <w:rStyle w:val="handoutTEXTChar"/>
                <w:color w:val="auto"/>
                <w:lang w:val="fr-FR"/>
              </w:rPr>
              <w:t xml:space="preserve">Document </w:t>
            </w:r>
            <w:r w:rsidRPr="000D7529">
              <w:rPr>
                <w:rStyle w:val="handoutTEXTChar"/>
                <w:color w:val="auto"/>
                <w:lang w:val="fr-FR"/>
              </w:rPr>
              <w:t xml:space="preserve">5.2 Procédure d’admission à la PEC </w:t>
            </w:r>
            <w:smartTag w:uri="urn:schemas-microsoft-com:office:smarttags" w:element="stockticker">
              <w:r w:rsidRPr="000D7529">
                <w:rPr>
                  <w:rStyle w:val="handoutTEXTChar"/>
                  <w:color w:val="auto"/>
                  <w:lang w:val="fr-FR"/>
                </w:rPr>
                <w:t>MAS</w:t>
              </w:r>
            </w:smartTag>
            <w:r w:rsidRPr="000D7529">
              <w:rPr>
                <w:rStyle w:val="handoutTEXTChar"/>
                <w:color w:val="auto"/>
                <w:lang w:val="fr-FR"/>
              </w:rPr>
              <w:t xml:space="preserve"> hospitalière, Document 5.3 Critères d’admission et catégories de sortie de la PCMA, Document 5.4 Procédure de sortie de la PEC </w:t>
            </w:r>
            <w:smartTag w:uri="urn:schemas-microsoft-com:office:smarttags" w:element="stockticker">
              <w:r w:rsidRPr="000D7529">
                <w:rPr>
                  <w:rStyle w:val="handoutTEXTChar"/>
                  <w:color w:val="auto"/>
                  <w:lang w:val="fr-FR"/>
                </w:rPr>
                <w:t>MAS</w:t>
              </w:r>
            </w:smartTag>
            <w:r w:rsidRPr="000D7529">
              <w:rPr>
                <w:rStyle w:val="handoutTEXTChar"/>
                <w:color w:val="auto"/>
                <w:lang w:val="fr-FR"/>
              </w:rPr>
              <w:t xml:space="preserve"> hospitalière et Document 5.5 Critères de fin de traitement et catégories de sortie pour la PCMA</w:t>
            </w:r>
            <w:r w:rsidRPr="00FC2F7F">
              <w:rPr>
                <w:rStyle w:val="handoutTEXTChar"/>
                <w:color w:val="auto"/>
                <w:lang w:val="fr-FR"/>
              </w:rPr>
              <w:t>.</w:t>
            </w:r>
          </w:p>
        </w:tc>
      </w:tr>
    </w:tbl>
    <w:p w:rsidR="008C52D7" w:rsidRPr="00741A53" w:rsidRDefault="008C52D7" w:rsidP="008C52D7">
      <w:pPr>
        <w:pStyle w:val="Heading3"/>
        <w:rPr>
          <w:color w:val="auto"/>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8" o:spid="_x0000_i1032"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9" o:spid="_x0000_i1033" type="#_x0000_t75" alt="handouts" style="width:23.1pt;height:29.9pt;visibility:visible">
                  <v:imagedata r:id="rId18" o:title="handouts"/>
                </v:shape>
              </w:pict>
            </w:r>
          </w:p>
        </w:tc>
        <w:tc>
          <w:tcPr>
            <w:tcW w:w="8314" w:type="dxa"/>
          </w:tcPr>
          <w:p w:rsidR="00007A4A" w:rsidRPr="00007A4A" w:rsidRDefault="00007A4A" w:rsidP="00007A4A">
            <w:pPr>
              <w:rPr>
                <w:lang w:val="fr-FR"/>
              </w:rPr>
            </w:pPr>
            <w:r w:rsidRPr="007B3EF7">
              <w:rPr>
                <w:rStyle w:val="Lead-IN"/>
              </w:rPr>
              <w:t xml:space="preserve">Exposé participatif : Procédure d’admission à la PEC </w:t>
            </w:r>
            <w:smartTag w:uri="urn:schemas-microsoft-com:office:smarttags" w:element="stockticker">
              <w:r w:rsidRPr="007B3EF7">
                <w:rPr>
                  <w:rStyle w:val="Lead-IN"/>
                </w:rPr>
                <w:t>MAS</w:t>
              </w:r>
            </w:smartTag>
            <w:r w:rsidRPr="007B3EF7">
              <w:rPr>
                <w:rStyle w:val="Lead-IN"/>
              </w:rPr>
              <w:t xml:space="preserve"> hospitalière.</w:t>
            </w:r>
            <w:r w:rsidRPr="00741A53">
              <w:rPr>
                <w:b/>
                <w:lang w:val="fr-FR"/>
              </w:rPr>
              <w:t xml:space="preserve"> </w:t>
            </w:r>
            <w:r w:rsidRPr="00741A53">
              <w:rPr>
                <w:lang w:val="fr-FR"/>
              </w:rPr>
              <w:t xml:space="preserve">Décrivez aux participants les points en caractères gras mentionnés dans la première section du </w:t>
            </w:r>
            <w:r w:rsidRPr="00741A53">
              <w:rPr>
                <w:rStyle w:val="handoutTEXTChar"/>
                <w:color w:val="auto"/>
                <w:lang w:val="fr-FR"/>
              </w:rPr>
              <w:t xml:space="preserve">Document 5.2 : Procédure d’admission </w:t>
            </w:r>
            <w:r>
              <w:rPr>
                <w:rStyle w:val="handoutTEXTChar"/>
                <w:color w:val="auto"/>
                <w:lang w:val="fr-FR"/>
              </w:rPr>
              <w:t>à</w:t>
            </w:r>
            <w:r w:rsidRPr="00741A53">
              <w:rPr>
                <w:rStyle w:val="handoutTEXTChar"/>
                <w:color w:val="auto"/>
                <w:lang w:val="fr-FR"/>
              </w:rPr>
              <w:t xml:space="preserve"> l</w:t>
            </w:r>
            <w:r>
              <w:rPr>
                <w:rStyle w:val="handoutTEXTChar"/>
                <w:color w:val="auto"/>
                <w:lang w:val="fr-FR"/>
              </w:rPr>
              <w:t xml:space="preserve">a PEC </w:t>
            </w:r>
            <w:smartTag w:uri="urn:schemas-microsoft-com:office:smarttags" w:element="stockticker">
              <w:r>
                <w:rPr>
                  <w:rStyle w:val="handoutTEXTChar"/>
                  <w:color w:val="auto"/>
                  <w:lang w:val="fr-FR"/>
                </w:rPr>
                <w:t>MAS</w:t>
              </w:r>
            </w:smartTag>
            <w:r w:rsidRPr="00741A53">
              <w:rPr>
                <w:rStyle w:val="handoutTEXTChar"/>
                <w:color w:val="auto"/>
                <w:lang w:val="fr-FR"/>
              </w:rPr>
              <w:t xml:space="preserve"> hospitalièr</w:t>
            </w:r>
            <w:r>
              <w:rPr>
                <w:rStyle w:val="handoutTEXTChar"/>
                <w:color w:val="auto"/>
                <w:lang w:val="fr-FR"/>
              </w:rPr>
              <w:t>e</w:t>
            </w:r>
            <w:r w:rsidRPr="00741A53">
              <w:rPr>
                <w:rStyle w:val="handoutTEXTChar"/>
                <w:color w:val="auto"/>
                <w:lang w:val="fr-FR"/>
              </w:rPr>
              <w:t>.</w:t>
            </w:r>
            <w:r w:rsidRPr="00741A53">
              <w:rPr>
                <w:lang w:val="fr-FR"/>
              </w:rPr>
              <w:t xml:space="preserve"> </w:t>
            </w:r>
          </w:p>
        </w:tc>
      </w:tr>
    </w:tbl>
    <w:p w:rsidR="008C52D7" w:rsidRPr="00741A53" w:rsidRDefault="008C52D7" w:rsidP="008C52D7">
      <w:pPr>
        <w:rPr>
          <w:lang w:val="fr-FR"/>
        </w:rPr>
      </w:pPr>
    </w:p>
    <w:tbl>
      <w:tblPr>
        <w:tblW w:w="9058" w:type="dxa"/>
        <w:tblBorders>
          <w:insideH w:val="single" w:sz="4" w:space="0" w:color="auto"/>
        </w:tblBorders>
        <w:tblLook w:val="04A0"/>
      </w:tblPr>
      <w:tblGrid>
        <w:gridCol w:w="744"/>
        <w:gridCol w:w="8314"/>
      </w:tblGrid>
      <w:tr w:rsidR="00007A4A">
        <w:tc>
          <w:tcPr>
            <w:tcW w:w="744" w:type="dxa"/>
          </w:tcPr>
          <w:p w:rsidR="00007A4A" w:rsidRDefault="00074A96" w:rsidP="009A575A">
            <w:pPr>
              <w:pStyle w:val="Heading2"/>
            </w:pPr>
            <w:r w:rsidRPr="00074A96">
              <w:rPr>
                <w:noProof/>
                <w:lang w:val="en-US"/>
              </w:rPr>
              <w:pict>
                <v:shape id="Image 10" o:spid="_x0000_i1034"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11" o:spid="_x0000_i1035" type="#_x0000_t75" alt="handouts" style="width:23.1pt;height:29.9pt;visibility:visible">
                  <v:imagedata r:id="rId18" o:title="handouts"/>
                </v:shape>
              </w:pict>
            </w:r>
          </w:p>
        </w:tc>
        <w:tc>
          <w:tcPr>
            <w:tcW w:w="8314" w:type="dxa"/>
          </w:tcPr>
          <w:p w:rsidR="00007A4A" w:rsidRPr="00FA6D38" w:rsidRDefault="00007A4A" w:rsidP="00007A4A">
            <w:pPr>
              <w:rPr>
                <w:b/>
                <w:lang w:val="fr-FR"/>
              </w:rPr>
            </w:pPr>
            <w:r w:rsidRPr="007B3EF7">
              <w:rPr>
                <w:rStyle w:val="Lead-IN"/>
              </w:rPr>
              <w:t xml:space="preserve">Réponse suscitée et discussion en groupe : Critères d’admission </w:t>
            </w:r>
            <w:r w:rsidR="00383689">
              <w:rPr>
                <w:rStyle w:val="Lead-IN"/>
              </w:rPr>
              <w:t>à</w:t>
            </w:r>
            <w:r w:rsidRPr="007B3EF7">
              <w:rPr>
                <w:rStyle w:val="Lead-IN"/>
              </w:rPr>
              <w:t xml:space="preserve"> la PEC </w:t>
            </w:r>
            <w:smartTag w:uri="urn:schemas-microsoft-com:office:smarttags" w:element="stockticker">
              <w:r w:rsidRPr="007B3EF7">
                <w:rPr>
                  <w:rStyle w:val="Lead-IN"/>
                </w:rPr>
                <w:t>MAS</w:t>
              </w:r>
            </w:smartTag>
            <w:r w:rsidRPr="007B3EF7">
              <w:rPr>
                <w:rStyle w:val="Lead-IN"/>
              </w:rPr>
              <w:t xml:space="preserve"> hospitalière.</w:t>
            </w:r>
            <w:r w:rsidRPr="00741A53">
              <w:rPr>
                <w:lang w:val="fr-FR"/>
              </w:rPr>
              <w:t xml:space="preserve"> Demandez aux participants de nommer des critères de l’admission </w:t>
            </w:r>
            <w:r w:rsidR="00383689">
              <w:rPr>
                <w:lang w:val="fr-FR"/>
              </w:rPr>
              <w:t>à</w:t>
            </w:r>
            <w:r>
              <w:rPr>
                <w:lang w:val="fr-FR"/>
              </w:rPr>
              <w:t xml:space="preserve"> la PEC </w:t>
            </w:r>
            <w:smartTag w:uri="urn:schemas-microsoft-com:office:smarttags" w:element="stockticker">
              <w:r>
                <w:rPr>
                  <w:lang w:val="fr-FR"/>
                </w:rPr>
                <w:t>MAS</w:t>
              </w:r>
            </w:smartTag>
            <w:r>
              <w:rPr>
                <w:lang w:val="fr-FR"/>
              </w:rPr>
              <w:t xml:space="preserve"> </w:t>
            </w:r>
            <w:r w:rsidRPr="00741A53">
              <w:rPr>
                <w:lang w:val="fr-FR"/>
              </w:rPr>
              <w:t>hospitalièr</w:t>
            </w:r>
            <w:r>
              <w:rPr>
                <w:lang w:val="fr-FR"/>
              </w:rPr>
              <w:t>e</w:t>
            </w:r>
            <w:r w:rsidRPr="00741A53">
              <w:rPr>
                <w:lang w:val="fr-FR"/>
              </w:rPr>
              <w:t xml:space="preserve">. Un grand nombre des critères sont ceux dont traite le </w:t>
            </w:r>
            <w:r w:rsidRPr="00741A53">
              <w:rPr>
                <w:b/>
                <w:lang w:val="fr-FR"/>
              </w:rPr>
              <w:t xml:space="preserve">Module 4 </w:t>
            </w:r>
            <w:r w:rsidRPr="00741A53">
              <w:rPr>
                <w:lang w:val="fr-FR"/>
              </w:rPr>
              <w:t xml:space="preserve">exigeant que l’enfant soit référé vers </w:t>
            </w:r>
            <w:r>
              <w:rPr>
                <w:lang w:val="fr-FR"/>
              </w:rPr>
              <w:t xml:space="preserve">la PEC </w:t>
            </w:r>
            <w:smartTag w:uri="urn:schemas-microsoft-com:office:smarttags" w:element="stockticker">
              <w:r>
                <w:rPr>
                  <w:lang w:val="fr-FR"/>
                </w:rPr>
                <w:t>MAS</w:t>
              </w:r>
            </w:smartTag>
            <w:r>
              <w:rPr>
                <w:lang w:val="fr-FR"/>
              </w:rPr>
              <w:t xml:space="preserve"> hospitalière</w:t>
            </w:r>
            <w:r w:rsidRPr="00741A53">
              <w:rPr>
                <w:lang w:val="fr-FR"/>
              </w:rPr>
              <w:t xml:space="preserve">. Marquez les réponses sur une grande fiche. Demandez aux participants de se </w:t>
            </w:r>
            <w:r w:rsidR="00FC46BD">
              <w:rPr>
                <w:lang w:val="fr-FR"/>
              </w:rPr>
              <w:t>reporter</w:t>
            </w:r>
            <w:r w:rsidRPr="00741A53">
              <w:rPr>
                <w:lang w:val="fr-FR"/>
              </w:rPr>
              <w:t xml:space="preserve"> au </w:t>
            </w:r>
            <w:r w:rsidRPr="00741A53">
              <w:rPr>
                <w:b/>
                <w:lang w:val="fr-FR"/>
              </w:rPr>
              <w:t xml:space="preserve">Document 5.2 Procédure d’admission </w:t>
            </w:r>
            <w:r>
              <w:rPr>
                <w:b/>
                <w:lang w:val="fr-FR"/>
              </w:rPr>
              <w:t>à</w:t>
            </w:r>
            <w:r w:rsidRPr="00741A53">
              <w:rPr>
                <w:b/>
                <w:lang w:val="fr-FR"/>
              </w:rPr>
              <w:t xml:space="preserve"> l</w:t>
            </w:r>
            <w:r>
              <w:rPr>
                <w:b/>
                <w:lang w:val="fr-FR"/>
              </w:rPr>
              <w:t xml:space="preserve">a PEC </w:t>
            </w:r>
            <w:smartTag w:uri="urn:schemas-microsoft-com:office:smarttags" w:element="stockticker">
              <w:r>
                <w:rPr>
                  <w:b/>
                  <w:lang w:val="fr-FR"/>
                </w:rPr>
                <w:t>MAS</w:t>
              </w:r>
            </w:smartTag>
            <w:r>
              <w:rPr>
                <w:b/>
                <w:lang w:val="fr-FR"/>
              </w:rPr>
              <w:t xml:space="preserve"> </w:t>
            </w:r>
            <w:r w:rsidRPr="00741A53">
              <w:rPr>
                <w:b/>
                <w:lang w:val="fr-FR"/>
              </w:rPr>
              <w:t>hospitalière</w:t>
            </w:r>
            <w:r>
              <w:rPr>
                <w:b/>
                <w:lang w:val="fr-FR"/>
              </w:rPr>
              <w:t xml:space="preserve"> </w:t>
            </w:r>
            <w:r w:rsidRPr="00741A53">
              <w:rPr>
                <w:lang w:val="fr-FR"/>
              </w:rPr>
              <w:t xml:space="preserve">et </w:t>
            </w:r>
            <w:r w:rsidRPr="00741A53">
              <w:rPr>
                <w:b/>
                <w:lang w:val="fr-FR"/>
              </w:rPr>
              <w:t xml:space="preserve">au Document 5.3 Critères d’admission et catégories de sortie de </w:t>
            </w:r>
            <w:smartTag w:uri="urn:schemas-microsoft-com:office:smarttags" w:element="PersonName">
              <w:smartTagPr>
                <w:attr w:name="ProductID" w:val="la PCMA."/>
              </w:smartTagPr>
              <w:r w:rsidRPr="00741A53">
                <w:rPr>
                  <w:b/>
                  <w:lang w:val="fr-FR"/>
                </w:rPr>
                <w:t>la PCMA.</w:t>
              </w:r>
            </w:smartTag>
            <w:r w:rsidRPr="00741A53">
              <w:rPr>
                <w:b/>
                <w:lang w:val="fr-FR"/>
              </w:rPr>
              <w:t xml:space="preserve"> </w:t>
            </w:r>
            <w:r w:rsidRPr="00741A53">
              <w:rPr>
                <w:lang w:val="fr-FR"/>
              </w:rPr>
              <w:t xml:space="preserve">Revoyez le texte et le tableau, en prenant note des divergences avec les réponses sur la grande fiche. Insistez sur les critères d’admission différents des nourrissons de moins de 6 mois et présenter brièvement les critères d’admission pour les </w:t>
            </w:r>
            <w:r>
              <w:rPr>
                <w:lang w:val="fr-FR"/>
              </w:rPr>
              <w:t xml:space="preserve">enfants de 5 ans et plus, les </w:t>
            </w:r>
            <w:r w:rsidRPr="00741A53">
              <w:rPr>
                <w:lang w:val="fr-FR"/>
              </w:rPr>
              <w:t>adolescents, les adultes et les adultes séropositifs-VIH. Discutez-en et comblez les lacunes.</w:t>
            </w:r>
            <w:r w:rsidRPr="00741A53">
              <w:rPr>
                <w:b/>
                <w:lang w:val="fr-FR"/>
              </w:rPr>
              <w:t xml:space="preserve"> </w:t>
            </w:r>
          </w:p>
        </w:tc>
      </w:tr>
    </w:tbl>
    <w:p w:rsidR="008C52D7" w:rsidRPr="00741A53" w:rsidRDefault="008C52D7" w:rsidP="008C52D7">
      <w:pPr>
        <w:rPr>
          <w:b/>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12" o:spid="_x0000_i1036"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13" o:spid="_x0000_i1037" type="#_x0000_t75" alt="handouts" style="width:23.1pt;height:29.9pt;visibility:visible">
                  <v:imagedata r:id="rId18" o:title="handouts"/>
                </v:shape>
              </w:pict>
            </w:r>
          </w:p>
        </w:tc>
        <w:tc>
          <w:tcPr>
            <w:tcW w:w="8314" w:type="dxa"/>
          </w:tcPr>
          <w:p w:rsidR="00007A4A" w:rsidRPr="00007A4A" w:rsidRDefault="00007A4A" w:rsidP="00007A4A">
            <w:pPr>
              <w:rPr>
                <w:lang w:val="fr-FR"/>
              </w:rPr>
            </w:pPr>
            <w:r w:rsidRPr="007B3EF7">
              <w:rPr>
                <w:rStyle w:val="Lead-IN"/>
              </w:rPr>
              <w:t xml:space="preserve">Exposé participatif : Procédures et critères de sortie de la PEC </w:t>
            </w:r>
            <w:smartTag w:uri="urn:schemas-microsoft-com:office:smarttags" w:element="stockticker">
              <w:r w:rsidRPr="007B3EF7">
                <w:rPr>
                  <w:rStyle w:val="Lead-IN"/>
                </w:rPr>
                <w:t>MAS</w:t>
              </w:r>
            </w:smartTag>
            <w:r w:rsidRPr="007B3EF7">
              <w:rPr>
                <w:rStyle w:val="Lead-IN"/>
              </w:rPr>
              <w:t xml:space="preserve"> hospitalière.</w:t>
            </w:r>
            <w:r w:rsidRPr="00741A53">
              <w:rPr>
                <w:b/>
                <w:lang w:val="fr-FR"/>
              </w:rPr>
              <w:t xml:space="preserve"> </w:t>
            </w:r>
            <w:r w:rsidRPr="00741A53">
              <w:rPr>
                <w:lang w:val="fr-FR"/>
              </w:rPr>
              <w:t xml:space="preserve">Décrivez aux participants les points en caractères gras mentionnés dans le </w:t>
            </w:r>
            <w:r w:rsidRPr="00741A53">
              <w:rPr>
                <w:rStyle w:val="handoutTEXTChar"/>
                <w:color w:val="auto"/>
                <w:lang w:val="fr-FR"/>
              </w:rPr>
              <w:t>Document 5.4 Procédure de sortie</w:t>
            </w:r>
            <w:r>
              <w:rPr>
                <w:rStyle w:val="handoutTEXTChar"/>
                <w:color w:val="auto"/>
                <w:lang w:val="fr-FR"/>
              </w:rPr>
              <w:t xml:space="preserve"> de la PEC </w:t>
            </w:r>
            <w:smartTag w:uri="urn:schemas-microsoft-com:office:smarttags" w:element="stockticker">
              <w:r>
                <w:rPr>
                  <w:rStyle w:val="handoutTEXTChar"/>
                  <w:color w:val="auto"/>
                  <w:lang w:val="fr-FR"/>
                </w:rPr>
                <w:t>MAS</w:t>
              </w:r>
            </w:smartTag>
            <w:r w:rsidRPr="00741A53">
              <w:rPr>
                <w:rStyle w:val="handoutTEXTChar"/>
                <w:color w:val="auto"/>
                <w:lang w:val="fr-FR"/>
              </w:rPr>
              <w:t xml:space="preserve"> hospitalièr</w:t>
            </w:r>
            <w:r>
              <w:rPr>
                <w:rStyle w:val="handoutTEXTChar"/>
                <w:color w:val="auto"/>
                <w:lang w:val="fr-FR"/>
              </w:rPr>
              <w:t>e</w:t>
            </w:r>
            <w:r w:rsidRPr="00741A53">
              <w:rPr>
                <w:rStyle w:val="handoutTEXTChar"/>
                <w:b w:val="0"/>
                <w:color w:val="auto"/>
                <w:lang w:val="fr-FR"/>
              </w:rPr>
              <w:t>,</w:t>
            </w:r>
            <w:r w:rsidRPr="00741A53">
              <w:rPr>
                <w:rStyle w:val="handoutTEXTChar"/>
                <w:color w:val="auto"/>
                <w:lang w:val="fr-FR"/>
              </w:rPr>
              <w:t xml:space="preserve"> Section A </w:t>
            </w:r>
            <w:r w:rsidRPr="00741A53">
              <w:rPr>
                <w:rStyle w:val="handoutTEXTChar"/>
                <w:b w:val="0"/>
                <w:color w:val="auto"/>
                <w:lang w:val="fr-FR"/>
              </w:rPr>
              <w:t xml:space="preserve">et </w:t>
            </w:r>
            <w:r w:rsidRPr="00741A53">
              <w:rPr>
                <w:rStyle w:val="handoutTEXTChar"/>
                <w:color w:val="auto"/>
                <w:lang w:val="fr-FR"/>
              </w:rPr>
              <w:t>Document 5.5 Critères de fin de traitement et catégories de sortie pour la PCMA</w:t>
            </w:r>
            <w:r w:rsidRPr="00741A53">
              <w:rPr>
                <w:rStyle w:val="handoutTEXTChar"/>
                <w:b w:val="0"/>
                <w:color w:val="auto"/>
                <w:lang w:val="fr-FR"/>
              </w:rPr>
              <w:t>.</w:t>
            </w:r>
            <w:r w:rsidRPr="00741A53">
              <w:rPr>
                <w:rStyle w:val="handoutTEXTChar"/>
                <w:color w:val="auto"/>
                <w:lang w:val="fr-FR"/>
              </w:rPr>
              <w:t xml:space="preserve"> </w:t>
            </w:r>
            <w:r w:rsidRPr="00741A53">
              <w:rPr>
                <w:rStyle w:val="handoutTEXTChar"/>
                <w:b w:val="0"/>
                <w:color w:val="auto"/>
                <w:lang w:val="fr-FR"/>
              </w:rPr>
              <w:t>Répondez aux questions et ensuite passez en revue brièvement les critères de sortie qui figurent dans le texte et le tableau du même document à distribuer.</w:t>
            </w:r>
          </w:p>
        </w:tc>
      </w:tr>
    </w:tbl>
    <w:p w:rsidR="008C52D7" w:rsidRPr="00741A53" w:rsidRDefault="008C52D7" w:rsidP="008C52D7">
      <w:pPr>
        <w:rPr>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14" o:spid="_x0000_i1038"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15" o:spid="_x0000_i1039" type="#_x0000_t75" alt="handouts" style="width:23.1pt;height:29.9pt;visibility:visible">
                  <v:imagedata r:id="rId18" o:title="handouts"/>
                </v:shape>
              </w:pict>
            </w:r>
          </w:p>
        </w:tc>
        <w:tc>
          <w:tcPr>
            <w:tcW w:w="8314" w:type="dxa"/>
          </w:tcPr>
          <w:p w:rsidR="00007A4A" w:rsidRPr="00741A53" w:rsidRDefault="00007A4A" w:rsidP="00007A4A">
            <w:pPr>
              <w:rPr>
                <w:lang w:val="fr-FR"/>
              </w:rPr>
            </w:pPr>
            <w:r w:rsidRPr="007B3EF7">
              <w:rPr>
                <w:rStyle w:val="Lead-IN"/>
              </w:rPr>
              <w:t>Pratique et discussion en groupe : Déterminer si l’enfant doit être hospitalisé.</w:t>
            </w:r>
            <w:r w:rsidRPr="00741A53">
              <w:rPr>
                <w:b/>
                <w:lang w:val="fr-FR"/>
              </w:rPr>
              <w:t xml:space="preserve"> </w:t>
            </w:r>
            <w:r w:rsidRPr="00741A53">
              <w:rPr>
                <w:lang w:val="fr-FR"/>
              </w:rPr>
              <w:t xml:space="preserve">Demandez aux participants de se </w:t>
            </w:r>
            <w:r w:rsidR="00FC46BD">
              <w:rPr>
                <w:lang w:val="fr-FR"/>
              </w:rPr>
              <w:t>reporter</w:t>
            </w:r>
            <w:r w:rsidRPr="00741A53">
              <w:rPr>
                <w:lang w:val="fr-FR"/>
              </w:rPr>
              <w:t xml:space="preserve"> aux tableaux du </w:t>
            </w:r>
            <w:r w:rsidRPr="00741A53">
              <w:rPr>
                <w:b/>
                <w:lang w:val="fr-FR"/>
              </w:rPr>
              <w:t>Document 5.3</w:t>
            </w:r>
            <w:r w:rsidRPr="00741A53">
              <w:rPr>
                <w:lang w:val="fr-FR"/>
              </w:rPr>
              <w:t xml:space="preserve"> et du </w:t>
            </w:r>
            <w:r w:rsidRPr="00741A53">
              <w:rPr>
                <w:b/>
                <w:lang w:val="fr-FR"/>
              </w:rPr>
              <w:t>Document 5.5</w:t>
            </w:r>
            <w:r w:rsidRPr="00741A53">
              <w:rPr>
                <w:lang w:val="fr-FR"/>
              </w:rPr>
              <w:t xml:space="preserve">. Dites-leur que vous allez donner des exemples d’enfants qui viennent consulter ou des enfants qui sont déjà hospitalisés et demandez-leur de déterminer si l’enfant doit être hospitalisé, rester </w:t>
            </w:r>
            <w:r>
              <w:rPr>
                <w:lang w:val="fr-FR"/>
              </w:rPr>
              <w:t>à</w:t>
            </w:r>
            <w:r w:rsidRPr="00741A53">
              <w:rPr>
                <w:lang w:val="fr-FR"/>
              </w:rPr>
              <w:t xml:space="preserve"> l</w:t>
            </w:r>
            <w:r>
              <w:rPr>
                <w:lang w:val="fr-FR"/>
              </w:rPr>
              <w:t>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 xml:space="preserve">ou être référé vers </w:t>
            </w:r>
            <w:r>
              <w:rPr>
                <w:lang w:val="fr-FR"/>
              </w:rPr>
              <w:t xml:space="preserve">la PEC </w:t>
            </w:r>
            <w:smartTag w:uri="urn:schemas-microsoft-com:office:smarttags" w:element="stockticker">
              <w:r>
                <w:rPr>
                  <w:lang w:val="fr-FR"/>
                </w:rPr>
                <w:t>MAS</w:t>
              </w:r>
            </w:smartTag>
            <w:r>
              <w:rPr>
                <w:lang w:val="fr-FR"/>
              </w:rPr>
              <w:t xml:space="preserve"> ambulatoire</w:t>
            </w:r>
            <w:r w:rsidRPr="00741A53">
              <w:rPr>
                <w:lang w:val="fr-FR"/>
              </w:rPr>
              <w:t>. Demandez-leur d’expliquer pourquoi.</w:t>
            </w:r>
          </w:p>
          <w:p w:rsidR="00007A4A" w:rsidRPr="00741A53" w:rsidRDefault="00007A4A" w:rsidP="00007A4A">
            <w:pPr>
              <w:rPr>
                <w:lang w:val="fr-FR"/>
              </w:rPr>
            </w:pPr>
          </w:p>
          <w:p w:rsidR="00007A4A" w:rsidRPr="00741A53" w:rsidRDefault="00007A4A" w:rsidP="00007A4A">
            <w:pPr>
              <w:rPr>
                <w:lang w:val="fr-FR"/>
              </w:rPr>
            </w:pPr>
            <w:r w:rsidRPr="00741A53">
              <w:rPr>
                <w:lang w:val="fr-FR"/>
              </w:rPr>
              <w:t xml:space="preserve">Exemples:  </w:t>
            </w:r>
          </w:p>
          <w:p w:rsidR="00007A4A" w:rsidRPr="00741A53" w:rsidRDefault="00007A4A" w:rsidP="00007A4A">
            <w:pPr>
              <w:numPr>
                <w:ilvl w:val="2"/>
                <w:numId w:val="21"/>
              </w:numPr>
              <w:rPr>
                <w:lang w:val="fr-FR"/>
              </w:rPr>
            </w:pPr>
            <w:r w:rsidRPr="00741A53">
              <w:rPr>
                <w:lang w:val="fr-FR"/>
              </w:rPr>
              <w:t xml:space="preserve">L’enfant a moins de 6 mois et il est hospitalisé avec des </w:t>
            </w:r>
            <w:r w:rsidRPr="00741A53">
              <w:rPr>
                <w:rFonts w:cs="Tahoma"/>
                <w:lang w:val="fr-FR"/>
              </w:rPr>
              <w:t>œ</w:t>
            </w:r>
            <w:r w:rsidRPr="00741A53">
              <w:rPr>
                <w:lang w:val="fr-FR"/>
              </w:rPr>
              <w:t>dèmes bilatéraux degré +.</w:t>
            </w:r>
            <w:r w:rsidRPr="00741A53">
              <w:rPr>
                <w:lang w:val="fr-FR"/>
              </w:rPr>
              <w:br/>
              <w:t xml:space="preserve">(Réponse : admettre </w:t>
            </w:r>
            <w:r>
              <w:rPr>
                <w:lang w:val="fr-FR"/>
              </w:rPr>
              <w:t>à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à cause de</w:t>
            </w:r>
            <w:r>
              <w:rPr>
                <w:lang w:val="fr-FR"/>
              </w:rPr>
              <w:t xml:space="preserve"> son âge et </w:t>
            </w:r>
            <w:r w:rsidR="00383689">
              <w:rPr>
                <w:lang w:val="fr-FR"/>
              </w:rPr>
              <w:t>des</w:t>
            </w:r>
            <w:r w:rsidRPr="00741A53">
              <w:rPr>
                <w:lang w:val="fr-FR"/>
              </w:rPr>
              <w:t xml:space="preserve"> </w:t>
            </w:r>
            <w:r w:rsidRPr="00741A53">
              <w:rPr>
                <w:rFonts w:cs="Tahoma"/>
                <w:lang w:val="fr-FR"/>
              </w:rPr>
              <w:t>œ</w:t>
            </w:r>
            <w:r w:rsidRPr="00741A53">
              <w:rPr>
                <w:lang w:val="fr-FR"/>
              </w:rPr>
              <w:t>dèmes bilatéraux gardant le godet.)</w:t>
            </w:r>
          </w:p>
          <w:p w:rsidR="00007A4A" w:rsidRPr="00741A53" w:rsidRDefault="00007A4A" w:rsidP="00007A4A">
            <w:pPr>
              <w:numPr>
                <w:ilvl w:val="2"/>
                <w:numId w:val="21"/>
              </w:numPr>
              <w:rPr>
                <w:lang w:val="fr-FR"/>
              </w:rPr>
            </w:pPr>
            <w:r w:rsidRPr="00741A53">
              <w:rPr>
                <w:lang w:val="fr-FR"/>
              </w:rPr>
              <w:t xml:space="preserve">L’enfant a été admis </w:t>
            </w:r>
            <w:r>
              <w:rPr>
                <w:lang w:val="fr-FR"/>
              </w:rPr>
              <w:t>à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avec un périmètre brachial [PB] &lt; 11</w:t>
            </w:r>
            <w:r>
              <w:rPr>
                <w:lang w:val="fr-FR"/>
              </w:rPr>
              <w:t xml:space="preserve">5 </w:t>
            </w:r>
            <w:r w:rsidRPr="00741A53">
              <w:rPr>
                <w:lang w:val="fr-FR"/>
              </w:rPr>
              <w:t xml:space="preserve">mm parce qu’il n’a pas d’appétit mais sans autres complications médicales. L’enfant </w:t>
            </w:r>
            <w:r w:rsidR="00383689">
              <w:rPr>
                <w:lang w:val="fr-FR"/>
              </w:rPr>
              <w:t>réussi</w:t>
            </w:r>
            <w:r w:rsidRPr="00741A53">
              <w:rPr>
                <w:lang w:val="fr-FR"/>
              </w:rPr>
              <w:t xml:space="preserve"> à présent le test d’appétit et il est cliniquement bien portant et alerte. </w:t>
            </w:r>
            <w:r w:rsidRPr="00741A53">
              <w:rPr>
                <w:lang w:val="fr-FR"/>
              </w:rPr>
              <w:br/>
              <w:t xml:space="preserve">(Réponse : référer vers </w:t>
            </w:r>
            <w:r>
              <w:rPr>
                <w:lang w:val="fr-FR"/>
              </w:rPr>
              <w:t xml:space="preserve">la PEC </w:t>
            </w:r>
            <w:smartTag w:uri="urn:schemas-microsoft-com:office:smarttags" w:element="stockticker">
              <w:r>
                <w:rPr>
                  <w:lang w:val="fr-FR"/>
                </w:rPr>
                <w:t>MAS</w:t>
              </w:r>
            </w:smartTag>
            <w:r w:rsidRPr="00741A53">
              <w:rPr>
                <w:lang w:val="fr-FR"/>
              </w:rPr>
              <w:t xml:space="preserve"> ambulatoire</w:t>
            </w:r>
            <w:r>
              <w:rPr>
                <w:lang w:val="fr-FR"/>
              </w:rPr>
              <w:t xml:space="preserve"> </w:t>
            </w:r>
            <w:r w:rsidRPr="00741A53">
              <w:rPr>
                <w:lang w:val="fr-FR"/>
              </w:rPr>
              <w:t>car l’appétit est revenu et tous les autres critères sont satisfaits).</w:t>
            </w:r>
          </w:p>
          <w:p w:rsidR="00007A4A" w:rsidRPr="00741A53" w:rsidRDefault="00007A4A" w:rsidP="00007A4A">
            <w:pPr>
              <w:numPr>
                <w:ilvl w:val="2"/>
                <w:numId w:val="21"/>
              </w:numPr>
              <w:rPr>
                <w:lang w:val="fr-FR"/>
              </w:rPr>
            </w:pPr>
            <w:r w:rsidRPr="00741A53">
              <w:rPr>
                <w:lang w:val="fr-FR"/>
              </w:rPr>
              <w:t xml:space="preserve">L’enfant est hospitalisé avec des </w:t>
            </w:r>
            <w:r w:rsidRPr="00741A53">
              <w:rPr>
                <w:rFonts w:cs="Tahoma"/>
                <w:lang w:val="fr-FR"/>
              </w:rPr>
              <w:t>œ</w:t>
            </w:r>
            <w:r w:rsidRPr="00741A53">
              <w:rPr>
                <w:lang w:val="fr-FR"/>
              </w:rPr>
              <w:t>dèmes bilatéraux degré ++ et un PB &lt;11</w:t>
            </w:r>
            <w:r>
              <w:rPr>
                <w:lang w:val="fr-FR"/>
              </w:rPr>
              <w:t xml:space="preserve">5 </w:t>
            </w:r>
            <w:r w:rsidRPr="00741A53">
              <w:rPr>
                <w:lang w:val="fr-FR"/>
              </w:rPr>
              <w:t>mm.</w:t>
            </w:r>
            <w:r w:rsidRPr="00741A53">
              <w:rPr>
                <w:lang w:val="fr-FR"/>
              </w:rPr>
              <w:br/>
              <w:t xml:space="preserve">(Réponse : </w:t>
            </w:r>
            <w:r>
              <w:rPr>
                <w:lang w:val="fr-FR"/>
              </w:rPr>
              <w:t xml:space="preserve">L’enfant est pris en charge </w:t>
            </w:r>
            <w:r w:rsidRPr="00741A53">
              <w:rPr>
                <w:lang w:val="fr-FR"/>
              </w:rPr>
              <w:t>pour le traitement du kwashiorkor marasmique.)</w:t>
            </w:r>
          </w:p>
          <w:p w:rsidR="00007A4A" w:rsidRPr="00007A4A" w:rsidRDefault="00007A4A" w:rsidP="00007A4A">
            <w:pPr>
              <w:pStyle w:val="StyleBodyTextTahoma12ptNotBoldJustified"/>
              <w:numPr>
                <w:ilvl w:val="2"/>
                <w:numId w:val="21"/>
              </w:numPr>
              <w:jc w:val="left"/>
              <w:rPr>
                <w:b w:val="0"/>
                <w:lang w:val="fr-FR"/>
              </w:rPr>
            </w:pPr>
            <w:r w:rsidRPr="00007A4A">
              <w:rPr>
                <w:b w:val="0"/>
                <w:lang w:val="fr-FR"/>
              </w:rPr>
              <w:t xml:space="preserve">L’enfant a été hospitalise avec un kwashiorkor marasmique. Les </w:t>
            </w:r>
            <w:r w:rsidRPr="00007A4A">
              <w:rPr>
                <w:rFonts w:cs="Tahoma"/>
                <w:b w:val="0"/>
                <w:lang w:val="fr-FR"/>
              </w:rPr>
              <w:t>œ</w:t>
            </w:r>
            <w:r w:rsidRPr="00007A4A">
              <w:rPr>
                <w:b w:val="0"/>
                <w:lang w:val="fr-FR"/>
              </w:rPr>
              <w:t xml:space="preserve">dèmes bilatéraux </w:t>
            </w:r>
            <w:r w:rsidRPr="00007A4A">
              <w:rPr>
                <w:b w:val="0"/>
                <w:lang w:val="fr-FR"/>
              </w:rPr>
              <w:lastRenderedPageBreak/>
              <w:t>sont passés du degré +++ au degré +.</w:t>
            </w:r>
            <w:r w:rsidRPr="00007A4A">
              <w:rPr>
                <w:b w:val="0"/>
                <w:lang w:val="fr-FR"/>
              </w:rPr>
              <w:br/>
              <w:t>(Réponse : L’enfant est gard</w:t>
            </w:r>
            <w:r w:rsidR="00383689">
              <w:rPr>
                <w:b w:val="0"/>
                <w:lang w:val="fr-FR"/>
              </w:rPr>
              <w:t>é</w:t>
            </w:r>
            <w:r w:rsidRPr="00007A4A">
              <w:rPr>
                <w:b w:val="0"/>
                <w:lang w:val="fr-FR"/>
              </w:rPr>
              <w:t xml:space="preserve"> à la PEC </w:t>
            </w:r>
            <w:smartTag w:uri="urn:schemas-microsoft-com:office:smarttags" w:element="stockticker">
              <w:r w:rsidRPr="00007A4A">
                <w:rPr>
                  <w:b w:val="0"/>
                  <w:lang w:val="fr-FR"/>
                </w:rPr>
                <w:t>MAS</w:t>
              </w:r>
            </w:smartTag>
            <w:r w:rsidRPr="00007A4A">
              <w:rPr>
                <w:b w:val="0"/>
                <w:lang w:val="fr-FR"/>
              </w:rPr>
              <w:t xml:space="preserve"> hospitalière jusqu’à ce que les </w:t>
            </w:r>
            <w:r w:rsidRPr="00007A4A">
              <w:rPr>
                <w:rFonts w:cs="Tahoma"/>
                <w:b w:val="0"/>
                <w:lang w:val="fr-FR"/>
              </w:rPr>
              <w:t>œ</w:t>
            </w:r>
            <w:r w:rsidRPr="00007A4A">
              <w:rPr>
                <w:b w:val="0"/>
                <w:lang w:val="fr-FR"/>
              </w:rPr>
              <w:t xml:space="preserve">dèmes bilatéraux </w:t>
            </w:r>
            <w:r w:rsidR="0031017B">
              <w:rPr>
                <w:b w:val="0"/>
                <w:lang w:val="fr-FR"/>
              </w:rPr>
              <w:t>aient disparu</w:t>
            </w:r>
            <w:r w:rsidRPr="00007A4A">
              <w:rPr>
                <w:b w:val="0"/>
                <w:lang w:val="fr-FR"/>
              </w:rPr>
              <w:t>.)</w:t>
            </w:r>
          </w:p>
        </w:tc>
      </w:tr>
    </w:tbl>
    <w:p w:rsidR="00051410" w:rsidRDefault="00051410" w:rsidP="008C52D7">
      <w:pPr>
        <w:rPr>
          <w:lang w:val="fr-FR"/>
        </w:rPr>
        <w:sectPr w:rsidR="00051410" w:rsidSect="0058332C">
          <w:headerReference w:type="default" r:id="rId20"/>
          <w:pgSz w:w="11909" w:h="16834" w:code="9"/>
          <w:pgMar w:top="1440" w:right="1440" w:bottom="1440" w:left="1440" w:header="288" w:footer="720" w:gutter="0"/>
          <w:cols w:space="720"/>
          <w:docGrid w:linePitch="360"/>
        </w:sectPr>
      </w:pPr>
    </w:p>
    <w:p w:rsidR="00EA30CF" w:rsidRDefault="008C52D7" w:rsidP="007B3EF7">
      <w:pPr>
        <w:pStyle w:val="StyleLearningObjectiveAuto"/>
        <w:rPr>
          <w:lang w:val="fr-FR"/>
        </w:rPr>
      </w:pPr>
      <w:r w:rsidRPr="00FA6D38">
        <w:rPr>
          <w:lang w:val="fr-FR"/>
        </w:rPr>
        <w:lastRenderedPageBreak/>
        <w:t xml:space="preserve">Objectif d’apprentissage 3 : </w:t>
      </w:r>
    </w:p>
    <w:p w:rsidR="008C52D7" w:rsidRPr="00FA6D38" w:rsidRDefault="00EA30CF" w:rsidP="007B3EF7">
      <w:pPr>
        <w:pStyle w:val="StyleLearningObjectiveAuto"/>
        <w:rPr>
          <w:lang w:val="fr-FR"/>
        </w:rPr>
      </w:pPr>
      <w:r w:rsidRPr="00FA6D38">
        <w:rPr>
          <w:caps w:val="0"/>
          <w:lang w:val="fr-FR"/>
        </w:rPr>
        <w:t>Revoir le traitement m</w:t>
      </w:r>
      <w:r w:rsidR="00383689">
        <w:rPr>
          <w:caps w:val="0"/>
          <w:lang w:val="fr-FR"/>
        </w:rPr>
        <w:t>é</w:t>
      </w:r>
      <w:r w:rsidRPr="00FA6D38">
        <w:rPr>
          <w:caps w:val="0"/>
          <w:lang w:val="fr-FR"/>
        </w:rPr>
        <w:t>dical et la r</w:t>
      </w:r>
      <w:r w:rsidR="00383689">
        <w:rPr>
          <w:caps w:val="0"/>
          <w:lang w:val="fr-FR"/>
        </w:rPr>
        <w:t>é</w:t>
      </w:r>
      <w:r w:rsidRPr="00FA6D38">
        <w:rPr>
          <w:caps w:val="0"/>
          <w:lang w:val="fr-FR"/>
        </w:rPr>
        <w:t>cup</w:t>
      </w:r>
      <w:r w:rsidR="002A43A8">
        <w:rPr>
          <w:caps w:val="0"/>
          <w:lang w:val="fr-FR"/>
        </w:rPr>
        <w:t>é</w:t>
      </w:r>
      <w:r w:rsidRPr="00FA6D38">
        <w:rPr>
          <w:caps w:val="0"/>
          <w:lang w:val="fr-FR"/>
        </w:rPr>
        <w:t xml:space="preserve">ration nutritionnelle </w:t>
      </w:r>
      <w:r w:rsidR="00383689">
        <w:rPr>
          <w:caps w:val="0"/>
          <w:lang w:val="fr-FR"/>
        </w:rPr>
        <w:t>de</w:t>
      </w:r>
      <w:r w:rsidR="008C52D7" w:rsidRPr="00FA6D38">
        <w:rPr>
          <w:lang w:val="fr-FR"/>
        </w:rPr>
        <w:t xml:space="preserve"> </w:t>
      </w:r>
      <w:r w:rsidRPr="00FA6D38">
        <w:rPr>
          <w:caps w:val="0"/>
          <w:lang w:val="fr-FR"/>
        </w:rPr>
        <w:t>la</w:t>
      </w:r>
      <w:r w:rsidR="008C52D7" w:rsidRPr="00FA6D38">
        <w:rPr>
          <w:lang w:val="fr-FR"/>
        </w:rPr>
        <w:t xml:space="preserve"> </w:t>
      </w:r>
      <w:r w:rsidR="007469D6" w:rsidRPr="00FA6D38">
        <w:rPr>
          <w:lang w:val="fr-FR"/>
        </w:rPr>
        <w:t xml:space="preserve">PEC </w:t>
      </w:r>
      <w:smartTag w:uri="urn:schemas-microsoft-com:office:smarttags" w:element="stockticker">
        <w:r w:rsidR="007469D6" w:rsidRPr="00FA6D38">
          <w:rPr>
            <w:lang w:val="fr-FR"/>
          </w:rPr>
          <w:t>MAS</w:t>
        </w:r>
      </w:smartTag>
      <w:r w:rsidR="007469D6" w:rsidRPr="00FA6D38">
        <w:rPr>
          <w:lang w:val="fr-FR"/>
        </w:rPr>
        <w:t xml:space="preserve"> </w:t>
      </w:r>
      <w:r w:rsidRPr="00FA6D38">
        <w:rPr>
          <w:caps w:val="0"/>
          <w:lang w:val="fr-FR"/>
        </w:rPr>
        <w:t>hospitali</w:t>
      </w:r>
      <w:r w:rsidR="00383689">
        <w:rPr>
          <w:caps w:val="0"/>
          <w:lang w:val="fr-FR"/>
        </w:rPr>
        <w:t>è</w:t>
      </w:r>
      <w:r w:rsidRPr="00FA6D38">
        <w:rPr>
          <w:caps w:val="0"/>
          <w:lang w:val="fr-FR"/>
        </w:rPr>
        <w:t>re</w:t>
      </w:r>
    </w:p>
    <w:p w:rsidR="008C52D7" w:rsidRPr="00741A53" w:rsidRDefault="008C52D7" w:rsidP="008C52D7">
      <w:pPr>
        <w:jc w:val="both"/>
        <w:rPr>
          <w:lang w:val="fr-FR"/>
        </w:rPr>
      </w:pPr>
    </w:p>
    <w:tbl>
      <w:tblPr>
        <w:tblW w:w="9056" w:type="dxa"/>
        <w:tblBorders>
          <w:insideH w:val="single" w:sz="4" w:space="0" w:color="auto"/>
        </w:tblBorders>
        <w:tblLook w:val="04A0"/>
      </w:tblPr>
      <w:tblGrid>
        <w:gridCol w:w="708"/>
        <w:gridCol w:w="8348"/>
      </w:tblGrid>
      <w:tr w:rsidR="00007A4A" w:rsidRPr="0058332C">
        <w:tc>
          <w:tcPr>
            <w:tcW w:w="708" w:type="dxa"/>
          </w:tcPr>
          <w:p w:rsidR="00007A4A" w:rsidRDefault="00074A96" w:rsidP="009A575A">
            <w:pPr>
              <w:pStyle w:val="Heading2"/>
              <w:jc w:val="center"/>
            </w:pPr>
            <w:r w:rsidRPr="00074A96">
              <w:rPr>
                <w:noProof/>
                <w:color w:val="auto"/>
                <w:sz w:val="20"/>
                <w:szCs w:val="20"/>
                <w:lang w:val="en-US"/>
              </w:rPr>
              <w:pict>
                <v:shape id="Image 16" o:spid="_x0000_i1040" type="#_x0000_t75" alt="trainer" style="width:20.4pt;height:29.9pt;visibility:visible">
                  <v:imagedata r:id="rId15" o:title="trainer"/>
                </v:shape>
              </w:pict>
            </w:r>
          </w:p>
        </w:tc>
        <w:tc>
          <w:tcPr>
            <w:tcW w:w="8348" w:type="dxa"/>
          </w:tcPr>
          <w:p w:rsidR="00007A4A" w:rsidRPr="00007A4A" w:rsidRDefault="00007A4A" w:rsidP="00007A4A">
            <w:pPr>
              <w:rPr>
                <w:lang w:val="fr-FR"/>
              </w:rPr>
            </w:pPr>
            <w:r w:rsidRPr="007B3EF7">
              <w:rPr>
                <w:rStyle w:val="Lead-IN"/>
              </w:rPr>
              <w:t>FORMATEUR :</w:t>
            </w:r>
            <w:r w:rsidRPr="00741A53">
              <w:rPr>
                <w:b/>
                <w:lang w:val="fr-FR"/>
              </w:rPr>
              <w:t xml:space="preserve"> </w:t>
            </w:r>
            <w:r w:rsidRPr="00741A53">
              <w:rPr>
                <w:lang w:val="fr-FR"/>
              </w:rPr>
              <w:t xml:space="preserve">Prenez connaissance du </w:t>
            </w:r>
            <w:r w:rsidRPr="00741A53">
              <w:rPr>
                <w:b/>
                <w:lang w:val="fr-FR"/>
              </w:rPr>
              <w:t xml:space="preserve">Document 5.6 Traitement médical et récupération nutritionnelle </w:t>
            </w:r>
            <w:r>
              <w:rPr>
                <w:b/>
                <w:lang w:val="fr-FR"/>
              </w:rPr>
              <w:t xml:space="preserve">de la PEC </w:t>
            </w:r>
            <w:smartTag w:uri="urn:schemas-microsoft-com:office:smarttags" w:element="stockticker">
              <w:r>
                <w:rPr>
                  <w:b/>
                  <w:lang w:val="fr-FR"/>
                </w:rPr>
                <w:t>MAS</w:t>
              </w:r>
            </w:smartTag>
            <w:r>
              <w:rPr>
                <w:b/>
                <w:lang w:val="fr-FR"/>
              </w:rPr>
              <w:t xml:space="preserve"> hospitalière</w:t>
            </w:r>
            <w:r w:rsidR="002D7D54">
              <w:rPr>
                <w:lang w:val="fr-FR"/>
              </w:rPr>
              <w:t>.</w:t>
            </w:r>
            <w:r w:rsidRPr="00741A53">
              <w:rPr>
                <w:b/>
                <w:lang w:val="fr-FR"/>
              </w:rPr>
              <w:t xml:space="preserve"> </w:t>
            </w:r>
          </w:p>
        </w:tc>
      </w:tr>
    </w:tbl>
    <w:p w:rsidR="008C52D7" w:rsidRPr="00741A53" w:rsidRDefault="008C52D7" w:rsidP="008C52D7">
      <w:pPr>
        <w:jc w:val="both"/>
        <w:rPr>
          <w:lang w:val="fr-FR"/>
        </w:rPr>
      </w:pPr>
    </w:p>
    <w:tbl>
      <w:tblPr>
        <w:tblW w:w="9059" w:type="dxa"/>
        <w:tblBorders>
          <w:insideH w:val="single" w:sz="4" w:space="0" w:color="auto"/>
        </w:tblBorders>
        <w:tblLook w:val="04A0"/>
      </w:tblPr>
      <w:tblGrid>
        <w:gridCol w:w="744"/>
        <w:gridCol w:w="8315"/>
      </w:tblGrid>
      <w:tr w:rsidR="00007A4A" w:rsidRPr="0058332C">
        <w:tc>
          <w:tcPr>
            <w:tcW w:w="744" w:type="dxa"/>
          </w:tcPr>
          <w:p w:rsidR="00007A4A" w:rsidRDefault="00074A96" w:rsidP="009A575A">
            <w:pPr>
              <w:pStyle w:val="Heading2"/>
            </w:pPr>
            <w:r w:rsidRPr="00074A96">
              <w:rPr>
                <w:noProof/>
                <w:lang w:val="en-US"/>
              </w:rPr>
              <w:pict>
                <v:shape id="Image 17" o:spid="_x0000_i1041" type="#_x0000_t75" alt="knobgear" style="width:24.45pt;height:24.45pt;visibility:visible">
                  <v:imagedata r:id="rId16" o:title="knobgear"/>
                </v:shape>
              </w:pict>
            </w:r>
          </w:p>
        </w:tc>
        <w:tc>
          <w:tcPr>
            <w:tcW w:w="8315" w:type="dxa"/>
          </w:tcPr>
          <w:p w:rsidR="00007A4A" w:rsidRPr="00741A53" w:rsidRDefault="00007A4A" w:rsidP="00C01AD5">
            <w:pPr>
              <w:rPr>
                <w:lang w:val="fr-FR"/>
              </w:rPr>
            </w:pPr>
            <w:r w:rsidRPr="007B3EF7">
              <w:rPr>
                <w:rStyle w:val="Lead-IN"/>
              </w:rPr>
              <w:t>Revue : Complications médicales exigeant l’hospitalisation.</w:t>
            </w:r>
            <w:r w:rsidRPr="00741A53">
              <w:rPr>
                <w:b/>
                <w:lang w:val="fr-FR"/>
              </w:rPr>
              <w:t xml:space="preserve"> </w:t>
            </w:r>
            <w:r w:rsidRPr="00741A53">
              <w:rPr>
                <w:lang w:val="fr-FR"/>
              </w:rPr>
              <w:t xml:space="preserve">Demandez aux participants de nommer les complications médicales </w:t>
            </w:r>
            <w:r w:rsidR="0031017B">
              <w:rPr>
                <w:lang w:val="fr-FR"/>
              </w:rPr>
              <w:t xml:space="preserve">qui, </w:t>
            </w:r>
            <w:r w:rsidRPr="00741A53">
              <w:rPr>
                <w:lang w:val="fr-FR"/>
              </w:rPr>
              <w:t xml:space="preserve">ajoutées à </w:t>
            </w:r>
            <w:smartTag w:uri="urn:schemas-microsoft-com:office:smarttags" w:element="PersonName">
              <w:smartTagPr>
                <w:attr w:name="ProductID" w:val="la MAS"/>
              </w:smartTagPr>
              <w:r w:rsidRPr="00741A53">
                <w:rPr>
                  <w:lang w:val="fr-FR"/>
                </w:rPr>
                <w:t xml:space="preserve">la </w:t>
              </w:r>
              <w:smartTag w:uri="urn:schemas-microsoft-com:office:smarttags" w:element="stockticker">
                <w:r w:rsidRPr="00741A53">
                  <w:rPr>
                    <w:lang w:val="fr-FR"/>
                  </w:rPr>
                  <w:t>MAS</w:t>
                </w:r>
              </w:smartTag>
            </w:smartTag>
            <w:r w:rsidRPr="00741A53">
              <w:rPr>
                <w:lang w:val="fr-FR"/>
              </w:rPr>
              <w:t xml:space="preserve"> exigent </w:t>
            </w:r>
            <w:r>
              <w:rPr>
                <w:lang w:val="fr-FR"/>
              </w:rPr>
              <w:t>une</w:t>
            </w:r>
            <w:r w:rsidRPr="00741A53">
              <w:rPr>
                <w:lang w:val="fr-FR"/>
              </w:rPr>
              <w:t xml:space="preserve"> PEC MAS hospitalière:</w:t>
            </w:r>
          </w:p>
          <w:p w:rsidR="00007A4A" w:rsidRPr="00741A53" w:rsidRDefault="00007A4A" w:rsidP="00C01AD5">
            <w:pPr>
              <w:rPr>
                <w:lang w:val="fr-FR"/>
              </w:rPr>
            </w:pPr>
          </w:p>
          <w:p w:rsidR="00007A4A" w:rsidRPr="00741A53" w:rsidRDefault="00007A4A" w:rsidP="00007A4A">
            <w:pPr>
              <w:numPr>
                <w:ilvl w:val="0"/>
                <w:numId w:val="35"/>
              </w:numPr>
              <w:autoSpaceDE w:val="0"/>
              <w:autoSpaceDN w:val="0"/>
              <w:adjustRightInd w:val="0"/>
              <w:rPr>
                <w:lang w:val="fr-FR"/>
              </w:rPr>
            </w:pPr>
            <w:r w:rsidRPr="00741A53">
              <w:rPr>
                <w:lang w:val="fr-FR"/>
              </w:rPr>
              <w:t>Anorexie, pas d’appétit</w:t>
            </w:r>
          </w:p>
          <w:p w:rsidR="00007A4A" w:rsidRPr="00741A53" w:rsidRDefault="00007A4A" w:rsidP="00007A4A">
            <w:pPr>
              <w:numPr>
                <w:ilvl w:val="0"/>
                <w:numId w:val="35"/>
              </w:numPr>
              <w:autoSpaceDE w:val="0"/>
              <w:autoSpaceDN w:val="0"/>
              <w:adjustRightInd w:val="0"/>
              <w:rPr>
                <w:lang w:val="fr-FR"/>
              </w:rPr>
            </w:pPr>
            <w:r w:rsidRPr="00741A53">
              <w:rPr>
                <w:lang w:val="fr-FR"/>
              </w:rPr>
              <w:t xml:space="preserve">Vomissements </w:t>
            </w:r>
            <w:r>
              <w:rPr>
                <w:lang w:val="fr-FR"/>
              </w:rPr>
              <w:t>persistants</w:t>
            </w:r>
          </w:p>
          <w:p w:rsidR="00007A4A" w:rsidRPr="00741A53" w:rsidRDefault="00007A4A" w:rsidP="00007A4A">
            <w:pPr>
              <w:numPr>
                <w:ilvl w:val="0"/>
                <w:numId w:val="35"/>
              </w:numPr>
              <w:autoSpaceDE w:val="0"/>
              <w:autoSpaceDN w:val="0"/>
              <w:adjustRightInd w:val="0"/>
              <w:rPr>
                <w:lang w:val="fr-FR"/>
              </w:rPr>
            </w:pPr>
            <w:r w:rsidRPr="00741A53">
              <w:rPr>
                <w:lang w:val="fr-FR"/>
              </w:rPr>
              <w:t>Convulsions</w:t>
            </w:r>
          </w:p>
          <w:p w:rsidR="00007A4A" w:rsidRPr="00741A53" w:rsidRDefault="00007A4A" w:rsidP="00007A4A">
            <w:pPr>
              <w:numPr>
                <w:ilvl w:val="0"/>
                <w:numId w:val="35"/>
              </w:numPr>
              <w:autoSpaceDE w:val="0"/>
              <w:autoSpaceDN w:val="0"/>
              <w:adjustRightInd w:val="0"/>
              <w:rPr>
                <w:lang w:val="fr-FR"/>
              </w:rPr>
            </w:pPr>
            <w:r w:rsidRPr="00741A53">
              <w:rPr>
                <w:lang w:val="fr-FR"/>
              </w:rPr>
              <w:t>Léthargie, apathie</w:t>
            </w:r>
          </w:p>
          <w:p w:rsidR="00007A4A" w:rsidRPr="00741A53" w:rsidRDefault="00007A4A" w:rsidP="00007A4A">
            <w:pPr>
              <w:numPr>
                <w:ilvl w:val="0"/>
                <w:numId w:val="35"/>
              </w:numPr>
              <w:autoSpaceDE w:val="0"/>
              <w:autoSpaceDN w:val="0"/>
              <w:adjustRightInd w:val="0"/>
              <w:rPr>
                <w:lang w:val="fr-FR"/>
              </w:rPr>
            </w:pPr>
            <w:r w:rsidRPr="00741A53">
              <w:rPr>
                <w:lang w:val="fr-FR"/>
              </w:rPr>
              <w:t>Perte de connaissance</w:t>
            </w:r>
          </w:p>
          <w:p w:rsidR="00007A4A" w:rsidRPr="00741A53" w:rsidRDefault="00007A4A" w:rsidP="00007A4A">
            <w:pPr>
              <w:numPr>
                <w:ilvl w:val="0"/>
                <w:numId w:val="35"/>
              </w:numPr>
              <w:autoSpaceDE w:val="0"/>
              <w:autoSpaceDN w:val="0"/>
              <w:adjustRightInd w:val="0"/>
              <w:rPr>
                <w:lang w:val="fr-FR"/>
              </w:rPr>
            </w:pPr>
            <w:r w:rsidRPr="00741A53">
              <w:rPr>
                <w:lang w:val="fr-FR"/>
              </w:rPr>
              <w:t>Infections des voies respiratoires inférieures</w:t>
            </w:r>
          </w:p>
          <w:p w:rsidR="00007A4A" w:rsidRPr="00741A53" w:rsidRDefault="00007A4A" w:rsidP="00007A4A">
            <w:pPr>
              <w:numPr>
                <w:ilvl w:val="0"/>
                <w:numId w:val="35"/>
              </w:numPr>
              <w:autoSpaceDE w:val="0"/>
              <w:autoSpaceDN w:val="0"/>
              <w:adjustRightInd w:val="0"/>
              <w:rPr>
                <w:lang w:val="fr-FR"/>
              </w:rPr>
            </w:pPr>
            <w:r w:rsidRPr="00741A53">
              <w:rPr>
                <w:lang w:val="fr-FR"/>
              </w:rPr>
              <w:t>Fièvre élevée</w:t>
            </w:r>
          </w:p>
          <w:p w:rsidR="00007A4A" w:rsidRPr="00741A53" w:rsidRDefault="00007A4A" w:rsidP="00007A4A">
            <w:pPr>
              <w:numPr>
                <w:ilvl w:val="0"/>
                <w:numId w:val="35"/>
              </w:numPr>
              <w:autoSpaceDE w:val="0"/>
              <w:autoSpaceDN w:val="0"/>
              <w:adjustRightInd w:val="0"/>
              <w:rPr>
                <w:lang w:val="fr-FR"/>
              </w:rPr>
            </w:pPr>
            <w:r w:rsidRPr="00741A53">
              <w:rPr>
                <w:lang w:val="fr-FR"/>
              </w:rPr>
              <w:t>Grave déshydratation</w:t>
            </w:r>
          </w:p>
          <w:p w:rsidR="00007A4A" w:rsidRPr="00741A53" w:rsidRDefault="00007A4A" w:rsidP="00007A4A">
            <w:pPr>
              <w:numPr>
                <w:ilvl w:val="0"/>
                <w:numId w:val="35"/>
              </w:numPr>
              <w:autoSpaceDE w:val="0"/>
              <w:autoSpaceDN w:val="0"/>
              <w:adjustRightInd w:val="0"/>
              <w:rPr>
                <w:lang w:val="fr-FR"/>
              </w:rPr>
            </w:pPr>
            <w:r w:rsidRPr="00741A53">
              <w:rPr>
                <w:lang w:val="fr-FR"/>
              </w:rPr>
              <w:t xml:space="preserve">Anémie </w:t>
            </w:r>
            <w:r>
              <w:rPr>
                <w:lang w:val="fr-FR"/>
              </w:rPr>
              <w:t>grave</w:t>
            </w:r>
          </w:p>
          <w:p w:rsidR="00007A4A" w:rsidRPr="00741A53" w:rsidRDefault="00007A4A" w:rsidP="00007A4A">
            <w:pPr>
              <w:numPr>
                <w:ilvl w:val="0"/>
                <w:numId w:val="35"/>
              </w:numPr>
              <w:autoSpaceDE w:val="0"/>
              <w:autoSpaceDN w:val="0"/>
              <w:adjustRightInd w:val="0"/>
              <w:rPr>
                <w:lang w:val="fr-FR"/>
              </w:rPr>
            </w:pPr>
            <w:r w:rsidRPr="00741A53">
              <w:rPr>
                <w:lang w:val="fr-FR"/>
              </w:rPr>
              <w:t>Hypoglycémie</w:t>
            </w:r>
          </w:p>
          <w:p w:rsidR="00007A4A" w:rsidRDefault="00007A4A" w:rsidP="00007A4A">
            <w:pPr>
              <w:numPr>
                <w:ilvl w:val="0"/>
                <w:numId w:val="35"/>
              </w:numPr>
              <w:autoSpaceDE w:val="0"/>
              <w:autoSpaceDN w:val="0"/>
              <w:adjustRightInd w:val="0"/>
              <w:rPr>
                <w:lang w:val="fr-FR"/>
              </w:rPr>
            </w:pPr>
            <w:r w:rsidRPr="00741A53">
              <w:rPr>
                <w:lang w:val="fr-FR"/>
              </w:rPr>
              <w:t>Hypothermie</w:t>
            </w:r>
          </w:p>
          <w:p w:rsidR="00007A4A" w:rsidRDefault="00007A4A" w:rsidP="00007A4A">
            <w:pPr>
              <w:numPr>
                <w:ilvl w:val="0"/>
                <w:numId w:val="35"/>
              </w:numPr>
              <w:autoSpaceDE w:val="0"/>
              <w:autoSpaceDN w:val="0"/>
              <w:adjustRightInd w:val="0"/>
              <w:rPr>
                <w:lang w:val="fr-FR"/>
              </w:rPr>
            </w:pPr>
            <w:r>
              <w:rPr>
                <w:lang w:val="fr-FR"/>
              </w:rPr>
              <w:t>Lésions cutanées</w:t>
            </w:r>
          </w:p>
          <w:p w:rsidR="00007A4A" w:rsidRPr="00C01AD5" w:rsidRDefault="00007A4A" w:rsidP="00007A4A">
            <w:pPr>
              <w:pStyle w:val="StyleBodyTextTahoma12ptNotBoldJustified"/>
              <w:numPr>
                <w:ilvl w:val="0"/>
                <w:numId w:val="35"/>
              </w:numPr>
              <w:jc w:val="left"/>
              <w:rPr>
                <w:b w:val="0"/>
                <w:lang w:val="fr-FR"/>
              </w:rPr>
            </w:pPr>
            <w:r w:rsidRPr="00C01AD5">
              <w:rPr>
                <w:b w:val="0"/>
                <w:lang w:val="fr-FR"/>
              </w:rPr>
              <w:t>Signes oculaires de l’avitaminose A</w:t>
            </w:r>
          </w:p>
        </w:tc>
      </w:tr>
    </w:tbl>
    <w:p w:rsidR="008C52D7" w:rsidRPr="00741A53" w:rsidRDefault="008C52D7" w:rsidP="008C52D7">
      <w:pPr>
        <w:autoSpaceDE w:val="0"/>
        <w:autoSpaceDN w:val="0"/>
        <w:adjustRightInd w:val="0"/>
        <w:rPr>
          <w:lang w:val="fr-FR"/>
        </w:rPr>
      </w:pPr>
    </w:p>
    <w:tbl>
      <w:tblPr>
        <w:tblW w:w="9059" w:type="dxa"/>
        <w:tblBorders>
          <w:insideH w:val="single" w:sz="4" w:space="0" w:color="auto"/>
        </w:tblBorders>
        <w:tblLook w:val="04A0"/>
      </w:tblPr>
      <w:tblGrid>
        <w:gridCol w:w="744"/>
        <w:gridCol w:w="8315"/>
      </w:tblGrid>
      <w:tr w:rsidR="00007A4A" w:rsidRPr="0058332C">
        <w:tc>
          <w:tcPr>
            <w:tcW w:w="744" w:type="dxa"/>
          </w:tcPr>
          <w:p w:rsidR="00007A4A" w:rsidRDefault="00074A96" w:rsidP="009A575A">
            <w:pPr>
              <w:pStyle w:val="Heading2"/>
            </w:pPr>
            <w:r w:rsidRPr="00074A96">
              <w:rPr>
                <w:noProof/>
                <w:lang w:val="en-US"/>
              </w:rPr>
              <w:pict>
                <v:shape id="Image 18" o:spid="_x0000_i1042"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19" o:spid="_x0000_i1043" type="#_x0000_t75" alt="handouts" style="width:23.1pt;height:29.9pt;visibility:visible">
                  <v:imagedata r:id="rId18" o:title="handouts"/>
                </v:shape>
              </w:pict>
            </w:r>
          </w:p>
        </w:tc>
        <w:tc>
          <w:tcPr>
            <w:tcW w:w="8315" w:type="dxa"/>
          </w:tcPr>
          <w:p w:rsidR="00007A4A" w:rsidRPr="00741A53" w:rsidRDefault="00007A4A" w:rsidP="007B3160">
            <w:pPr>
              <w:autoSpaceDE w:val="0"/>
              <w:autoSpaceDN w:val="0"/>
              <w:adjustRightInd w:val="0"/>
              <w:rPr>
                <w:lang w:val="fr-FR"/>
              </w:rPr>
            </w:pPr>
            <w:r w:rsidRPr="007B3EF7">
              <w:rPr>
                <w:rStyle w:val="Lead-IN"/>
              </w:rPr>
              <w:t xml:space="preserve">Lecture et discussion en groupe : Traitement médical et récupération nutritionnelle à la PEC </w:t>
            </w:r>
            <w:smartTag w:uri="urn:schemas-microsoft-com:office:smarttags" w:element="stockticker">
              <w:r w:rsidRPr="007B3EF7">
                <w:rPr>
                  <w:rStyle w:val="Lead-IN"/>
                </w:rPr>
                <w:t>MAS</w:t>
              </w:r>
            </w:smartTag>
            <w:r w:rsidRPr="007B3EF7">
              <w:rPr>
                <w:rStyle w:val="Lead-IN"/>
              </w:rPr>
              <w:t xml:space="preserve"> hospitalière:</w:t>
            </w:r>
            <w:r w:rsidRPr="00741A53">
              <w:rPr>
                <w:b/>
                <w:lang w:val="fr-FR"/>
              </w:rPr>
              <w:t xml:space="preserve"> </w:t>
            </w:r>
            <w:r w:rsidRPr="00741A53">
              <w:rPr>
                <w:lang w:val="fr-FR"/>
              </w:rPr>
              <w:t xml:space="preserve">Expliquez aux participants que le traitement médical et la récupération nutritionnelle de la </w:t>
            </w:r>
            <w:smartTag w:uri="urn:schemas-microsoft-com:office:smarttags" w:element="stockticker">
              <w:r w:rsidRPr="00741A53">
                <w:rPr>
                  <w:lang w:val="fr-FR"/>
                </w:rPr>
                <w:t>MAS</w:t>
              </w:r>
            </w:smartTag>
            <w:r w:rsidRPr="00741A53">
              <w:rPr>
                <w:lang w:val="fr-FR"/>
              </w:rPr>
              <w:t xml:space="preserve"> </w:t>
            </w:r>
            <w:r>
              <w:rPr>
                <w:lang w:val="fr-FR"/>
              </w:rPr>
              <w:t>à</w:t>
            </w:r>
            <w:r w:rsidRPr="00741A53">
              <w:rPr>
                <w:lang w:val="fr-FR"/>
              </w:rPr>
              <w:t xml:space="preserve"> la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 xml:space="preserve">suivent le protocole de traitement </w:t>
            </w:r>
            <w:r>
              <w:rPr>
                <w:lang w:val="fr-FR"/>
              </w:rPr>
              <w:t xml:space="preserve">pour la </w:t>
            </w:r>
            <w:smartTag w:uri="urn:schemas-microsoft-com:office:smarttags" w:element="stockticker">
              <w:r>
                <w:rPr>
                  <w:lang w:val="fr-FR"/>
                </w:rPr>
                <w:t>MAS</w:t>
              </w:r>
            </w:smartTag>
            <w:r>
              <w:rPr>
                <w:lang w:val="fr-FR"/>
              </w:rPr>
              <w:t xml:space="preserve"> </w:t>
            </w:r>
            <w:r w:rsidRPr="00741A53">
              <w:rPr>
                <w:lang w:val="fr-FR"/>
              </w:rPr>
              <w:t xml:space="preserve">jusqu’à ce que l’état médical soit stabilisé, que la complication médicale soit résolue et que l’enfant soit référé vers </w:t>
            </w:r>
            <w:r>
              <w:rPr>
                <w:lang w:val="fr-FR"/>
              </w:rPr>
              <w:t xml:space="preserve">la PEC </w:t>
            </w:r>
            <w:smartTag w:uri="urn:schemas-microsoft-com:office:smarttags" w:element="stockticker">
              <w:r>
                <w:rPr>
                  <w:lang w:val="fr-FR"/>
                </w:rPr>
                <w:t>MAS</w:t>
              </w:r>
            </w:smartTag>
            <w:r>
              <w:rPr>
                <w:lang w:val="fr-FR"/>
              </w:rPr>
              <w:t xml:space="preserve"> </w:t>
            </w:r>
            <w:r w:rsidRPr="00741A53">
              <w:rPr>
                <w:lang w:val="fr-FR"/>
              </w:rPr>
              <w:t xml:space="preserve">ambulatoire. </w:t>
            </w:r>
          </w:p>
          <w:p w:rsidR="00007A4A" w:rsidRPr="00741A53" w:rsidRDefault="00007A4A" w:rsidP="007B3160">
            <w:pPr>
              <w:autoSpaceDE w:val="0"/>
              <w:autoSpaceDN w:val="0"/>
              <w:adjustRightInd w:val="0"/>
              <w:rPr>
                <w:sz w:val="18"/>
                <w:szCs w:val="18"/>
                <w:lang w:val="fr-FR"/>
              </w:rPr>
            </w:pPr>
          </w:p>
          <w:p w:rsidR="00007A4A" w:rsidRPr="00741A53" w:rsidRDefault="00007A4A" w:rsidP="007B3160">
            <w:pPr>
              <w:autoSpaceDE w:val="0"/>
              <w:autoSpaceDN w:val="0"/>
              <w:adjustRightInd w:val="0"/>
              <w:rPr>
                <w:lang w:val="fr-FR"/>
              </w:rPr>
            </w:pPr>
            <w:r w:rsidRPr="00741A53">
              <w:rPr>
                <w:lang w:val="fr-FR"/>
              </w:rPr>
              <w:t xml:space="preserve">Demandez aux participants de se </w:t>
            </w:r>
            <w:r w:rsidR="00FC46BD">
              <w:rPr>
                <w:lang w:val="fr-FR"/>
              </w:rPr>
              <w:t>reporter</w:t>
            </w:r>
            <w:r w:rsidRPr="00741A53">
              <w:rPr>
                <w:lang w:val="fr-FR"/>
              </w:rPr>
              <w:t xml:space="preserve"> au </w:t>
            </w:r>
            <w:r w:rsidRPr="00741A53">
              <w:rPr>
                <w:b/>
                <w:lang w:val="fr-FR"/>
              </w:rPr>
              <w:t xml:space="preserve">Document 5.6 Traitement médical et récupération nutritionnelle de la </w:t>
            </w:r>
            <w:r>
              <w:rPr>
                <w:b/>
                <w:lang w:val="fr-FR"/>
              </w:rPr>
              <w:t xml:space="preserve">PEC </w:t>
            </w:r>
            <w:smartTag w:uri="urn:schemas-microsoft-com:office:smarttags" w:element="stockticker">
              <w:r w:rsidRPr="00741A53">
                <w:rPr>
                  <w:b/>
                  <w:lang w:val="fr-FR"/>
                </w:rPr>
                <w:t>MAS</w:t>
              </w:r>
            </w:smartTag>
            <w:r>
              <w:rPr>
                <w:b/>
                <w:lang w:val="fr-FR"/>
              </w:rPr>
              <w:t xml:space="preserve"> hospitalière</w:t>
            </w:r>
            <w:r w:rsidRPr="00741A53">
              <w:rPr>
                <w:b/>
                <w:lang w:val="fr-FR"/>
              </w:rPr>
              <w:t xml:space="preserve">. </w:t>
            </w:r>
            <w:r w:rsidRPr="00741A53">
              <w:rPr>
                <w:lang w:val="fr-FR"/>
              </w:rPr>
              <w:t xml:space="preserve">En plénière, discutez du diagramme avec les phases de stabilisation et de récupération. </w:t>
            </w:r>
            <w:r w:rsidR="0031017B">
              <w:rPr>
                <w:lang w:val="fr-FR"/>
              </w:rPr>
              <w:t>Faites remarquer</w:t>
            </w:r>
            <w:r w:rsidRPr="00741A53">
              <w:rPr>
                <w:lang w:val="fr-FR"/>
              </w:rPr>
              <w:t xml:space="preserve"> qu’après quatre à sept jours de traitement, l’état médical devrait être stabilisé et la complication médicale résolue. Revoyez ensemble le document à distribuer et répondez aux questions concernant la récupération nutritionnelle pour les enfants âgés de 6 à 59 mois et pour les enfants de moins de 6 mois.</w:t>
            </w:r>
          </w:p>
          <w:p w:rsidR="00007A4A" w:rsidRPr="00741A53" w:rsidRDefault="00007A4A" w:rsidP="007B3160">
            <w:pPr>
              <w:autoSpaceDE w:val="0"/>
              <w:autoSpaceDN w:val="0"/>
              <w:adjustRightInd w:val="0"/>
              <w:rPr>
                <w:sz w:val="18"/>
                <w:szCs w:val="18"/>
                <w:lang w:val="fr-FR"/>
              </w:rPr>
            </w:pPr>
          </w:p>
          <w:p w:rsidR="00007A4A" w:rsidRPr="00741A53" w:rsidRDefault="00007A4A" w:rsidP="007B3160">
            <w:pPr>
              <w:autoSpaceDE w:val="0"/>
              <w:autoSpaceDN w:val="0"/>
              <w:adjustRightInd w:val="0"/>
              <w:rPr>
                <w:lang w:val="fr-FR"/>
              </w:rPr>
            </w:pPr>
            <w:r w:rsidRPr="00741A53">
              <w:rPr>
                <w:lang w:val="fr-FR"/>
              </w:rPr>
              <w:t xml:space="preserve">Demandez aux participants de se </w:t>
            </w:r>
            <w:r w:rsidR="00FC46BD">
              <w:rPr>
                <w:lang w:val="fr-FR"/>
              </w:rPr>
              <w:t>reporter</w:t>
            </w:r>
            <w:r w:rsidRPr="00741A53">
              <w:rPr>
                <w:lang w:val="fr-FR"/>
              </w:rPr>
              <w:t xml:space="preserve"> au manuel de l’OMS </w:t>
            </w:r>
            <w:r w:rsidRPr="00741A53">
              <w:rPr>
                <w:i/>
                <w:lang w:val="fr-FR"/>
              </w:rPr>
              <w:t xml:space="preserve">Directives pour le traitement hospitalier des enfants sévèrement malnutris </w:t>
            </w:r>
            <w:r w:rsidRPr="00741A53">
              <w:rPr>
                <w:lang w:val="fr-FR"/>
              </w:rPr>
              <w:t>(2003)</w:t>
            </w:r>
            <w:r>
              <w:rPr>
                <w:lang w:val="fr-FR"/>
              </w:rPr>
              <w:t>, aux directives nationa</w:t>
            </w:r>
            <w:r w:rsidR="0031017B">
              <w:rPr>
                <w:lang w:val="fr-FR"/>
              </w:rPr>
              <w:t>les</w:t>
            </w:r>
            <w:r>
              <w:rPr>
                <w:lang w:val="fr-FR"/>
              </w:rPr>
              <w:t xml:space="preserve"> ou aux</w:t>
            </w:r>
            <w:r w:rsidRPr="00741A53">
              <w:rPr>
                <w:lang w:val="fr-FR"/>
              </w:rPr>
              <w:t xml:space="preserve"> autres directives indiquées dans le </w:t>
            </w:r>
            <w:r w:rsidRPr="00741A53">
              <w:rPr>
                <w:b/>
                <w:lang w:val="fr-FR"/>
              </w:rPr>
              <w:t>Document 1.3 Références et lectures complémentaires</w:t>
            </w:r>
            <w:r w:rsidRPr="00741A53">
              <w:rPr>
                <w:lang w:val="fr-FR"/>
              </w:rPr>
              <w:t xml:space="preserve"> (du </w:t>
            </w:r>
            <w:r w:rsidR="00952238">
              <w:rPr>
                <w:b/>
                <w:lang w:val="fr-FR"/>
              </w:rPr>
              <w:t>Module U</w:t>
            </w:r>
            <w:r w:rsidRPr="00741A53">
              <w:rPr>
                <w:b/>
                <w:lang w:val="fr-FR"/>
              </w:rPr>
              <w:t>n</w:t>
            </w:r>
            <w:r w:rsidRPr="00741A53">
              <w:rPr>
                <w:lang w:val="fr-FR"/>
              </w:rPr>
              <w:t>).</w:t>
            </w:r>
          </w:p>
          <w:p w:rsidR="00007A4A" w:rsidRPr="00741A53" w:rsidRDefault="00007A4A" w:rsidP="007B3160">
            <w:pPr>
              <w:autoSpaceDE w:val="0"/>
              <w:autoSpaceDN w:val="0"/>
              <w:adjustRightInd w:val="0"/>
              <w:rPr>
                <w:lang w:val="fr-FR"/>
              </w:rPr>
            </w:pPr>
          </w:p>
          <w:p w:rsidR="00007A4A" w:rsidRPr="00741A53" w:rsidRDefault="00007A4A" w:rsidP="007B3160">
            <w:pPr>
              <w:autoSpaceDE w:val="0"/>
              <w:autoSpaceDN w:val="0"/>
              <w:adjustRightInd w:val="0"/>
              <w:rPr>
                <w:rFonts w:cs="Tahoma"/>
                <w:lang w:val="fr-FR"/>
              </w:rPr>
            </w:pPr>
            <w:r w:rsidRPr="00741A53">
              <w:rPr>
                <w:rFonts w:cs="Tahoma"/>
                <w:lang w:val="fr-FR"/>
              </w:rPr>
              <w:t xml:space="preserve">Donnez à chaque participant un exemplaire de la </w:t>
            </w:r>
            <w:r>
              <w:rPr>
                <w:rFonts w:cs="Tahoma"/>
                <w:lang w:val="fr-FR"/>
              </w:rPr>
              <w:t xml:space="preserve">fiche individuelle de suivi locale </w:t>
            </w:r>
            <w:r w:rsidRPr="00741A53">
              <w:rPr>
                <w:rFonts w:cs="Tahoma"/>
                <w:lang w:val="fr-FR"/>
              </w:rPr>
              <w:t>de</w:t>
            </w:r>
            <w:r>
              <w:rPr>
                <w:rFonts w:cs="Tahoma"/>
                <w:lang w:val="fr-FR"/>
              </w:rPr>
              <w:t xml:space="preserv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 xml:space="preserve">et expliquez </w:t>
            </w:r>
            <w:r w:rsidR="003E2BDE">
              <w:rPr>
                <w:rFonts w:cs="Tahoma"/>
                <w:lang w:val="fr-FR"/>
              </w:rPr>
              <w:t xml:space="preserve">les </w:t>
            </w:r>
            <w:r w:rsidRPr="00741A53">
              <w:rPr>
                <w:rFonts w:cs="Tahoma"/>
                <w:lang w:val="fr-FR"/>
              </w:rPr>
              <w:t>information</w:t>
            </w:r>
            <w:r w:rsidR="003E2BDE">
              <w:rPr>
                <w:rFonts w:cs="Tahoma"/>
                <w:lang w:val="fr-FR"/>
              </w:rPr>
              <w:t>s</w:t>
            </w:r>
            <w:r w:rsidRPr="00741A53">
              <w:rPr>
                <w:rFonts w:cs="Tahoma"/>
                <w:lang w:val="fr-FR"/>
              </w:rPr>
              <w:t xml:space="preserve"> qui se trouve</w:t>
            </w:r>
            <w:r w:rsidR="003E2BDE">
              <w:rPr>
                <w:rFonts w:cs="Tahoma"/>
                <w:lang w:val="fr-FR"/>
              </w:rPr>
              <w:t>nt</w:t>
            </w:r>
            <w:r w:rsidRPr="00741A53">
              <w:rPr>
                <w:rFonts w:cs="Tahoma"/>
                <w:lang w:val="fr-FR"/>
              </w:rPr>
              <w:t xml:space="preserve"> sur cette fiche :  </w:t>
            </w:r>
          </w:p>
          <w:p w:rsidR="00007A4A" w:rsidRPr="00741A53" w:rsidRDefault="00007A4A" w:rsidP="007B3160">
            <w:pPr>
              <w:autoSpaceDE w:val="0"/>
              <w:autoSpaceDN w:val="0"/>
              <w:adjustRightInd w:val="0"/>
              <w:rPr>
                <w:rFonts w:cs="Tahoma"/>
                <w:b/>
                <w:lang w:val="fr-FR"/>
              </w:rPr>
            </w:pPr>
            <w:r w:rsidRPr="00741A53">
              <w:rPr>
                <w:rFonts w:cs="Tahoma"/>
                <w:lang w:val="fr-FR"/>
              </w:rPr>
              <w:t xml:space="preserve"> </w:t>
            </w:r>
          </w:p>
          <w:p w:rsidR="00007A4A" w:rsidRPr="00952238" w:rsidRDefault="00007A4A" w:rsidP="007B3160">
            <w:pPr>
              <w:numPr>
                <w:ilvl w:val="0"/>
                <w:numId w:val="4"/>
              </w:numPr>
              <w:rPr>
                <w:rFonts w:cs="Tahoma"/>
                <w:lang w:val="fr-FR"/>
              </w:rPr>
            </w:pPr>
            <w:r w:rsidRPr="00952238">
              <w:rPr>
                <w:rFonts w:cs="Tahoma"/>
                <w:lang w:val="fr-FR"/>
              </w:rPr>
              <w:t>Information</w:t>
            </w:r>
            <w:r w:rsidR="003E2BDE">
              <w:rPr>
                <w:rFonts w:cs="Tahoma"/>
                <w:lang w:val="fr-FR"/>
              </w:rPr>
              <w:t>s</w:t>
            </w:r>
            <w:r w:rsidRPr="00952238">
              <w:rPr>
                <w:rFonts w:cs="Tahoma"/>
                <w:lang w:val="fr-FR"/>
              </w:rPr>
              <w:t xml:space="preserve"> personnelle</w:t>
            </w:r>
            <w:r w:rsidR="003E2BDE">
              <w:rPr>
                <w:rFonts w:cs="Tahoma"/>
                <w:lang w:val="fr-FR"/>
              </w:rPr>
              <w:t>s</w:t>
            </w:r>
            <w:r w:rsidRPr="00952238">
              <w:rPr>
                <w:rFonts w:cs="Tahoma"/>
                <w:lang w:val="fr-FR"/>
              </w:rPr>
              <w:t xml:space="preserve"> : noms et domicile de la mère ou l’accompagnant(e) de l’enfant pour éventuellement connaitre l’image  épidémiologique de l’endroit ou pour faire les visites de suivi à domicile après la sortie de la PEC </w:t>
            </w:r>
            <w:smartTag w:uri="urn:schemas-microsoft-com:office:smarttags" w:element="stockticker">
              <w:r w:rsidRPr="00952238">
                <w:rPr>
                  <w:rFonts w:cs="Tahoma"/>
                  <w:lang w:val="fr-FR"/>
                </w:rPr>
                <w:t>MAS</w:t>
              </w:r>
            </w:smartTag>
            <w:r w:rsidRPr="00952238">
              <w:rPr>
                <w:rFonts w:cs="Tahoma"/>
                <w:lang w:val="fr-FR"/>
              </w:rPr>
              <w:t xml:space="preserve"> hospitalière</w:t>
            </w:r>
          </w:p>
          <w:p w:rsidR="00007A4A" w:rsidRPr="00741A53" w:rsidRDefault="00007A4A" w:rsidP="007B3160">
            <w:pPr>
              <w:numPr>
                <w:ilvl w:val="0"/>
                <w:numId w:val="4"/>
              </w:numPr>
              <w:rPr>
                <w:rFonts w:cs="Tahoma"/>
                <w:lang w:val="fr-FR"/>
              </w:rPr>
            </w:pPr>
            <w:r w:rsidRPr="00741A53">
              <w:rPr>
                <w:rFonts w:cs="Tahoma"/>
                <w:lang w:val="fr-FR"/>
              </w:rPr>
              <w:t>Résultats des contrôles quotidiens des œdèmes bilatéraux</w:t>
            </w:r>
          </w:p>
          <w:p w:rsidR="00007A4A" w:rsidRPr="00741A53" w:rsidRDefault="00007A4A" w:rsidP="007B3160">
            <w:pPr>
              <w:numPr>
                <w:ilvl w:val="0"/>
                <w:numId w:val="4"/>
              </w:numPr>
              <w:rPr>
                <w:rFonts w:cs="Tahoma"/>
                <w:lang w:val="fr-FR"/>
              </w:rPr>
            </w:pPr>
            <w:r w:rsidRPr="00741A53">
              <w:rPr>
                <w:rFonts w:cs="Tahoma"/>
                <w:lang w:val="fr-FR"/>
              </w:rPr>
              <w:t xml:space="preserve">Anthropométrie : PB, poids et taille notés au moment de l’admission. Le poids est également mesuré tous les jours </w:t>
            </w:r>
          </w:p>
          <w:p w:rsidR="00007A4A" w:rsidRPr="00741A53" w:rsidRDefault="00007A4A" w:rsidP="007B3160">
            <w:pPr>
              <w:numPr>
                <w:ilvl w:val="0"/>
                <w:numId w:val="4"/>
              </w:numPr>
              <w:rPr>
                <w:rFonts w:cs="Tahoma"/>
                <w:lang w:val="fr-FR"/>
              </w:rPr>
            </w:pPr>
            <w:r w:rsidRPr="00741A53">
              <w:rPr>
                <w:rFonts w:cs="Tahoma"/>
                <w:lang w:val="fr-FR"/>
              </w:rPr>
              <w:lastRenderedPageBreak/>
              <w:t>Données/résultats cliniques : résultats des évaluations médicales quotidiennes (car l’état médical peut empirer rapidement et il est donc indispensable de noter les résultats médicaux et autres informations pour établir un diagnostic correct et dispenser un traitement rapide)</w:t>
            </w:r>
          </w:p>
          <w:p w:rsidR="00007A4A" w:rsidRPr="00741A53" w:rsidRDefault="00007A4A" w:rsidP="007B3160">
            <w:pPr>
              <w:numPr>
                <w:ilvl w:val="0"/>
                <w:numId w:val="4"/>
              </w:numPr>
              <w:rPr>
                <w:rFonts w:cs="Tahoma"/>
                <w:lang w:val="fr-FR"/>
              </w:rPr>
            </w:pPr>
            <w:r w:rsidRPr="00741A53">
              <w:rPr>
                <w:rFonts w:cs="Tahoma"/>
                <w:lang w:val="fr-FR"/>
              </w:rPr>
              <w:t>Médicaments : les médicaments donnés et quand ils doivent être donnés (</w:t>
            </w:r>
            <w:r w:rsidR="003E2BDE">
              <w:rPr>
                <w:rFonts w:cs="Tahoma"/>
                <w:lang w:val="fr-FR"/>
              </w:rPr>
              <w:t>Remarque</w:t>
            </w:r>
            <w:r w:rsidRPr="00741A53">
              <w:rPr>
                <w:rFonts w:cs="Tahoma"/>
                <w:lang w:val="fr-FR"/>
              </w:rPr>
              <w:t> : l</w:t>
            </w:r>
            <w:r>
              <w:rPr>
                <w:rFonts w:cs="Tahoma"/>
                <w:lang w:val="fr-FR"/>
              </w:rPr>
              <w:t>’agent de santé</w:t>
            </w:r>
            <w:r w:rsidRPr="00741A53">
              <w:rPr>
                <w:rFonts w:cs="Tahoma"/>
                <w:lang w:val="fr-FR"/>
              </w:rPr>
              <w:t xml:space="preserve"> devrait observer directement les médicaments qui sont donnés, la réaction de l’enfant aux </w:t>
            </w:r>
            <w:r>
              <w:rPr>
                <w:rFonts w:cs="Tahoma"/>
                <w:lang w:val="fr-FR"/>
              </w:rPr>
              <w:t>médicaments et le résultat ; il para</w:t>
            </w:r>
            <w:r w:rsidRPr="00F15FBD">
              <w:rPr>
                <w:rFonts w:cs="Tahoma"/>
                <w:lang w:val="fr-FR"/>
              </w:rPr>
              <w:t>ph</w:t>
            </w:r>
            <w:r>
              <w:rPr>
                <w:rFonts w:cs="Tahoma"/>
                <w:lang w:val="fr-FR"/>
              </w:rPr>
              <w:t xml:space="preserve">e la fiche individuelle de suivi pour tous </w:t>
            </w:r>
            <w:r w:rsidR="003E2BDE">
              <w:rPr>
                <w:rFonts w:cs="Tahoma"/>
                <w:lang w:val="fr-FR"/>
              </w:rPr>
              <w:t xml:space="preserve">les </w:t>
            </w:r>
            <w:r>
              <w:rPr>
                <w:rFonts w:cs="Tahoma"/>
                <w:lang w:val="fr-FR"/>
              </w:rPr>
              <w:t>médicaments administrés</w:t>
            </w:r>
            <w:r w:rsidRPr="00741A53">
              <w:rPr>
                <w:rFonts w:cs="Tahoma"/>
                <w:lang w:val="fr-FR"/>
              </w:rPr>
              <w:t>)</w:t>
            </w:r>
          </w:p>
          <w:p w:rsidR="00007A4A" w:rsidRPr="00FA6D38" w:rsidRDefault="00007A4A" w:rsidP="007B3160">
            <w:pPr>
              <w:numPr>
                <w:ilvl w:val="0"/>
                <w:numId w:val="4"/>
              </w:numPr>
              <w:rPr>
                <w:b/>
                <w:lang w:val="fr-FR"/>
              </w:rPr>
            </w:pPr>
            <w:r w:rsidRPr="00741A53">
              <w:rPr>
                <w:rFonts w:cs="Tahoma"/>
                <w:lang w:val="fr-FR"/>
              </w:rPr>
              <w:t>Information</w:t>
            </w:r>
            <w:r w:rsidR="003E2BDE">
              <w:rPr>
                <w:rFonts w:cs="Tahoma"/>
                <w:lang w:val="fr-FR"/>
              </w:rPr>
              <w:t>s</w:t>
            </w:r>
            <w:r w:rsidRPr="00741A53">
              <w:rPr>
                <w:rFonts w:cs="Tahoma"/>
                <w:lang w:val="fr-FR"/>
              </w:rPr>
              <w:t xml:space="preserve"> sur l’alimentation : type et </w:t>
            </w:r>
            <w:r>
              <w:rPr>
                <w:rFonts w:cs="Tahoma"/>
                <w:lang w:val="fr-FR"/>
              </w:rPr>
              <w:t>quantité</w:t>
            </w:r>
            <w:r w:rsidRPr="00741A53">
              <w:rPr>
                <w:rFonts w:cs="Tahoma"/>
                <w:lang w:val="fr-FR"/>
              </w:rPr>
              <w:t xml:space="preserve"> de l’aliment thérapeutique que l’enfant consomme et éventuels vomissements</w:t>
            </w:r>
            <w:r>
              <w:rPr>
                <w:rFonts w:cs="Tahoma"/>
                <w:lang w:val="fr-FR"/>
              </w:rPr>
              <w:t>.</w:t>
            </w:r>
          </w:p>
        </w:tc>
      </w:tr>
    </w:tbl>
    <w:p w:rsidR="00051410" w:rsidRDefault="00051410" w:rsidP="008C52D7">
      <w:pPr>
        <w:ind w:left="360"/>
        <w:rPr>
          <w:lang w:val="fr-FR"/>
        </w:rPr>
        <w:sectPr w:rsidR="00051410" w:rsidSect="0058332C">
          <w:headerReference w:type="default" r:id="rId21"/>
          <w:pgSz w:w="11909" w:h="16834" w:code="9"/>
          <w:pgMar w:top="1440" w:right="1440" w:bottom="1440" w:left="1440" w:header="288" w:footer="720" w:gutter="0"/>
          <w:cols w:space="720"/>
          <w:docGrid w:linePitch="360"/>
        </w:sectPr>
      </w:pPr>
    </w:p>
    <w:p w:rsidR="00EA30CF" w:rsidRDefault="008C52D7" w:rsidP="007B3EF7">
      <w:pPr>
        <w:pStyle w:val="StyleLearningObjectiveAuto"/>
        <w:rPr>
          <w:lang w:val="fr-FR"/>
        </w:rPr>
      </w:pPr>
      <w:r w:rsidRPr="00FA6D38">
        <w:rPr>
          <w:lang w:val="fr-FR"/>
        </w:rPr>
        <w:lastRenderedPageBreak/>
        <w:t xml:space="preserve">Objectif d’apprentissage 4 : </w:t>
      </w:r>
    </w:p>
    <w:p w:rsidR="008C52D7" w:rsidRPr="00FA6D38" w:rsidRDefault="00EA30CF" w:rsidP="007B3EF7">
      <w:pPr>
        <w:pStyle w:val="StyleLearningObjectiveAuto"/>
        <w:rPr>
          <w:lang w:val="fr-FR"/>
        </w:rPr>
      </w:pPr>
      <w:r w:rsidRPr="00FA6D38">
        <w:rPr>
          <w:caps w:val="0"/>
          <w:lang w:val="fr-FR"/>
        </w:rPr>
        <w:t>Pratique de la proc</w:t>
      </w:r>
      <w:r w:rsidR="003E2BDE">
        <w:rPr>
          <w:caps w:val="0"/>
          <w:lang w:val="fr-FR"/>
        </w:rPr>
        <w:t>é</w:t>
      </w:r>
      <w:r w:rsidRPr="00FA6D38">
        <w:rPr>
          <w:caps w:val="0"/>
          <w:lang w:val="fr-FR"/>
        </w:rPr>
        <w:t>dure de r</w:t>
      </w:r>
      <w:r w:rsidR="003E2BDE">
        <w:rPr>
          <w:caps w:val="0"/>
          <w:lang w:val="fr-FR"/>
        </w:rPr>
        <w:t>é</w:t>
      </w:r>
      <w:r w:rsidRPr="00FA6D38">
        <w:rPr>
          <w:caps w:val="0"/>
          <w:lang w:val="fr-FR"/>
        </w:rPr>
        <w:t>f</w:t>
      </w:r>
      <w:r w:rsidR="003E2BDE">
        <w:rPr>
          <w:caps w:val="0"/>
          <w:lang w:val="fr-FR"/>
        </w:rPr>
        <w:t>é</w:t>
      </w:r>
      <w:r w:rsidRPr="00FA6D38">
        <w:rPr>
          <w:caps w:val="0"/>
          <w:lang w:val="fr-FR"/>
        </w:rPr>
        <w:t xml:space="preserve">rence entre la </w:t>
      </w:r>
      <w:r w:rsidR="007469D6" w:rsidRPr="00FA6D38">
        <w:rPr>
          <w:lang w:val="fr-FR"/>
        </w:rPr>
        <w:t xml:space="preserve">PEC </w:t>
      </w:r>
      <w:smartTag w:uri="urn:schemas-microsoft-com:office:smarttags" w:element="stockticker">
        <w:r w:rsidR="007469D6" w:rsidRPr="00FA6D38">
          <w:rPr>
            <w:lang w:val="fr-FR"/>
          </w:rPr>
          <w:t>MAS</w:t>
        </w:r>
      </w:smartTag>
      <w:r w:rsidR="007469D6" w:rsidRPr="00FA6D38">
        <w:rPr>
          <w:lang w:val="fr-FR"/>
        </w:rPr>
        <w:t xml:space="preserve"> </w:t>
      </w:r>
      <w:r w:rsidRPr="00FA6D38">
        <w:rPr>
          <w:caps w:val="0"/>
          <w:lang w:val="fr-FR"/>
        </w:rPr>
        <w:t>hospitali</w:t>
      </w:r>
      <w:r w:rsidR="003E2BDE">
        <w:rPr>
          <w:caps w:val="0"/>
          <w:lang w:val="fr-FR"/>
        </w:rPr>
        <w:t>è</w:t>
      </w:r>
      <w:r w:rsidRPr="00FA6D38">
        <w:rPr>
          <w:caps w:val="0"/>
          <w:lang w:val="fr-FR"/>
        </w:rPr>
        <w:t xml:space="preserve">re et la </w:t>
      </w:r>
      <w:r w:rsidR="007469D6" w:rsidRPr="00FA6D38">
        <w:rPr>
          <w:lang w:val="fr-FR"/>
        </w:rPr>
        <w:t xml:space="preserve">PEC </w:t>
      </w:r>
      <w:smartTag w:uri="urn:schemas-microsoft-com:office:smarttags" w:element="stockticker">
        <w:r w:rsidR="007469D6" w:rsidRPr="00FA6D38">
          <w:rPr>
            <w:lang w:val="fr-FR"/>
          </w:rPr>
          <w:t>MAS</w:t>
        </w:r>
      </w:smartTag>
      <w:r w:rsidR="007469D6" w:rsidRPr="00FA6D38">
        <w:rPr>
          <w:lang w:val="fr-FR"/>
        </w:rPr>
        <w:t xml:space="preserve"> </w:t>
      </w:r>
      <w:r w:rsidRPr="00FA6D38">
        <w:rPr>
          <w:caps w:val="0"/>
          <w:lang w:val="fr-FR"/>
        </w:rPr>
        <w:t>ambulatoire</w:t>
      </w:r>
    </w:p>
    <w:p w:rsidR="008C52D7" w:rsidRPr="00741A53" w:rsidRDefault="008C52D7" w:rsidP="008C52D7">
      <w:pPr>
        <w:jc w:val="both"/>
        <w:rPr>
          <w:b/>
          <w:color w:val="000080"/>
          <w:lang w:val="fr-FR"/>
        </w:rPr>
      </w:pPr>
    </w:p>
    <w:tbl>
      <w:tblPr>
        <w:tblW w:w="9056" w:type="dxa"/>
        <w:tblBorders>
          <w:insideH w:val="single" w:sz="4" w:space="0" w:color="auto"/>
        </w:tblBorders>
        <w:tblLook w:val="04A0"/>
      </w:tblPr>
      <w:tblGrid>
        <w:gridCol w:w="708"/>
        <w:gridCol w:w="8348"/>
      </w:tblGrid>
      <w:tr w:rsidR="00007A4A" w:rsidRPr="0058332C">
        <w:tc>
          <w:tcPr>
            <w:tcW w:w="708" w:type="dxa"/>
          </w:tcPr>
          <w:p w:rsidR="00007A4A" w:rsidRDefault="00074A96" w:rsidP="009A575A">
            <w:pPr>
              <w:pStyle w:val="Heading2"/>
              <w:jc w:val="center"/>
            </w:pPr>
            <w:r w:rsidRPr="00074A96">
              <w:rPr>
                <w:noProof/>
                <w:color w:val="auto"/>
                <w:sz w:val="20"/>
                <w:szCs w:val="20"/>
                <w:lang w:val="en-US"/>
              </w:rPr>
              <w:pict>
                <v:shape id="Image 20" o:spid="_x0000_i1044" type="#_x0000_t75" alt="trainer" style="width:20.4pt;height:29.9pt;visibility:visible">
                  <v:imagedata r:id="rId15" o:title="trainer"/>
                </v:shape>
              </w:pict>
            </w:r>
          </w:p>
        </w:tc>
        <w:tc>
          <w:tcPr>
            <w:tcW w:w="8348" w:type="dxa"/>
          </w:tcPr>
          <w:p w:rsidR="00007A4A" w:rsidRPr="00FA6D38" w:rsidRDefault="00007A4A" w:rsidP="007B3160">
            <w:pPr>
              <w:rPr>
                <w:b/>
                <w:lang w:val="fr-FR"/>
              </w:rPr>
            </w:pPr>
            <w:r w:rsidRPr="007B3EF7">
              <w:rPr>
                <w:rStyle w:val="Lead-IN"/>
              </w:rPr>
              <w:t>FORMATEUR :</w:t>
            </w:r>
            <w:r w:rsidRPr="00741A53">
              <w:rPr>
                <w:rFonts w:cs="Tahoma"/>
                <w:lang w:val="fr-FR"/>
              </w:rPr>
              <w:t xml:space="preserve"> Prenez connaissance du </w:t>
            </w:r>
            <w:r w:rsidRPr="00741A53">
              <w:rPr>
                <w:rStyle w:val="handoutTEXTChar"/>
                <w:color w:val="auto"/>
                <w:lang w:val="fr-FR"/>
              </w:rPr>
              <w:t>Document 5.5 Critères</w:t>
            </w:r>
            <w:r w:rsidR="00156CBE">
              <w:rPr>
                <w:rStyle w:val="handoutTEXTChar"/>
                <w:color w:val="auto"/>
                <w:lang w:val="fr-FR"/>
              </w:rPr>
              <w:t xml:space="preserve"> de fin de traitement</w:t>
            </w:r>
            <w:r w:rsidRPr="00741A53">
              <w:rPr>
                <w:rStyle w:val="handoutTEXTChar"/>
                <w:color w:val="auto"/>
                <w:lang w:val="fr-FR"/>
              </w:rPr>
              <w:t xml:space="preserve"> et catégories de sortie pour la PCMA</w:t>
            </w:r>
            <w:r w:rsidRPr="00741A53">
              <w:rPr>
                <w:rStyle w:val="handoutTEXTChar"/>
                <w:b w:val="0"/>
                <w:color w:val="auto"/>
                <w:lang w:val="fr-FR"/>
              </w:rPr>
              <w:t>,</w:t>
            </w:r>
            <w:r w:rsidRPr="00741A53">
              <w:rPr>
                <w:rFonts w:cs="Tahoma"/>
                <w:b/>
                <w:lang w:val="fr-FR"/>
              </w:rPr>
              <w:t xml:space="preserve"> Document 5.7 </w:t>
            </w:r>
            <w:r w:rsidRPr="00741A53">
              <w:rPr>
                <w:b/>
                <w:lang w:val="fr-FR"/>
              </w:rPr>
              <w:t>Aspects pratiques de la sortie de</w:t>
            </w:r>
            <w:r>
              <w:rPr>
                <w:b/>
                <w:lang w:val="fr-FR"/>
              </w:rPr>
              <w:t xml:space="preserve"> la</w:t>
            </w:r>
            <w:r w:rsidRPr="00741A53">
              <w:rPr>
                <w:b/>
                <w:lang w:val="fr-FR"/>
              </w:rPr>
              <w:t xml:space="preserve"> PEC </w:t>
            </w:r>
            <w:smartTag w:uri="urn:schemas-microsoft-com:office:smarttags" w:element="stockticker">
              <w:r w:rsidRPr="00741A53">
                <w:rPr>
                  <w:b/>
                  <w:lang w:val="fr-FR"/>
                </w:rPr>
                <w:t>MAS</w:t>
              </w:r>
            </w:smartTag>
            <w:r w:rsidRPr="00741A53">
              <w:rPr>
                <w:b/>
                <w:lang w:val="fr-FR"/>
              </w:rPr>
              <w:t xml:space="preserve"> </w:t>
            </w:r>
            <w:r>
              <w:rPr>
                <w:b/>
                <w:lang w:val="fr-FR"/>
              </w:rPr>
              <w:t>hospitalière</w:t>
            </w:r>
            <w:r w:rsidRPr="00952238">
              <w:rPr>
                <w:lang w:val="fr-FR"/>
              </w:rPr>
              <w:t>,</w:t>
            </w:r>
            <w:r>
              <w:rPr>
                <w:b/>
                <w:lang w:val="fr-FR"/>
              </w:rPr>
              <w:t xml:space="preserve"> </w:t>
            </w:r>
            <w:r w:rsidR="00952238">
              <w:rPr>
                <w:lang w:val="fr-FR"/>
              </w:rPr>
              <w:t>et l’</w:t>
            </w:r>
            <w:r w:rsidRPr="00741A53">
              <w:rPr>
                <w:rStyle w:val="handoutTEXTChar"/>
                <w:color w:val="auto"/>
                <w:lang w:val="fr-FR"/>
              </w:rPr>
              <w:t>Exerci</w:t>
            </w:r>
            <w:r>
              <w:rPr>
                <w:rStyle w:val="handoutTEXTChar"/>
                <w:color w:val="auto"/>
                <w:lang w:val="fr-FR"/>
              </w:rPr>
              <w:t>c</w:t>
            </w:r>
            <w:r w:rsidRPr="00741A53">
              <w:rPr>
                <w:rStyle w:val="handoutTEXTChar"/>
                <w:color w:val="auto"/>
                <w:lang w:val="fr-FR"/>
              </w:rPr>
              <w:t>e 5.1 Référence de</w:t>
            </w:r>
            <w:r>
              <w:rPr>
                <w:rStyle w:val="handoutTEXTChar"/>
                <w:color w:val="auto"/>
                <w:lang w:val="fr-FR"/>
              </w:rPr>
              <w:t xml:space="preserve"> la</w:t>
            </w:r>
            <w:r w:rsidRPr="00741A53">
              <w:rPr>
                <w:rStyle w:val="handoutTEXTChar"/>
                <w:color w:val="auto"/>
                <w:lang w:val="fr-FR"/>
              </w:rPr>
              <w:t xml:space="preserve"> PEC </w:t>
            </w:r>
            <w:smartTag w:uri="urn:schemas-microsoft-com:office:smarttags" w:element="stockticker">
              <w:r w:rsidRPr="00741A53">
                <w:rPr>
                  <w:rStyle w:val="handoutTEXTChar"/>
                  <w:color w:val="auto"/>
                  <w:lang w:val="fr-FR"/>
                </w:rPr>
                <w:t>MAS</w:t>
              </w:r>
            </w:smartTag>
            <w:r w:rsidRPr="00741A53">
              <w:rPr>
                <w:rStyle w:val="handoutTEXTChar"/>
                <w:color w:val="auto"/>
                <w:lang w:val="fr-FR"/>
              </w:rPr>
              <w:t xml:space="preserve"> hospitalière</w:t>
            </w:r>
            <w:r>
              <w:rPr>
                <w:rStyle w:val="handoutTEXTChar"/>
                <w:color w:val="auto"/>
                <w:lang w:val="fr-FR"/>
              </w:rPr>
              <w:t xml:space="preserve"> </w:t>
            </w:r>
            <w:r w:rsidRPr="00741A53">
              <w:rPr>
                <w:rStyle w:val="handoutTEXTChar"/>
                <w:color w:val="auto"/>
                <w:lang w:val="fr-FR"/>
              </w:rPr>
              <w:t>vers l</w:t>
            </w:r>
            <w:r>
              <w:rPr>
                <w:rStyle w:val="handoutTEXTChar"/>
                <w:color w:val="auto"/>
                <w:lang w:val="fr-FR"/>
              </w:rPr>
              <w:t xml:space="preserve">a PEC </w:t>
            </w:r>
            <w:smartTag w:uri="urn:schemas-microsoft-com:office:smarttags" w:element="stockticker">
              <w:r>
                <w:rPr>
                  <w:rStyle w:val="handoutTEXTChar"/>
                  <w:color w:val="auto"/>
                  <w:lang w:val="fr-FR"/>
                </w:rPr>
                <w:t>MAS</w:t>
              </w:r>
            </w:smartTag>
            <w:r>
              <w:rPr>
                <w:rStyle w:val="handoutTEXTChar"/>
                <w:color w:val="auto"/>
                <w:lang w:val="fr-FR"/>
              </w:rPr>
              <w:t xml:space="preserve"> </w:t>
            </w:r>
            <w:r w:rsidRPr="00741A53">
              <w:rPr>
                <w:rStyle w:val="handoutTEXTChar"/>
                <w:color w:val="auto"/>
                <w:lang w:val="fr-FR"/>
              </w:rPr>
              <w:t>ambulatoire</w:t>
            </w:r>
            <w:r w:rsidRPr="00741A53">
              <w:rPr>
                <w:rStyle w:val="handoutTEXTChar"/>
                <w:b w:val="0"/>
                <w:color w:val="auto"/>
                <w:lang w:val="fr-FR"/>
              </w:rPr>
              <w:t>.</w:t>
            </w:r>
          </w:p>
        </w:tc>
      </w:tr>
    </w:tbl>
    <w:p w:rsidR="008C52D7" w:rsidRPr="00741A53" w:rsidRDefault="008C52D7" w:rsidP="008C52D7">
      <w:pPr>
        <w:rPr>
          <w:rFonts w:cs="Tahoma"/>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21" o:spid="_x0000_i1045"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22" o:spid="_x0000_i1046" type="#_x0000_t75" alt="handouts" style="width:23.1pt;height:29.9pt;visibility:visible">
                  <v:imagedata r:id="rId18" o:title="handouts"/>
                </v:shape>
              </w:pict>
            </w:r>
          </w:p>
        </w:tc>
        <w:tc>
          <w:tcPr>
            <w:tcW w:w="8314" w:type="dxa"/>
          </w:tcPr>
          <w:p w:rsidR="00007A4A" w:rsidRPr="00FA6D38" w:rsidRDefault="00007A4A" w:rsidP="0057115D">
            <w:pPr>
              <w:rPr>
                <w:b/>
                <w:lang w:val="fr-FR"/>
              </w:rPr>
            </w:pPr>
            <w:r w:rsidRPr="007B3EF7">
              <w:rPr>
                <w:rStyle w:val="Lead-IN"/>
              </w:rPr>
              <w:t xml:space="preserve">Revue : Référence de la PEC </w:t>
            </w:r>
            <w:smartTag w:uri="urn:schemas-microsoft-com:office:smarttags" w:element="stockticker">
              <w:r w:rsidRPr="007B3EF7">
                <w:rPr>
                  <w:rStyle w:val="Lead-IN"/>
                </w:rPr>
                <w:t>MAS</w:t>
              </w:r>
            </w:smartTag>
            <w:r w:rsidRPr="007B3EF7">
              <w:rPr>
                <w:rStyle w:val="Lead-IN"/>
              </w:rPr>
              <w:t xml:space="preserve"> hospitalière.</w:t>
            </w:r>
            <w:r w:rsidRPr="00741A53">
              <w:rPr>
                <w:rFonts w:cs="Tahoma"/>
                <w:b/>
                <w:lang w:val="fr-FR"/>
              </w:rPr>
              <w:t xml:space="preserve"> </w:t>
            </w:r>
            <w:r w:rsidRPr="00741A53">
              <w:rPr>
                <w:rFonts w:cs="Tahoma"/>
                <w:lang w:val="fr-FR"/>
              </w:rPr>
              <w:t xml:space="preserve">En plénière, demandez aux participants de nommer les critères de fin de traitement </w:t>
            </w:r>
            <w:r>
              <w:rPr>
                <w:rFonts w:cs="Tahoma"/>
                <w:lang w:val="fr-FR"/>
              </w:rPr>
              <w:t>PCMA.  D</w:t>
            </w:r>
            <w:r w:rsidRPr="00741A53">
              <w:rPr>
                <w:rFonts w:cs="Tahoma"/>
                <w:lang w:val="fr-FR"/>
              </w:rPr>
              <w:t xml:space="preserve">emandez </w:t>
            </w:r>
            <w:r>
              <w:rPr>
                <w:rFonts w:cs="Tahoma"/>
                <w:lang w:val="fr-FR"/>
              </w:rPr>
              <w:t xml:space="preserve">ensuite </w:t>
            </w:r>
            <w:r w:rsidRPr="00741A53">
              <w:rPr>
                <w:rFonts w:cs="Tahoma"/>
                <w:lang w:val="fr-FR"/>
              </w:rPr>
              <w:t xml:space="preserve">de nommer les critères de </w:t>
            </w:r>
            <w:r>
              <w:rPr>
                <w:rFonts w:cs="Tahoma"/>
                <w:lang w:val="fr-FR"/>
              </w:rPr>
              <w:t>référence</w:t>
            </w:r>
            <w:r w:rsidRPr="00741A53">
              <w:rPr>
                <w:rFonts w:cs="Tahoma"/>
                <w:lang w:val="fr-FR"/>
              </w:rPr>
              <w:t xml:space="preserve"> </w:t>
            </w:r>
            <w:r w:rsidR="0057115D">
              <w:rPr>
                <w:rFonts w:cs="Tahoma"/>
                <w:lang w:val="fr-FR"/>
              </w:rPr>
              <w:t xml:space="preserve">(contre-référence) </w:t>
            </w:r>
            <w:r w:rsidR="003E2BDE">
              <w:rPr>
                <w:rFonts w:cs="Tahoma"/>
                <w:lang w:val="fr-FR"/>
              </w:rPr>
              <w:t xml:space="preserve">pour </w:t>
            </w:r>
            <w:r w:rsidRPr="00741A53">
              <w:rPr>
                <w:rFonts w:cs="Tahoma"/>
                <w:lang w:val="fr-FR"/>
              </w:rPr>
              <w:t xml:space="preserve">qu’un enfant </w:t>
            </w:r>
            <w:r>
              <w:rPr>
                <w:rFonts w:cs="Tahoma"/>
                <w:lang w:val="fr-FR"/>
              </w:rPr>
              <w:t xml:space="preserve">de 6-59 mois </w:t>
            </w:r>
            <w:r w:rsidR="003E2BDE">
              <w:rPr>
                <w:rFonts w:cs="Tahoma"/>
                <w:lang w:val="fr-FR"/>
              </w:rPr>
              <w:t>puisse</w:t>
            </w:r>
            <w:r w:rsidRPr="00741A53">
              <w:rPr>
                <w:rFonts w:cs="Tahoma"/>
                <w:lang w:val="fr-FR"/>
              </w:rPr>
              <w:t xml:space="preserve"> passer </w:t>
            </w:r>
            <w:r>
              <w:rPr>
                <w:rFonts w:cs="Tahoma"/>
                <w:lang w:val="fr-FR"/>
              </w:rPr>
              <w:t xml:space="preserve">de la PEC </w:t>
            </w:r>
            <w:smartTag w:uri="urn:schemas-microsoft-com:office:smarttags" w:element="stockticker">
              <w:r>
                <w:rPr>
                  <w:rFonts w:cs="Tahoma"/>
                  <w:lang w:val="fr-FR"/>
                </w:rPr>
                <w:t>MAS</w:t>
              </w:r>
            </w:smartTag>
            <w:r>
              <w:rPr>
                <w:rFonts w:cs="Tahoma"/>
                <w:lang w:val="fr-FR"/>
              </w:rPr>
              <w:t xml:space="preserve"> hospitalière à la PEC </w:t>
            </w:r>
            <w:smartTag w:uri="urn:schemas-microsoft-com:office:smarttags" w:element="stockticker">
              <w:r>
                <w:rPr>
                  <w:rFonts w:cs="Tahoma"/>
                  <w:lang w:val="fr-FR"/>
                </w:rPr>
                <w:t>MAS</w:t>
              </w:r>
            </w:smartTag>
            <w:r w:rsidRPr="00741A53">
              <w:rPr>
                <w:rFonts w:cs="Tahoma"/>
                <w:lang w:val="fr-FR"/>
              </w:rPr>
              <w:t xml:space="preserve"> ambulatoire. Si les participants ont du mal à répondre, demandez-leur de se </w:t>
            </w:r>
            <w:r w:rsidR="00FC46BD">
              <w:rPr>
                <w:rFonts w:cs="Tahoma"/>
                <w:lang w:val="fr-FR"/>
              </w:rPr>
              <w:t>reporter</w:t>
            </w:r>
            <w:r w:rsidRPr="00741A53">
              <w:rPr>
                <w:rFonts w:cs="Tahoma"/>
                <w:lang w:val="fr-FR"/>
              </w:rPr>
              <w:t xml:space="preserve"> au</w:t>
            </w:r>
            <w:r w:rsidRPr="00741A53">
              <w:rPr>
                <w:rFonts w:cs="Tahoma"/>
                <w:b/>
                <w:lang w:val="fr-FR"/>
              </w:rPr>
              <w:t xml:space="preserve"> Document 5.5 Critères </w:t>
            </w:r>
            <w:r w:rsidR="00156CBE">
              <w:rPr>
                <w:rFonts w:cs="Tahoma"/>
                <w:b/>
                <w:lang w:val="fr-FR"/>
              </w:rPr>
              <w:t xml:space="preserve">de fin de traitement </w:t>
            </w:r>
            <w:r w:rsidRPr="00741A53">
              <w:rPr>
                <w:rFonts w:cs="Tahoma"/>
                <w:b/>
                <w:lang w:val="fr-FR"/>
              </w:rPr>
              <w:t>et catégories de sortie pour la PCMA.</w:t>
            </w:r>
          </w:p>
        </w:tc>
      </w:tr>
    </w:tbl>
    <w:p w:rsidR="008C52D7" w:rsidRPr="00741A53" w:rsidRDefault="008C52D7" w:rsidP="008C52D7">
      <w:pPr>
        <w:rPr>
          <w:rFonts w:cs="Tahoma"/>
          <w:b/>
          <w:lang w:val="fr-FR"/>
        </w:rPr>
      </w:pPr>
    </w:p>
    <w:tbl>
      <w:tblPr>
        <w:tblW w:w="9058" w:type="dxa"/>
        <w:tblBorders>
          <w:insideH w:val="single" w:sz="4" w:space="0" w:color="auto"/>
        </w:tblBorders>
        <w:tblLook w:val="04A0"/>
      </w:tblPr>
      <w:tblGrid>
        <w:gridCol w:w="744"/>
        <w:gridCol w:w="8314"/>
      </w:tblGrid>
      <w:tr w:rsidR="00007A4A" w:rsidRPr="0040678D">
        <w:tc>
          <w:tcPr>
            <w:tcW w:w="744" w:type="dxa"/>
          </w:tcPr>
          <w:p w:rsidR="00007A4A" w:rsidRDefault="00074A96" w:rsidP="009A575A">
            <w:pPr>
              <w:pStyle w:val="Heading2"/>
            </w:pPr>
            <w:r w:rsidRPr="00074A96">
              <w:rPr>
                <w:noProof/>
                <w:lang w:val="en-US"/>
              </w:rPr>
              <w:pict>
                <v:shape id="Image 23" o:spid="_x0000_i1047"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24" o:spid="_x0000_i1048" type="#_x0000_t75" alt="handouts" style="width:23.1pt;height:29.9pt;visibility:visible">
                  <v:imagedata r:id="rId18" o:title="handouts"/>
                </v:shape>
              </w:pict>
            </w:r>
          </w:p>
        </w:tc>
        <w:tc>
          <w:tcPr>
            <w:tcW w:w="8314" w:type="dxa"/>
          </w:tcPr>
          <w:p w:rsidR="00007A4A" w:rsidRPr="00741A53" w:rsidRDefault="00007A4A" w:rsidP="007B3160">
            <w:pPr>
              <w:rPr>
                <w:rFonts w:cs="Tahoma"/>
                <w:lang w:val="fr-FR"/>
              </w:rPr>
            </w:pPr>
            <w:r w:rsidRPr="007B3EF7">
              <w:rPr>
                <w:rStyle w:val="Lead-IN"/>
              </w:rPr>
              <w:t xml:space="preserve">Exposé participatif : Référence entre la PEC </w:t>
            </w:r>
            <w:smartTag w:uri="urn:schemas-microsoft-com:office:smarttags" w:element="stockticker">
              <w:r w:rsidRPr="007B3EF7">
                <w:rPr>
                  <w:rStyle w:val="Lead-IN"/>
                </w:rPr>
                <w:t>MAS</w:t>
              </w:r>
            </w:smartTag>
            <w:r w:rsidRPr="007B3EF7">
              <w:rPr>
                <w:rStyle w:val="Lead-IN"/>
              </w:rPr>
              <w:t xml:space="preserve"> hospitalière et la PEC </w:t>
            </w:r>
            <w:smartTag w:uri="urn:schemas-microsoft-com:office:smarttags" w:element="stockticker">
              <w:r w:rsidRPr="007B3EF7">
                <w:rPr>
                  <w:rStyle w:val="Lead-IN"/>
                </w:rPr>
                <w:t>MAS</w:t>
              </w:r>
            </w:smartTag>
            <w:r w:rsidRPr="007B3EF7">
              <w:rPr>
                <w:rStyle w:val="Lead-IN"/>
              </w:rPr>
              <w:t xml:space="preserve"> ambulatoire.</w:t>
            </w:r>
            <w:r w:rsidRPr="00741A53">
              <w:rPr>
                <w:rFonts w:cs="Tahoma"/>
                <w:b/>
                <w:lang w:val="fr-FR"/>
              </w:rPr>
              <w:t xml:space="preserve"> </w:t>
            </w:r>
            <w:r w:rsidRPr="00741A53">
              <w:rPr>
                <w:rFonts w:cs="Tahoma"/>
                <w:lang w:val="fr-FR"/>
              </w:rPr>
              <w:t>Expliquez aux participants que ces modules se concentrent essentiellement sur l</w:t>
            </w:r>
            <w:r>
              <w:rPr>
                <w:rFonts w:cs="Tahoma"/>
                <w:lang w:val="fr-FR"/>
              </w:rPr>
              <w:t xml:space="preserve">a PEC </w:t>
            </w:r>
            <w:smartTag w:uri="urn:schemas-microsoft-com:office:smarttags" w:element="stockticker">
              <w:r>
                <w:rPr>
                  <w:rFonts w:cs="Tahoma"/>
                  <w:lang w:val="fr-FR"/>
                </w:rPr>
                <w:t>MAS</w:t>
              </w:r>
            </w:smartTag>
            <w:r w:rsidRPr="00741A53">
              <w:rPr>
                <w:rFonts w:cs="Tahoma"/>
                <w:lang w:val="fr-FR"/>
              </w:rPr>
              <w:t xml:space="preserve"> ambulatoire, </w:t>
            </w:r>
            <w:r w:rsidR="003E2BDE">
              <w:rPr>
                <w:rFonts w:cs="Tahoma"/>
                <w:lang w:val="fr-FR"/>
              </w:rPr>
              <w:t>incluant</w:t>
            </w:r>
            <w:r w:rsidRPr="00741A53">
              <w:rPr>
                <w:rFonts w:cs="Tahoma"/>
                <w:lang w:val="fr-FR"/>
              </w:rPr>
              <w:t xml:space="preserve"> les références de</w:t>
            </w:r>
            <w:r>
              <w:rPr>
                <w:rFonts w:cs="Tahoma"/>
                <w:lang w:val="fr-FR"/>
              </w:rPr>
              <w:t xml:space="preserv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 xml:space="preserve">vers </w:t>
            </w:r>
            <w:r>
              <w:rPr>
                <w:rFonts w:cs="Tahoma"/>
                <w:lang w:val="fr-FR"/>
              </w:rPr>
              <w:t xml:space="preserve">la PEC </w:t>
            </w:r>
            <w:smartTag w:uri="urn:schemas-microsoft-com:office:smarttags" w:element="stockticker">
              <w:r>
                <w:rPr>
                  <w:rFonts w:cs="Tahoma"/>
                  <w:lang w:val="fr-FR"/>
                </w:rPr>
                <w:t>MAS</w:t>
              </w:r>
            </w:smartTag>
            <w:r w:rsidRPr="00741A53">
              <w:rPr>
                <w:rFonts w:cs="Tahoma"/>
                <w:lang w:val="fr-FR"/>
              </w:rPr>
              <w:t xml:space="preserve"> ambulatoire. Mais, il existe aussi des cas demandant des références vers d’autres structures. Indiquez aux participants les  facteurs </w:t>
            </w:r>
            <w:r w:rsidR="003E2BDE">
              <w:rPr>
                <w:rFonts w:cs="Tahoma"/>
                <w:lang w:val="fr-FR"/>
              </w:rPr>
              <w:t xml:space="preserve">importants </w:t>
            </w:r>
            <w:r w:rsidRPr="00741A53">
              <w:rPr>
                <w:rFonts w:cs="Tahoma"/>
                <w:lang w:val="fr-FR"/>
              </w:rPr>
              <w:t>demandant que les enfants soient référés de</w:t>
            </w:r>
            <w:r>
              <w:rPr>
                <w:rFonts w:cs="Tahoma"/>
                <w:lang w:val="fr-FR"/>
              </w:rPr>
              <w:t xml:space="preserv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 xml:space="preserve">vers les soins tertiaires et les sorties de </w:t>
            </w:r>
            <w:smartTag w:uri="urn:schemas-microsoft-com:office:smarttags" w:element="PersonName">
              <w:smartTagPr>
                <w:attr w:name="ProductID" w:val="la PCMA"/>
              </w:smartTagPr>
              <w:r w:rsidRPr="00741A53">
                <w:rPr>
                  <w:rFonts w:cs="Tahoma"/>
                  <w:lang w:val="fr-FR"/>
                </w:rPr>
                <w:t>la PCMA</w:t>
              </w:r>
            </w:smartTag>
            <w:r w:rsidRPr="00741A53">
              <w:rPr>
                <w:rFonts w:cs="Tahoma"/>
                <w:lang w:val="fr-FR"/>
              </w:rPr>
              <w:t xml:space="preserve">, tel qu’indiqués dans le </w:t>
            </w:r>
            <w:r w:rsidRPr="00741A53">
              <w:rPr>
                <w:rFonts w:cs="Tahoma"/>
                <w:b/>
                <w:lang w:val="fr-FR"/>
              </w:rPr>
              <w:t>Document 5.7 Aspects pratiques de la sortie de</w:t>
            </w:r>
            <w:r>
              <w:rPr>
                <w:rFonts w:cs="Tahoma"/>
                <w:b/>
                <w:lang w:val="fr-FR"/>
              </w:rPr>
              <w:t xml:space="preserve"> la PEC </w:t>
            </w:r>
            <w:smartTag w:uri="urn:schemas-microsoft-com:office:smarttags" w:element="stockticker">
              <w:r>
                <w:rPr>
                  <w:rFonts w:cs="Tahoma"/>
                  <w:b/>
                  <w:lang w:val="fr-FR"/>
                </w:rPr>
                <w:t>MAS</w:t>
              </w:r>
            </w:smartTag>
            <w:r w:rsidRPr="00741A53">
              <w:rPr>
                <w:rFonts w:cs="Tahoma"/>
                <w:b/>
                <w:lang w:val="fr-FR"/>
              </w:rPr>
              <w:t xml:space="preserve"> hospitalièr</w:t>
            </w:r>
            <w:r>
              <w:rPr>
                <w:rFonts w:cs="Tahoma"/>
                <w:b/>
                <w:lang w:val="fr-FR"/>
              </w:rPr>
              <w:t>e</w:t>
            </w:r>
            <w:r w:rsidRPr="00741A53">
              <w:rPr>
                <w:rFonts w:cs="Tahoma"/>
                <w:b/>
                <w:lang w:val="fr-FR"/>
              </w:rPr>
              <w:t xml:space="preserve">. </w:t>
            </w:r>
            <w:r w:rsidRPr="00741A53">
              <w:rPr>
                <w:rFonts w:cs="Tahoma"/>
                <w:lang w:val="fr-FR"/>
              </w:rPr>
              <w:t xml:space="preserve"> </w:t>
            </w:r>
          </w:p>
          <w:p w:rsidR="00007A4A" w:rsidRPr="00741A53" w:rsidRDefault="00007A4A" w:rsidP="007B3160">
            <w:pPr>
              <w:rPr>
                <w:rFonts w:cs="Tahoma"/>
                <w:lang w:val="fr-FR"/>
              </w:rPr>
            </w:pPr>
          </w:p>
          <w:p w:rsidR="00007A4A" w:rsidRPr="00FA6D38" w:rsidRDefault="00007A4A" w:rsidP="007B3160">
            <w:pPr>
              <w:rPr>
                <w:b/>
                <w:lang w:val="fr-FR"/>
              </w:rPr>
            </w:pPr>
            <w:r w:rsidRPr="00741A53">
              <w:rPr>
                <w:rFonts w:cs="Tahoma"/>
                <w:lang w:val="fr-FR"/>
              </w:rPr>
              <w:t xml:space="preserve">Rappelez aux participants qu’il est indispensable pour le bon fonctionnement de </w:t>
            </w:r>
            <w:smartTag w:uri="urn:schemas-microsoft-com:office:smarttags" w:element="PersonName">
              <w:smartTagPr>
                <w:attr w:name="ProductID" w:val="la PCMA"/>
              </w:smartTagPr>
              <w:r w:rsidRPr="00741A53">
                <w:rPr>
                  <w:rFonts w:cs="Tahoma"/>
                  <w:lang w:val="fr-FR"/>
                </w:rPr>
                <w:t>la PCMA</w:t>
              </w:r>
            </w:smartTag>
            <w:r w:rsidRPr="00741A53">
              <w:rPr>
                <w:rFonts w:cs="Tahoma"/>
                <w:lang w:val="fr-FR"/>
              </w:rPr>
              <w:t xml:space="preserve"> d’avoir un système de référence efficace entre la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 xml:space="preserve">et </w:t>
            </w:r>
            <w:r>
              <w:rPr>
                <w:rFonts w:cs="Tahoma"/>
                <w:lang w:val="fr-FR"/>
              </w:rPr>
              <w:t xml:space="preserve">la PEC </w:t>
            </w:r>
            <w:smartTag w:uri="urn:schemas-microsoft-com:office:smarttags" w:element="stockticker">
              <w:r>
                <w:rPr>
                  <w:rFonts w:cs="Tahoma"/>
                  <w:lang w:val="fr-FR"/>
                </w:rPr>
                <w:t>MAS</w:t>
              </w:r>
            </w:smartTag>
            <w:r w:rsidRPr="00741A53">
              <w:rPr>
                <w:rFonts w:cs="Tahoma"/>
                <w:lang w:val="fr-FR"/>
              </w:rPr>
              <w:t xml:space="preserve"> ambulatoire</w:t>
            </w:r>
            <w:r>
              <w:rPr>
                <w:rFonts w:cs="Tahoma"/>
                <w:lang w:val="fr-FR"/>
              </w:rPr>
              <w:t xml:space="preserve">. </w:t>
            </w:r>
            <w:r w:rsidRPr="00741A53">
              <w:rPr>
                <w:rFonts w:cs="Tahoma"/>
                <w:lang w:val="fr-FR"/>
              </w:rPr>
              <w:t>Indiquez qu’à cette fin, il est bon que l</w:t>
            </w:r>
            <w:r>
              <w:rPr>
                <w:rFonts w:cs="Tahoma"/>
                <w:lang w:val="fr-FR"/>
              </w:rPr>
              <w:t>es agents de sante</w:t>
            </w:r>
            <w:r w:rsidRPr="00741A53">
              <w:rPr>
                <w:rFonts w:cs="Tahoma"/>
                <w:lang w:val="fr-FR"/>
              </w:rPr>
              <w:t xml:space="preserve"> de</w:t>
            </w:r>
            <w:r>
              <w:rPr>
                <w:rFonts w:cs="Tahoma"/>
                <w:lang w:val="fr-FR"/>
              </w:rPr>
              <w:t xml:space="preserv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rende</w:t>
            </w:r>
            <w:r>
              <w:rPr>
                <w:rFonts w:cs="Tahoma"/>
                <w:lang w:val="fr-FR"/>
              </w:rPr>
              <w:t>nt</w:t>
            </w:r>
            <w:r w:rsidRPr="00741A53">
              <w:rPr>
                <w:rFonts w:cs="Tahoma"/>
                <w:lang w:val="fr-FR"/>
              </w:rPr>
              <w:t xml:space="preserve"> visite aux sites PEC </w:t>
            </w:r>
            <w:smartTag w:uri="urn:schemas-microsoft-com:office:smarttags" w:element="stockticker">
              <w:r w:rsidRPr="00741A53">
                <w:rPr>
                  <w:rFonts w:cs="Tahoma"/>
                  <w:lang w:val="fr-FR"/>
                </w:rPr>
                <w:t>MAS</w:t>
              </w:r>
            </w:smartTag>
            <w:r w:rsidRPr="00741A53">
              <w:rPr>
                <w:rFonts w:cs="Tahoma"/>
                <w:lang w:val="fr-FR"/>
              </w:rPr>
              <w:t xml:space="preserve"> ambulatoire</w:t>
            </w:r>
            <w:r>
              <w:rPr>
                <w:rFonts w:cs="Tahoma"/>
                <w:lang w:val="fr-FR"/>
              </w:rPr>
              <w:t xml:space="preserve"> </w:t>
            </w:r>
            <w:r w:rsidRPr="00741A53">
              <w:rPr>
                <w:rFonts w:cs="Tahoma"/>
                <w:lang w:val="fr-FR"/>
              </w:rPr>
              <w:t xml:space="preserve">et vice versa. Faites ressortir les points clés donnés sur le </w:t>
            </w:r>
            <w:r w:rsidRPr="00741A53">
              <w:rPr>
                <w:rFonts w:cs="Tahoma"/>
                <w:b/>
                <w:lang w:val="fr-FR"/>
              </w:rPr>
              <w:t>Document 5.7.</w:t>
            </w:r>
            <w:r w:rsidRPr="00741A53">
              <w:rPr>
                <w:rFonts w:cs="Tahoma"/>
                <w:lang w:val="fr-FR"/>
              </w:rPr>
              <w:t xml:space="preserve"> Demandez aux participants s’ils ont d’autres éléments à ajouter.</w:t>
            </w:r>
          </w:p>
        </w:tc>
      </w:tr>
    </w:tbl>
    <w:p w:rsidR="008C52D7" w:rsidRPr="00741A53" w:rsidRDefault="008C52D7" w:rsidP="008C52D7">
      <w:pPr>
        <w:rPr>
          <w:rFonts w:cs="Tahoma"/>
          <w:b/>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25" o:spid="_x0000_i1049"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26" o:spid="_x0000_i1050" type="#_x0000_t75" alt="handouts" style="width:23.1pt;height:29.9pt;visibility:visible">
                  <v:imagedata r:id="rId18" o:title="handouts"/>
                </v:shape>
              </w:pict>
            </w:r>
          </w:p>
        </w:tc>
        <w:tc>
          <w:tcPr>
            <w:tcW w:w="8314" w:type="dxa"/>
          </w:tcPr>
          <w:p w:rsidR="00007A4A" w:rsidRPr="00FA6D38" w:rsidRDefault="00007A4A" w:rsidP="007B3160">
            <w:pPr>
              <w:rPr>
                <w:b/>
                <w:lang w:val="fr-FR"/>
              </w:rPr>
            </w:pPr>
            <w:r w:rsidRPr="007B3EF7">
              <w:rPr>
                <w:rStyle w:val="Lead-IN"/>
              </w:rPr>
              <w:t>Brainstorm</w:t>
            </w:r>
            <w:r w:rsidR="00500770">
              <w:rPr>
                <w:rStyle w:val="Lead-IN"/>
              </w:rPr>
              <w:t>ing</w:t>
            </w:r>
            <w:r w:rsidRPr="007B3EF7">
              <w:rPr>
                <w:rStyle w:val="Lead-IN"/>
              </w:rPr>
              <w:t xml:space="preserve"> : Références de la PEC </w:t>
            </w:r>
            <w:smartTag w:uri="urn:schemas-microsoft-com:office:smarttags" w:element="stockticker">
              <w:r w:rsidRPr="007B3EF7">
                <w:rPr>
                  <w:rStyle w:val="Lead-IN"/>
                </w:rPr>
                <w:t>MAS</w:t>
              </w:r>
            </w:smartTag>
            <w:r w:rsidRPr="007B3EF7">
              <w:rPr>
                <w:rStyle w:val="Lead-IN"/>
              </w:rPr>
              <w:t xml:space="preserve"> hospitalière vers la PEC </w:t>
            </w:r>
            <w:smartTag w:uri="urn:schemas-microsoft-com:office:smarttags" w:element="stockticker">
              <w:r w:rsidRPr="007B3EF7">
                <w:rPr>
                  <w:rStyle w:val="Lead-IN"/>
                </w:rPr>
                <w:t>MAS</w:t>
              </w:r>
            </w:smartTag>
            <w:r w:rsidRPr="007B3EF7">
              <w:rPr>
                <w:rStyle w:val="Lead-IN"/>
              </w:rPr>
              <w:t xml:space="preserve"> ambulatoire.</w:t>
            </w:r>
            <w:r w:rsidRPr="00741A53">
              <w:rPr>
                <w:rFonts w:cs="Tahoma"/>
                <w:b/>
                <w:lang w:val="fr-FR"/>
              </w:rPr>
              <w:t xml:space="preserve"> </w:t>
            </w:r>
            <w:r w:rsidRPr="00741A53">
              <w:rPr>
                <w:rFonts w:cs="Tahoma"/>
                <w:lang w:val="fr-FR"/>
              </w:rPr>
              <w:t xml:space="preserve">Demandez aux participants de réfléchir aux actions essentielles qui devraient accompagner la sortie des patients des services de </w:t>
            </w:r>
            <w:r>
              <w:rPr>
                <w:rFonts w:cs="Tahoma"/>
                <w:lang w:val="fr-FR"/>
              </w:rPr>
              <w:t xml:space="preserve">la </w:t>
            </w:r>
            <w:r w:rsidRPr="00741A53">
              <w:rPr>
                <w:rFonts w:cs="Tahoma"/>
                <w:lang w:val="fr-FR"/>
              </w:rPr>
              <w:t xml:space="preserve">PEC </w:t>
            </w:r>
            <w:smartTag w:uri="urn:schemas-microsoft-com:office:smarttags" w:element="stockticker">
              <w:r w:rsidRPr="00741A53">
                <w:rPr>
                  <w:rFonts w:cs="Tahoma"/>
                  <w:lang w:val="fr-FR"/>
                </w:rPr>
                <w:t>MAS</w:t>
              </w:r>
            </w:smartTag>
            <w:r w:rsidRPr="00741A53">
              <w:rPr>
                <w:rFonts w:cs="Tahoma"/>
                <w:lang w:val="fr-FR"/>
              </w:rPr>
              <w:t xml:space="preserve"> hospitalière</w:t>
            </w:r>
            <w:r>
              <w:rPr>
                <w:rFonts w:cs="Tahoma"/>
                <w:lang w:val="fr-FR"/>
              </w:rPr>
              <w:t xml:space="preserve"> </w:t>
            </w:r>
            <w:r w:rsidRPr="00741A53">
              <w:rPr>
                <w:rFonts w:cs="Tahoma"/>
                <w:lang w:val="fr-FR"/>
              </w:rPr>
              <w:t>vers</w:t>
            </w:r>
            <w:r>
              <w:rPr>
                <w:rFonts w:cs="Tahoma"/>
                <w:lang w:val="fr-FR"/>
              </w:rPr>
              <w:t xml:space="preserve"> la PEC </w:t>
            </w:r>
            <w:smartTag w:uri="urn:schemas-microsoft-com:office:smarttags" w:element="stockticker">
              <w:r>
                <w:rPr>
                  <w:rFonts w:cs="Tahoma"/>
                  <w:lang w:val="fr-FR"/>
                </w:rPr>
                <w:t>MAS</w:t>
              </w:r>
            </w:smartTag>
            <w:r w:rsidRPr="00741A53">
              <w:rPr>
                <w:rFonts w:cs="Tahoma"/>
                <w:lang w:val="fr-FR"/>
              </w:rPr>
              <w:t xml:space="preserve"> ambulatoire. Marquez leurs réponses sur une grande fiche. Comblez les lacunes en consultant les points clés donnés sur le </w:t>
            </w:r>
            <w:r w:rsidRPr="00741A53">
              <w:rPr>
                <w:rFonts w:cs="Tahoma"/>
                <w:b/>
                <w:lang w:val="fr-FR"/>
              </w:rPr>
              <w:t>Document 5.7, Section D.</w:t>
            </w:r>
            <w:r w:rsidRPr="00741A53">
              <w:rPr>
                <w:rFonts w:cs="Tahoma"/>
                <w:lang w:val="fr-FR"/>
              </w:rPr>
              <w:t xml:space="preserve">  </w:t>
            </w:r>
          </w:p>
        </w:tc>
      </w:tr>
    </w:tbl>
    <w:p w:rsidR="008C52D7" w:rsidRPr="00741A53" w:rsidRDefault="008C52D7" w:rsidP="008C52D7">
      <w:pPr>
        <w:rPr>
          <w:rFonts w:cs="Tahoma"/>
          <w:b/>
          <w:lang w:val="fr-FR"/>
        </w:rPr>
      </w:pPr>
    </w:p>
    <w:tbl>
      <w:tblPr>
        <w:tblW w:w="9059" w:type="dxa"/>
        <w:tblBorders>
          <w:insideH w:val="single" w:sz="4" w:space="0" w:color="auto"/>
        </w:tblBorders>
        <w:tblLook w:val="04A0"/>
      </w:tblPr>
      <w:tblGrid>
        <w:gridCol w:w="744"/>
        <w:gridCol w:w="8315"/>
      </w:tblGrid>
      <w:tr w:rsidR="00007A4A" w:rsidRPr="0058332C">
        <w:tc>
          <w:tcPr>
            <w:tcW w:w="744" w:type="dxa"/>
          </w:tcPr>
          <w:p w:rsidR="00007A4A" w:rsidRDefault="00074A96" w:rsidP="009A575A">
            <w:pPr>
              <w:pStyle w:val="Heading2"/>
            </w:pPr>
            <w:r w:rsidRPr="00074A96">
              <w:rPr>
                <w:noProof/>
                <w:lang w:val="en-US"/>
              </w:rPr>
              <w:pict>
                <v:shape id="Image 27" o:spid="_x0000_i1051"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28" o:spid="_x0000_i1052" type="#_x0000_t75" alt="handouts" style="width:23.1pt;height:29.9pt;visibility:visible">
                  <v:imagedata r:id="rId18" o:title="handouts"/>
                </v:shape>
              </w:pict>
            </w:r>
          </w:p>
        </w:tc>
        <w:tc>
          <w:tcPr>
            <w:tcW w:w="8315" w:type="dxa"/>
          </w:tcPr>
          <w:p w:rsidR="00007A4A" w:rsidRPr="00741A53" w:rsidRDefault="00007A4A" w:rsidP="007B3160">
            <w:pPr>
              <w:rPr>
                <w:lang w:val="fr-FR"/>
              </w:rPr>
            </w:pPr>
            <w:r w:rsidRPr="007B3EF7">
              <w:rPr>
                <w:rStyle w:val="Lead-IN"/>
              </w:rPr>
              <w:t xml:space="preserve">Pratique : Références de la PEC </w:t>
            </w:r>
            <w:smartTag w:uri="urn:schemas-microsoft-com:office:smarttags" w:element="stockticker">
              <w:r w:rsidRPr="007B3EF7">
                <w:rPr>
                  <w:rStyle w:val="Lead-IN"/>
                </w:rPr>
                <w:t>MAS</w:t>
              </w:r>
            </w:smartTag>
            <w:r w:rsidRPr="007B3EF7">
              <w:rPr>
                <w:rStyle w:val="Lead-IN"/>
              </w:rPr>
              <w:t xml:space="preserve"> hospitalière vers la PEC </w:t>
            </w:r>
            <w:smartTag w:uri="urn:schemas-microsoft-com:office:smarttags" w:element="stockticker">
              <w:r w:rsidRPr="007B3EF7">
                <w:rPr>
                  <w:rStyle w:val="Lead-IN"/>
                </w:rPr>
                <w:t>MAS</w:t>
              </w:r>
            </w:smartTag>
            <w:r w:rsidRPr="007B3EF7">
              <w:rPr>
                <w:rStyle w:val="Lead-IN"/>
              </w:rPr>
              <w:t xml:space="preserve"> ambulatoire. </w:t>
            </w:r>
            <w:r w:rsidRPr="00741A53">
              <w:rPr>
                <w:lang w:val="fr-FR"/>
              </w:rPr>
              <w:t xml:space="preserve">Demandez aux participants de se mettre par </w:t>
            </w:r>
            <w:r w:rsidR="00500770">
              <w:rPr>
                <w:lang w:val="fr-FR"/>
              </w:rPr>
              <w:t>deux</w:t>
            </w:r>
            <w:r w:rsidRPr="00741A53">
              <w:rPr>
                <w:lang w:val="fr-FR"/>
              </w:rPr>
              <w:t xml:space="preserve">. Demandez-leur de se </w:t>
            </w:r>
            <w:r w:rsidR="00FC46BD">
              <w:rPr>
                <w:lang w:val="fr-FR"/>
              </w:rPr>
              <w:t>reporter</w:t>
            </w:r>
            <w:r w:rsidRPr="00741A53">
              <w:rPr>
                <w:lang w:val="fr-FR"/>
              </w:rPr>
              <w:t xml:space="preserve"> à l’</w:t>
            </w:r>
            <w:r w:rsidRPr="00741A53">
              <w:rPr>
                <w:rStyle w:val="handoutTEXTChar"/>
                <w:color w:val="000000"/>
                <w:lang w:val="fr-FR"/>
              </w:rPr>
              <w:t>Exercice 5.1 Références de</w:t>
            </w:r>
            <w:r>
              <w:rPr>
                <w:rStyle w:val="handoutTEXTChar"/>
                <w:color w:val="000000"/>
                <w:lang w:val="fr-FR"/>
              </w:rPr>
              <w:t xml:space="preserve"> la</w:t>
            </w:r>
            <w:r w:rsidRPr="00741A53">
              <w:rPr>
                <w:rStyle w:val="handoutTEXTChar"/>
                <w:color w:val="000000"/>
                <w:lang w:val="fr-FR"/>
              </w:rPr>
              <w:t xml:space="preserve"> PEC </w:t>
            </w:r>
            <w:smartTag w:uri="urn:schemas-microsoft-com:office:smarttags" w:element="stockticker">
              <w:r w:rsidRPr="00741A53">
                <w:rPr>
                  <w:rStyle w:val="handoutTEXTChar"/>
                  <w:color w:val="000000"/>
                  <w:lang w:val="fr-FR"/>
                </w:rPr>
                <w:t>MAS</w:t>
              </w:r>
            </w:smartTag>
            <w:r w:rsidRPr="00741A53">
              <w:rPr>
                <w:rStyle w:val="handoutTEXTChar"/>
                <w:color w:val="000000"/>
                <w:lang w:val="fr-FR"/>
              </w:rPr>
              <w:t xml:space="preserve"> hospitalière vers</w:t>
            </w:r>
            <w:r>
              <w:rPr>
                <w:rFonts w:cs="Tahoma"/>
                <w:b/>
                <w:lang w:val="fr-FR"/>
              </w:rPr>
              <w:t xml:space="preserve"> </w:t>
            </w:r>
            <w:r w:rsidRPr="00741A53">
              <w:rPr>
                <w:rFonts w:cs="Tahoma"/>
                <w:b/>
                <w:lang w:val="fr-FR"/>
              </w:rPr>
              <w:t xml:space="preserve">la PEC </w:t>
            </w:r>
            <w:smartTag w:uri="urn:schemas-microsoft-com:office:smarttags" w:element="stockticker">
              <w:r w:rsidRPr="00741A53">
                <w:rPr>
                  <w:rFonts w:cs="Tahoma"/>
                  <w:b/>
                  <w:lang w:val="fr-FR"/>
                </w:rPr>
                <w:t>MAS</w:t>
              </w:r>
            </w:smartTag>
            <w:r w:rsidRPr="00741A53">
              <w:rPr>
                <w:rFonts w:cs="Tahoma"/>
                <w:b/>
                <w:lang w:val="fr-FR"/>
              </w:rPr>
              <w:t xml:space="preserve"> ambulatoire</w:t>
            </w:r>
            <w:r w:rsidRPr="00741A53">
              <w:rPr>
                <w:lang w:val="fr-FR"/>
              </w:rPr>
              <w:t xml:space="preserve">. Marquez sur une grande fiche les éléments suivants concernant l’enfant et demandez aux paires de remplir le </w:t>
            </w:r>
            <w:r>
              <w:rPr>
                <w:lang w:val="fr-FR"/>
              </w:rPr>
              <w:t>fiche</w:t>
            </w:r>
            <w:r w:rsidRPr="00741A53">
              <w:rPr>
                <w:lang w:val="fr-FR"/>
              </w:rPr>
              <w:t xml:space="preserve"> de référence. (</w:t>
            </w:r>
            <w:r w:rsidR="00500770">
              <w:rPr>
                <w:lang w:val="fr-FR"/>
              </w:rPr>
              <w:t>Remarque</w:t>
            </w:r>
            <w:r w:rsidRPr="00741A53">
              <w:rPr>
                <w:lang w:val="fr-FR"/>
              </w:rPr>
              <w:t xml:space="preserve">: utilisez un nom </w:t>
            </w:r>
            <w:r w:rsidR="00500770">
              <w:rPr>
                <w:lang w:val="fr-FR"/>
              </w:rPr>
              <w:t>pour</w:t>
            </w:r>
            <w:r w:rsidRPr="00741A53">
              <w:rPr>
                <w:lang w:val="fr-FR"/>
              </w:rPr>
              <w:t xml:space="preserve"> l’enfant et un nom pour la communauté locale qui conviennent dans cette culture.) Déplacez-vous entre les paires et répondez aux questions. Discutez des changements survenus dans l’état de santé de l’enfant qui permettent la référence vers </w:t>
            </w:r>
            <w:r>
              <w:rPr>
                <w:lang w:val="fr-FR"/>
              </w:rPr>
              <w:t xml:space="preserve">la </w:t>
            </w:r>
            <w:r w:rsidRPr="00741A53">
              <w:rPr>
                <w:lang w:val="fr-FR"/>
              </w:rPr>
              <w:t xml:space="preserve">PEC </w:t>
            </w:r>
            <w:smartTag w:uri="urn:schemas-microsoft-com:office:smarttags" w:element="stockticker">
              <w:r w:rsidRPr="00741A53">
                <w:rPr>
                  <w:lang w:val="fr-FR"/>
                </w:rPr>
                <w:t>MAS</w:t>
              </w:r>
            </w:smartTag>
            <w:r w:rsidRPr="00741A53">
              <w:rPr>
                <w:lang w:val="fr-FR"/>
              </w:rPr>
              <w:t xml:space="preserve"> </w:t>
            </w:r>
            <w:r>
              <w:rPr>
                <w:lang w:val="fr-FR"/>
              </w:rPr>
              <w:t xml:space="preserve">ambulatoire </w:t>
            </w:r>
            <w:r w:rsidRPr="00741A53">
              <w:rPr>
                <w:lang w:val="fr-FR"/>
              </w:rPr>
              <w:t>et comblez les lacunes.</w:t>
            </w:r>
          </w:p>
          <w:p w:rsidR="00007A4A" w:rsidRPr="00741A53" w:rsidRDefault="00007A4A" w:rsidP="007B3160">
            <w:pPr>
              <w:ind w:left="360"/>
              <w:rPr>
                <w:lang w:val="fr-FR"/>
              </w:rPr>
            </w:pPr>
          </w:p>
          <w:p w:rsidR="00007A4A" w:rsidRPr="00741A53" w:rsidRDefault="00007A4A" w:rsidP="00007A4A">
            <w:pPr>
              <w:numPr>
                <w:ilvl w:val="0"/>
                <w:numId w:val="29"/>
              </w:numPr>
              <w:tabs>
                <w:tab w:val="clear" w:pos="1080"/>
              </w:tabs>
              <w:ind w:left="720"/>
              <w:rPr>
                <w:lang w:val="fr-FR"/>
              </w:rPr>
            </w:pPr>
            <w:r w:rsidRPr="00741A53">
              <w:rPr>
                <w:lang w:val="fr-FR"/>
              </w:rPr>
              <w:t xml:space="preserve">Données à l’admission : </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Date de l’admission : le 9 février 2008</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xml:space="preserve">- Site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 XXX </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Numéro d’inscription : 113/SA/ZAL</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xml:space="preserve">- Age: 26 mois </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lastRenderedPageBreak/>
              <w:t>- Sexe : Féminin</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Taille : 78,5 cm</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Poids : 7,2 kg</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xml:space="preserve">- </w:t>
            </w:r>
            <w:r w:rsidRPr="00741A53">
              <w:rPr>
                <w:rFonts w:cs="Tahoma"/>
                <w:i w:val="0"/>
                <w:noProof w:val="0"/>
                <w:color w:val="auto"/>
                <w:lang w:val="fr-FR"/>
              </w:rPr>
              <w:t>Œ</w:t>
            </w:r>
            <w:r w:rsidRPr="00741A53">
              <w:rPr>
                <w:i w:val="0"/>
                <w:noProof w:val="0"/>
                <w:color w:val="auto"/>
                <w:lang w:val="fr-FR"/>
              </w:rPr>
              <w:t>dèmes bilatéraux : +++</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xml:space="preserve">- PB : </w:t>
            </w:r>
            <w:smartTag w:uri="urn:schemas-microsoft-com:office:smarttags" w:element="metricconverter">
              <w:smartTagPr>
                <w:attr w:name="ProductID" w:val="112 mm"/>
              </w:smartTagPr>
              <w:r w:rsidRPr="00741A53">
                <w:rPr>
                  <w:i w:val="0"/>
                  <w:noProof w:val="0"/>
                  <w:color w:val="auto"/>
                  <w:lang w:val="fr-FR"/>
                </w:rPr>
                <w:t>112 mm</w:t>
              </w:r>
            </w:smartTag>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P/T : &lt; -3 z-score</w:t>
            </w:r>
          </w:p>
          <w:p w:rsidR="00007A4A" w:rsidRPr="00741A53" w:rsidRDefault="00007A4A" w:rsidP="007B3160">
            <w:pPr>
              <w:pStyle w:val="ATrainersNotes"/>
              <w:ind w:left="360"/>
              <w:rPr>
                <w:i w:val="0"/>
                <w:noProof w:val="0"/>
                <w:color w:val="auto"/>
                <w:lang w:val="fr-FR"/>
              </w:rPr>
            </w:pPr>
          </w:p>
          <w:p w:rsidR="00007A4A" w:rsidRPr="00741A53" w:rsidRDefault="00007A4A" w:rsidP="00007A4A">
            <w:pPr>
              <w:pStyle w:val="ATrainersNotes"/>
              <w:numPr>
                <w:ilvl w:val="0"/>
                <w:numId w:val="29"/>
              </w:numPr>
              <w:tabs>
                <w:tab w:val="clear" w:pos="1080"/>
                <w:tab w:val="num" w:pos="720"/>
              </w:tabs>
              <w:ind w:left="720"/>
              <w:rPr>
                <w:i w:val="0"/>
                <w:noProof w:val="0"/>
                <w:color w:val="auto"/>
                <w:lang w:val="fr-FR"/>
              </w:rPr>
            </w:pPr>
            <w:r w:rsidRPr="00741A53">
              <w:rPr>
                <w:i w:val="0"/>
                <w:noProof w:val="0"/>
                <w:color w:val="auto"/>
                <w:lang w:val="fr-FR"/>
              </w:rPr>
              <w:t>Données à la sortie :</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Date de sortie : 15 février 2008</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Poids : 7</w:t>
            </w:r>
            <w:r>
              <w:rPr>
                <w:i w:val="0"/>
                <w:noProof w:val="0"/>
                <w:color w:val="auto"/>
                <w:lang w:val="fr-FR"/>
              </w:rPr>
              <w:t>,0</w:t>
            </w:r>
            <w:r w:rsidRPr="00741A53">
              <w:rPr>
                <w:i w:val="0"/>
                <w:noProof w:val="0"/>
                <w:color w:val="auto"/>
                <w:lang w:val="fr-FR"/>
              </w:rPr>
              <w:t xml:space="preserve"> kg</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xml:space="preserve">- </w:t>
            </w:r>
            <w:r w:rsidRPr="00741A53">
              <w:rPr>
                <w:rFonts w:cs="Tahoma"/>
                <w:i w:val="0"/>
                <w:noProof w:val="0"/>
                <w:color w:val="auto"/>
                <w:lang w:val="fr-FR"/>
              </w:rPr>
              <w:t>Œ</w:t>
            </w:r>
            <w:r w:rsidRPr="00741A53">
              <w:rPr>
                <w:i w:val="0"/>
                <w:noProof w:val="0"/>
                <w:color w:val="auto"/>
                <w:lang w:val="fr-FR"/>
              </w:rPr>
              <w:t>dèmes bilatéraux: aucun</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PB : 11</w:t>
            </w:r>
            <w:r>
              <w:rPr>
                <w:i w:val="0"/>
                <w:noProof w:val="0"/>
                <w:color w:val="auto"/>
                <w:lang w:val="fr-FR"/>
              </w:rPr>
              <w:t>3</w:t>
            </w:r>
            <w:r w:rsidRPr="00741A53">
              <w:rPr>
                <w:i w:val="0"/>
                <w:noProof w:val="0"/>
                <w:color w:val="auto"/>
                <w:lang w:val="fr-FR"/>
              </w:rPr>
              <w:t xml:space="preserve"> mm</w:t>
            </w:r>
          </w:p>
          <w:p w:rsidR="00007A4A" w:rsidRPr="00741A53" w:rsidRDefault="00007A4A" w:rsidP="007B3160">
            <w:pPr>
              <w:pStyle w:val="ATrainersNotes"/>
              <w:ind w:left="720"/>
              <w:rPr>
                <w:i w:val="0"/>
                <w:noProof w:val="0"/>
                <w:color w:val="auto"/>
                <w:lang w:val="fr-FR"/>
              </w:rPr>
            </w:pPr>
            <w:r w:rsidRPr="00741A53">
              <w:rPr>
                <w:i w:val="0"/>
                <w:noProof w:val="0"/>
                <w:color w:val="auto"/>
                <w:lang w:val="fr-FR"/>
              </w:rPr>
              <w:t>- P/T : &lt; -3 z-score</w:t>
            </w:r>
          </w:p>
          <w:p w:rsidR="00007A4A" w:rsidRPr="00741A53" w:rsidRDefault="00007A4A" w:rsidP="007B3160">
            <w:pPr>
              <w:pStyle w:val="ATrainersNotes"/>
              <w:rPr>
                <w:i w:val="0"/>
                <w:noProof w:val="0"/>
                <w:color w:val="auto"/>
                <w:lang w:val="fr-FR"/>
              </w:rPr>
            </w:pPr>
          </w:p>
          <w:p w:rsidR="00007A4A" w:rsidRPr="00741A53" w:rsidRDefault="00007A4A" w:rsidP="00007A4A">
            <w:pPr>
              <w:numPr>
                <w:ilvl w:val="0"/>
                <w:numId w:val="29"/>
              </w:numPr>
              <w:tabs>
                <w:tab w:val="clear" w:pos="1080"/>
                <w:tab w:val="num" w:pos="720"/>
              </w:tabs>
              <w:ind w:left="720"/>
              <w:rPr>
                <w:lang w:val="fr-FR"/>
              </w:rPr>
            </w:pPr>
            <w:r w:rsidRPr="00741A53">
              <w:rPr>
                <w:lang w:val="fr-FR"/>
              </w:rPr>
              <w:t>Traitement : F75, quantité donnée de l’ATPE</w:t>
            </w:r>
            <w:r w:rsidRPr="00741A53">
              <w:rPr>
                <w:lang w:val="fr-FR"/>
              </w:rPr>
              <w:tab/>
            </w:r>
          </w:p>
          <w:p w:rsidR="00007A4A" w:rsidRPr="00741A53" w:rsidRDefault="0057115D" w:rsidP="0057115D">
            <w:pPr>
              <w:tabs>
                <w:tab w:val="left" w:pos="864"/>
              </w:tabs>
              <w:ind w:left="720"/>
              <w:rPr>
                <w:lang w:val="fr-FR"/>
              </w:rPr>
            </w:pPr>
            <w:r>
              <w:rPr>
                <w:lang w:val="fr-FR"/>
              </w:rPr>
              <w:t xml:space="preserve">- </w:t>
            </w:r>
            <w:r w:rsidR="00007A4A" w:rsidRPr="00741A53">
              <w:rPr>
                <w:lang w:val="fr-FR"/>
              </w:rPr>
              <w:t xml:space="preserve">Amoxicilline : 125 mg (5 ml) 3x/jours pendant </w:t>
            </w:r>
            <w:r w:rsidR="00C26AC4">
              <w:rPr>
                <w:lang w:val="fr-FR"/>
              </w:rPr>
              <w:t>7</w:t>
            </w:r>
            <w:r w:rsidR="00007A4A" w:rsidRPr="00741A53">
              <w:rPr>
                <w:lang w:val="fr-FR"/>
              </w:rPr>
              <w:t xml:space="preserve"> jours</w:t>
            </w:r>
          </w:p>
          <w:p w:rsidR="00007A4A" w:rsidRPr="00FA6D38" w:rsidRDefault="00007A4A" w:rsidP="0057115D">
            <w:pPr>
              <w:numPr>
                <w:ilvl w:val="0"/>
                <w:numId w:val="19"/>
              </w:numPr>
              <w:tabs>
                <w:tab w:val="clear" w:pos="720"/>
                <w:tab w:val="left" w:pos="864"/>
              </w:tabs>
              <w:ind w:firstLine="0"/>
              <w:rPr>
                <w:b/>
                <w:lang w:val="fr-FR"/>
              </w:rPr>
            </w:pPr>
            <w:r w:rsidRPr="00741A53">
              <w:rPr>
                <w:lang w:val="fr-FR"/>
              </w:rPr>
              <w:t>Artesunate: 1 à 3 jours, 1 comprimé par jour</w:t>
            </w:r>
          </w:p>
        </w:tc>
      </w:tr>
    </w:tbl>
    <w:p w:rsidR="00CA59B1" w:rsidRDefault="00CA59B1" w:rsidP="008C52D7">
      <w:pPr>
        <w:rPr>
          <w:b/>
          <w:lang w:val="fr-FR"/>
        </w:rPr>
      </w:pPr>
    </w:p>
    <w:p w:rsidR="0057115D" w:rsidRDefault="0057115D" w:rsidP="008C52D7">
      <w:pPr>
        <w:rPr>
          <w:b/>
          <w:lang w:val="fr-FR"/>
        </w:rPr>
      </w:pPr>
    </w:p>
    <w:p w:rsidR="0057115D" w:rsidRDefault="0057115D" w:rsidP="008C52D7">
      <w:pPr>
        <w:rPr>
          <w:b/>
          <w:lang w:val="fr-FR"/>
        </w:rPr>
      </w:pPr>
    </w:p>
    <w:tbl>
      <w:tblPr>
        <w:tblW w:w="0" w:type="auto"/>
        <w:tblBorders>
          <w:insideH w:val="single" w:sz="4" w:space="0" w:color="auto"/>
        </w:tblBorders>
        <w:tblLook w:val="04A0"/>
      </w:tblPr>
      <w:tblGrid>
        <w:gridCol w:w="843"/>
        <w:gridCol w:w="8348"/>
      </w:tblGrid>
      <w:tr w:rsidR="00FA6D38" w:rsidRPr="0058332C">
        <w:tc>
          <w:tcPr>
            <w:tcW w:w="708" w:type="dxa"/>
          </w:tcPr>
          <w:p w:rsidR="00FA6D38" w:rsidRDefault="00074A96" w:rsidP="00FA6D38">
            <w:pPr>
              <w:pStyle w:val="Heading2"/>
            </w:pPr>
            <w:r w:rsidRPr="00074A96">
              <w:rPr>
                <w:noProof/>
                <w:lang w:val="en-US"/>
              </w:rPr>
              <w:pict>
                <v:shape id="Image 29" o:spid="_x0000_i1053" type="#_x0000_t75" alt="key" style="width:31.25pt;height:29.9pt;visibility:visible">
                  <v:imagedata r:id="rId22" o:title="key"/>
                </v:shape>
              </w:pict>
            </w:r>
          </w:p>
        </w:tc>
        <w:tc>
          <w:tcPr>
            <w:tcW w:w="8348" w:type="dxa"/>
          </w:tcPr>
          <w:p w:rsidR="00FA6D38" w:rsidRPr="007B3EF7" w:rsidRDefault="007B3160" w:rsidP="007B3160">
            <w:pPr>
              <w:rPr>
                <w:rStyle w:val="Lead-IN"/>
              </w:rPr>
            </w:pPr>
            <w:r w:rsidRPr="007B3EF7">
              <w:rPr>
                <w:rStyle w:val="Lead-IN"/>
              </w:rPr>
              <w:t xml:space="preserve">Exercice 5.1 Référence de la PEC </w:t>
            </w:r>
            <w:smartTag w:uri="urn:schemas-microsoft-com:office:smarttags" w:element="stockticker">
              <w:r w:rsidRPr="007B3EF7">
                <w:rPr>
                  <w:rStyle w:val="Lead-IN"/>
                </w:rPr>
                <w:t>MAS</w:t>
              </w:r>
            </w:smartTag>
            <w:r w:rsidRPr="007B3EF7">
              <w:rPr>
                <w:rStyle w:val="Lead-IN"/>
              </w:rPr>
              <w:t xml:space="preserve"> hospitalière vers la PEC </w:t>
            </w:r>
            <w:smartTag w:uri="urn:schemas-microsoft-com:office:smarttags" w:element="stockticker">
              <w:r w:rsidRPr="007B3EF7">
                <w:rPr>
                  <w:rStyle w:val="Lead-IN"/>
                </w:rPr>
                <w:t>MAS</w:t>
              </w:r>
            </w:smartTag>
            <w:r w:rsidRPr="007B3EF7">
              <w:rPr>
                <w:rStyle w:val="Lead-IN"/>
              </w:rPr>
              <w:t xml:space="preserve"> ambulatoire (avec réponses)</w:t>
            </w:r>
          </w:p>
        </w:tc>
      </w:tr>
    </w:tbl>
    <w:p w:rsidR="002130DC" w:rsidRDefault="002130DC" w:rsidP="008C52D7">
      <w:pPr>
        <w:tabs>
          <w:tab w:val="left" w:pos="5349"/>
        </w:tabs>
        <w:rPr>
          <w:rFonts w:ascii="Times New Roman" w:hAnsi="Times New Roman"/>
          <w:lang w:val="fr-FR"/>
        </w:rPr>
      </w:pPr>
    </w:p>
    <w:tbl>
      <w:tblPr>
        <w:tblW w:w="9299" w:type="dxa"/>
        <w:tblBorders>
          <w:top w:val="double" w:sz="4" w:space="0" w:color="auto"/>
          <w:bottom w:val="double" w:sz="4" w:space="0" w:color="000000"/>
          <w:insideH w:val="single" w:sz="2" w:space="0" w:color="BFBFBF"/>
          <w:insideV w:val="single" w:sz="2" w:space="0" w:color="595959"/>
        </w:tblBorders>
        <w:tblCellMar>
          <w:top w:w="58" w:type="dxa"/>
          <w:left w:w="29" w:type="dxa"/>
          <w:bottom w:w="58" w:type="dxa"/>
          <w:right w:w="29" w:type="dxa"/>
        </w:tblCellMar>
        <w:tblLook w:val="01E0"/>
      </w:tblPr>
      <w:tblGrid>
        <w:gridCol w:w="4619"/>
        <w:gridCol w:w="4680"/>
      </w:tblGrid>
      <w:tr w:rsidR="0057115D" w:rsidRPr="0058332C">
        <w:trPr>
          <w:trHeight w:val="443"/>
        </w:trPr>
        <w:tc>
          <w:tcPr>
            <w:tcW w:w="9299" w:type="dxa"/>
            <w:gridSpan w:val="2"/>
            <w:shd w:val="clear" w:color="auto" w:fill="auto"/>
          </w:tcPr>
          <w:p w:rsidR="0057115D" w:rsidRPr="002130DC" w:rsidRDefault="0057115D" w:rsidP="002130DC">
            <w:pPr>
              <w:rPr>
                <w:rFonts w:ascii="Calibri" w:hAnsi="Calibri"/>
                <w:b/>
                <w:bCs/>
                <w:sz w:val="18"/>
                <w:lang w:val="fr-FR"/>
              </w:rPr>
            </w:pPr>
            <w:r>
              <w:rPr>
                <w:rFonts w:ascii="Calibri" w:hAnsi="Calibri"/>
                <w:b/>
                <w:bCs/>
                <w:sz w:val="18"/>
                <w:lang w:val="fr-FR"/>
              </w:rPr>
              <w:t>Référé de</w:t>
            </w:r>
            <w:r w:rsidRPr="002130DC">
              <w:rPr>
                <w:rFonts w:ascii="Calibri" w:hAnsi="Calibri"/>
                <w:b/>
                <w:bCs/>
                <w:sz w:val="18"/>
                <w:lang w:val="fr-FR"/>
              </w:rPr>
              <w:t>:</w:t>
            </w:r>
            <w:r>
              <w:rPr>
                <w:rFonts w:ascii="Calibri" w:hAnsi="Calibri"/>
                <w:b/>
                <w:bCs/>
                <w:sz w:val="18"/>
                <w:lang w:val="fr-FR"/>
              </w:rPr>
              <w:t xml:space="preserve"> </w:t>
            </w:r>
            <w:r w:rsidR="008A143C">
              <w:rPr>
                <w:rFonts w:ascii="Calibri" w:hAnsi="Calibri"/>
                <w:b/>
                <w:bCs/>
                <w:sz w:val="18"/>
                <w:lang w:val="fr-FR"/>
              </w:rPr>
              <w:t xml:space="preserve"> </w:t>
            </w:r>
            <w:r w:rsidR="008A143C">
              <w:rPr>
                <w:color w:val="800000"/>
                <w:lang w:val="fr-FR"/>
              </w:rPr>
              <w:t>Site X PEC</w:t>
            </w:r>
            <w:r>
              <w:rPr>
                <w:color w:val="800000"/>
                <w:lang w:val="fr-FR"/>
              </w:rPr>
              <w:t xml:space="preserve"> </w:t>
            </w:r>
            <w:smartTag w:uri="urn:schemas-microsoft-com:office:smarttags" w:element="stockticker">
              <w:r w:rsidRPr="002130DC">
                <w:rPr>
                  <w:color w:val="632423"/>
                  <w:lang w:val="fr-FR"/>
                </w:rPr>
                <w:t>MAS</w:t>
              </w:r>
            </w:smartTag>
            <w:r w:rsidRPr="002130DC">
              <w:rPr>
                <w:color w:val="632423"/>
                <w:lang w:val="fr-FR"/>
              </w:rPr>
              <w:t xml:space="preserve"> </w:t>
            </w:r>
            <w:r w:rsidRPr="002130DC">
              <w:rPr>
                <w:rStyle w:val="Lead-IN"/>
                <w:b w:val="0"/>
                <w:color w:val="632423"/>
                <w:sz w:val="20"/>
              </w:rPr>
              <w:t>hospitalièr</w:t>
            </w:r>
            <w:r>
              <w:rPr>
                <w:rStyle w:val="Lead-IN"/>
                <w:b w:val="0"/>
                <w:color w:val="632423"/>
                <w:sz w:val="20"/>
              </w:rPr>
              <w:t xml:space="preserve">e                               </w:t>
            </w:r>
            <w:r w:rsidRPr="002130DC">
              <w:rPr>
                <w:rFonts w:ascii="Calibri" w:hAnsi="Calibri"/>
                <w:b/>
                <w:bCs/>
                <w:sz w:val="18"/>
                <w:lang w:val="fr-FR"/>
              </w:rPr>
              <w:t>à:</w:t>
            </w:r>
            <w:r>
              <w:rPr>
                <w:rFonts w:ascii="Calibri" w:hAnsi="Calibri"/>
                <w:b/>
                <w:bCs/>
                <w:sz w:val="18"/>
                <w:lang w:val="fr-FR"/>
              </w:rPr>
              <w:t xml:space="preserve"> </w:t>
            </w:r>
            <w:r w:rsidR="008A143C">
              <w:rPr>
                <w:color w:val="800000"/>
                <w:lang w:val="fr-FR"/>
              </w:rPr>
              <w:t>Site Y P</w:t>
            </w:r>
            <w:r>
              <w:rPr>
                <w:color w:val="800000"/>
                <w:lang w:val="fr-FR"/>
              </w:rPr>
              <w:t xml:space="preserve">EC </w:t>
            </w:r>
            <w:smartTag w:uri="urn:schemas-microsoft-com:office:smarttags" w:element="stockticker">
              <w:r>
                <w:rPr>
                  <w:color w:val="800000"/>
                  <w:lang w:val="fr-FR"/>
                </w:rPr>
                <w:t>MAS</w:t>
              </w:r>
            </w:smartTag>
            <w:r>
              <w:rPr>
                <w:color w:val="800000"/>
                <w:lang w:val="fr-FR"/>
              </w:rPr>
              <w:t xml:space="preserve"> </w:t>
            </w:r>
            <w:r w:rsidRPr="00741A53">
              <w:rPr>
                <w:color w:val="800000"/>
                <w:lang w:val="fr-FR"/>
              </w:rPr>
              <w:t>ambulatoire</w:t>
            </w:r>
          </w:p>
        </w:tc>
      </w:tr>
      <w:tr w:rsidR="002130DC" w:rsidRPr="002130DC">
        <w:trPr>
          <w:trHeight w:val="288"/>
        </w:trPr>
        <w:tc>
          <w:tcPr>
            <w:tcW w:w="4619" w:type="dxa"/>
            <w:tcBorders>
              <w:top w:val="single" w:sz="2" w:space="0" w:color="BFBFBF"/>
              <w:left w:val="nil"/>
              <w:bottom w:val="single" w:sz="2" w:space="0" w:color="BFBFBF"/>
              <w:right w:val="nil"/>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Date:</w:t>
            </w:r>
            <w:r>
              <w:rPr>
                <w:rFonts w:ascii="Calibri" w:hAnsi="Calibri"/>
                <w:b/>
                <w:bCs/>
                <w:sz w:val="18"/>
                <w:lang w:val="fr-FR"/>
              </w:rPr>
              <w:t xml:space="preserve"> </w:t>
            </w:r>
            <w:r w:rsidRPr="00741A53">
              <w:rPr>
                <w:color w:val="800000"/>
                <w:lang w:val="fr-FR"/>
              </w:rPr>
              <w:t>09/Fe</w:t>
            </w:r>
            <w:r>
              <w:rPr>
                <w:color w:val="800000"/>
                <w:lang w:val="fr-FR"/>
              </w:rPr>
              <w:t>vrier</w:t>
            </w:r>
            <w:r w:rsidRPr="00741A53">
              <w:rPr>
                <w:color w:val="800000"/>
                <w:lang w:val="fr-FR"/>
              </w:rPr>
              <w:t>/</w:t>
            </w:r>
            <w:r w:rsidR="008A143C">
              <w:rPr>
                <w:color w:val="800000"/>
                <w:lang w:val="fr-FR"/>
              </w:rPr>
              <w:t>20</w:t>
            </w:r>
            <w:r w:rsidRPr="00741A53">
              <w:rPr>
                <w:color w:val="800000"/>
                <w:lang w:val="fr-FR"/>
              </w:rPr>
              <w:t>08</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sz w:val="18"/>
                <w:lang w:val="fr-FR"/>
              </w:rPr>
              <w:t>Heure:</w:t>
            </w:r>
            <w:r>
              <w:rPr>
                <w:rFonts w:ascii="Calibri" w:hAnsi="Calibri"/>
                <w:b/>
                <w:sz w:val="18"/>
                <w:lang w:val="fr-FR"/>
              </w:rPr>
              <w:t xml:space="preserve"> </w:t>
            </w:r>
            <w:r w:rsidRPr="00741A53">
              <w:rPr>
                <w:color w:val="800000"/>
                <w:lang w:val="fr-FR"/>
              </w:rPr>
              <w:t>08</w:t>
            </w:r>
          </w:p>
        </w:tc>
      </w:tr>
      <w:tr w:rsidR="002130DC" w:rsidRPr="002130DC">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Nom:</w:t>
            </w:r>
            <w:r>
              <w:rPr>
                <w:rFonts w:ascii="Calibri" w:hAnsi="Calibri"/>
                <w:b/>
                <w:bCs/>
                <w:sz w:val="18"/>
                <w:lang w:val="fr-FR"/>
              </w:rPr>
              <w:t xml:space="preserve"> </w:t>
            </w:r>
            <w:r w:rsidRPr="00741A53">
              <w:rPr>
                <w:color w:val="800000"/>
                <w:lang w:val="fr-FR"/>
              </w:rPr>
              <w:t>(nom local)</w:t>
            </w:r>
          </w:p>
        </w:tc>
      </w:tr>
      <w:tr w:rsidR="002130DC" w:rsidRPr="0040678D">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 xml:space="preserve">Age:  </w:t>
            </w:r>
            <w:r>
              <w:rPr>
                <w:color w:val="800000"/>
                <w:lang w:val="fr-FR"/>
              </w:rPr>
              <w:t>26 mois</w:t>
            </w:r>
            <w:r w:rsidRPr="002130DC">
              <w:rPr>
                <w:rFonts w:ascii="Calibri" w:hAnsi="Calibri"/>
                <w:b/>
                <w:bCs/>
                <w:sz w:val="18"/>
                <w:lang w:val="fr-FR"/>
              </w:rPr>
              <w:t xml:space="preserve">                            Poids</w:t>
            </w:r>
            <w:r w:rsidRPr="002130DC">
              <w:rPr>
                <w:rFonts w:ascii="Calibri" w:hAnsi="Calibri"/>
                <w:b/>
                <w:sz w:val="18"/>
                <w:lang w:val="fr-FR"/>
              </w:rPr>
              <w:t xml:space="preserve">: </w:t>
            </w:r>
            <w:r w:rsidRPr="00741A53">
              <w:rPr>
                <w:color w:val="800000"/>
                <w:lang w:val="fr-FR"/>
              </w:rPr>
              <w:t>7,2 g</w:t>
            </w:r>
            <w:r w:rsidRPr="002130DC">
              <w:rPr>
                <w:rFonts w:ascii="Calibri" w:hAnsi="Calibri"/>
                <w:b/>
                <w:sz w:val="18"/>
                <w:lang w:val="fr-FR"/>
              </w:rPr>
              <w:t xml:space="preserve">                                            PB:                       </w:t>
            </w:r>
            <w:r>
              <w:rPr>
                <w:rFonts w:ascii="Calibri" w:hAnsi="Calibri"/>
                <w:b/>
                <w:sz w:val="18"/>
                <w:lang w:val="fr-FR"/>
              </w:rPr>
              <w:t xml:space="preserve">     </w:t>
            </w:r>
            <w:r w:rsidRPr="002130DC">
              <w:rPr>
                <w:rFonts w:ascii="Calibri" w:hAnsi="Calibri"/>
                <w:b/>
                <w:sz w:val="18"/>
                <w:lang w:val="fr-FR"/>
              </w:rPr>
              <w:t xml:space="preserve">    Température:</w:t>
            </w:r>
          </w:p>
        </w:tc>
      </w:tr>
      <w:tr w:rsidR="002130DC" w:rsidRPr="002130DC">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Raison de la r</w:t>
            </w:r>
            <w:r w:rsidR="00500770">
              <w:rPr>
                <w:rFonts w:ascii="Calibri" w:hAnsi="Calibri"/>
                <w:b/>
                <w:bCs/>
                <w:sz w:val="18"/>
                <w:lang w:val="fr-FR"/>
              </w:rPr>
              <w:t>é</w:t>
            </w:r>
            <w:r w:rsidRPr="002130DC">
              <w:rPr>
                <w:rFonts w:ascii="Calibri" w:hAnsi="Calibri"/>
                <w:b/>
                <w:bCs/>
                <w:sz w:val="18"/>
                <w:lang w:val="fr-FR"/>
              </w:rPr>
              <w:t>f</w:t>
            </w:r>
            <w:r w:rsidR="00500770">
              <w:rPr>
                <w:rFonts w:ascii="Calibri" w:hAnsi="Calibri"/>
                <w:b/>
                <w:bCs/>
                <w:sz w:val="18"/>
                <w:lang w:val="fr-FR"/>
              </w:rPr>
              <w:t>é</w:t>
            </w:r>
            <w:r w:rsidRPr="002130DC">
              <w:rPr>
                <w:rFonts w:ascii="Calibri" w:hAnsi="Calibri"/>
                <w:b/>
                <w:bCs/>
                <w:sz w:val="18"/>
                <w:lang w:val="fr-FR"/>
              </w:rPr>
              <w:t>rence:</w:t>
            </w:r>
          </w:p>
          <w:p w:rsidR="002130DC" w:rsidRPr="002130DC" w:rsidRDefault="002130DC" w:rsidP="002130DC">
            <w:pPr>
              <w:rPr>
                <w:rFonts w:ascii="Calibri" w:hAnsi="Calibri"/>
                <w:b/>
                <w:sz w:val="18"/>
                <w:lang w:val="fr-FR"/>
              </w:rPr>
            </w:pPr>
          </w:p>
        </w:tc>
      </w:tr>
      <w:tr w:rsidR="002130DC" w:rsidRPr="0040678D">
        <w:trPr>
          <w:trHeight w:val="288"/>
        </w:trPr>
        <w:tc>
          <w:tcPr>
            <w:tcW w:w="9299" w:type="dxa"/>
            <w:gridSpan w:val="2"/>
            <w:tcBorders>
              <w:top w:val="single" w:sz="2" w:space="0" w:color="BFBFBF"/>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Autres classifications:</w:t>
            </w:r>
          </w:p>
          <w:p w:rsidR="002130DC" w:rsidRPr="002130DC" w:rsidRDefault="002130DC" w:rsidP="002130DC">
            <w:pPr>
              <w:rPr>
                <w:rFonts w:ascii="Calibri" w:hAnsi="Calibri"/>
                <w:b/>
                <w:bCs/>
                <w:sz w:val="18"/>
                <w:lang w:val="fr-FR"/>
              </w:rPr>
            </w:pPr>
            <w:r w:rsidRPr="00741A53">
              <w:rPr>
                <w:color w:val="800000"/>
                <w:lang w:val="fr-FR"/>
              </w:rPr>
              <w:t>Poids : 7</w:t>
            </w:r>
            <w:r>
              <w:rPr>
                <w:color w:val="800000"/>
                <w:lang w:val="fr-FR"/>
              </w:rPr>
              <w:t>,0</w:t>
            </w:r>
          </w:p>
          <w:p w:rsidR="002130DC" w:rsidRPr="002130DC" w:rsidRDefault="002130DC" w:rsidP="002130DC">
            <w:pPr>
              <w:rPr>
                <w:rFonts w:ascii="Calibri" w:hAnsi="Calibri"/>
                <w:b/>
                <w:bCs/>
                <w:sz w:val="18"/>
                <w:lang w:val="fr-FR"/>
              </w:rPr>
            </w:pPr>
            <w:r w:rsidRPr="00741A53">
              <w:rPr>
                <w:color w:val="800000"/>
                <w:lang w:val="fr-FR"/>
              </w:rPr>
              <w:t>PB     : 11</w:t>
            </w:r>
            <w:r>
              <w:rPr>
                <w:color w:val="800000"/>
                <w:lang w:val="fr-FR"/>
              </w:rPr>
              <w:t>3 mm</w:t>
            </w:r>
          </w:p>
          <w:p w:rsidR="002130DC" w:rsidRPr="002130DC" w:rsidRDefault="002130DC" w:rsidP="002130DC">
            <w:pPr>
              <w:rPr>
                <w:rFonts w:ascii="Calibri" w:hAnsi="Calibri"/>
                <w:b/>
                <w:bCs/>
                <w:sz w:val="18"/>
                <w:lang w:val="fr-FR"/>
              </w:rPr>
            </w:pPr>
            <w:r w:rsidRPr="00741A53">
              <w:rPr>
                <w:color w:val="800000"/>
                <w:lang w:val="fr-FR"/>
              </w:rPr>
              <w:t>P/T:   &lt; -3 z-</w:t>
            </w:r>
            <w:r>
              <w:rPr>
                <w:color w:val="800000"/>
                <w:lang w:val="fr-FR"/>
              </w:rPr>
              <w:t>score</w:t>
            </w:r>
          </w:p>
          <w:p w:rsidR="002130DC" w:rsidRPr="002130DC" w:rsidRDefault="002130DC" w:rsidP="002130DC">
            <w:pPr>
              <w:rPr>
                <w:rFonts w:ascii="Calibri" w:hAnsi="Calibri"/>
                <w:b/>
                <w:bCs/>
                <w:sz w:val="18"/>
                <w:lang w:val="fr-FR"/>
              </w:rPr>
            </w:pPr>
          </w:p>
        </w:tc>
      </w:tr>
      <w:tr w:rsidR="002130DC" w:rsidRPr="0040678D">
        <w:trPr>
          <w:trHeight w:val="288"/>
        </w:trPr>
        <w:tc>
          <w:tcPr>
            <w:tcW w:w="9299" w:type="dxa"/>
            <w:gridSpan w:val="2"/>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Traitement donn</w:t>
            </w:r>
            <w:r w:rsidR="00500770">
              <w:rPr>
                <w:rFonts w:ascii="Calibri" w:hAnsi="Calibri"/>
                <w:b/>
                <w:bCs/>
                <w:sz w:val="18"/>
                <w:lang w:val="fr-FR"/>
              </w:rPr>
              <w:t>é</w:t>
            </w:r>
            <w:r w:rsidRPr="002130DC">
              <w:rPr>
                <w:rFonts w:ascii="Calibri" w:hAnsi="Calibri"/>
                <w:b/>
                <w:bCs/>
                <w:sz w:val="18"/>
                <w:lang w:val="fr-FR"/>
              </w:rPr>
              <w:t xml:space="preserve"> avant la référence:</w:t>
            </w:r>
          </w:p>
          <w:p w:rsidR="002130DC" w:rsidRPr="00741A53" w:rsidRDefault="002130DC" w:rsidP="002130DC">
            <w:pPr>
              <w:rPr>
                <w:lang w:val="fr-FR"/>
              </w:rPr>
            </w:pPr>
            <w:r w:rsidRPr="00741A53">
              <w:rPr>
                <w:color w:val="800000"/>
                <w:lang w:val="fr-FR"/>
              </w:rPr>
              <w:t>F75, ATPE</w:t>
            </w:r>
          </w:p>
          <w:p w:rsidR="002130DC" w:rsidRPr="00741A53" w:rsidRDefault="002130DC" w:rsidP="002130DC">
            <w:pPr>
              <w:rPr>
                <w:lang w:val="fr-FR"/>
              </w:rPr>
            </w:pPr>
            <w:r w:rsidRPr="00741A53">
              <w:rPr>
                <w:color w:val="800000"/>
                <w:lang w:val="fr-FR"/>
              </w:rPr>
              <w:t>Amoxicilline: 125mg (5</w:t>
            </w:r>
            <w:r>
              <w:rPr>
                <w:color w:val="800000"/>
                <w:lang w:val="fr-FR"/>
              </w:rPr>
              <w:t xml:space="preserve"> </w:t>
            </w:r>
            <w:r w:rsidRPr="00741A53">
              <w:rPr>
                <w:color w:val="800000"/>
                <w:lang w:val="fr-FR"/>
              </w:rPr>
              <w:t>ml) 3x/jour</w:t>
            </w:r>
            <w:r>
              <w:rPr>
                <w:color w:val="800000"/>
                <w:lang w:val="fr-FR"/>
              </w:rPr>
              <w:t xml:space="preserve"> </w:t>
            </w:r>
            <w:r w:rsidR="00500770">
              <w:rPr>
                <w:color w:val="800000"/>
                <w:sz w:val="16"/>
                <w:szCs w:val="16"/>
                <w:lang w:val="fr-FR"/>
              </w:rPr>
              <w:t>pendant</w:t>
            </w:r>
            <w:r w:rsidRPr="00741A53">
              <w:rPr>
                <w:color w:val="800000"/>
                <w:sz w:val="16"/>
                <w:szCs w:val="16"/>
                <w:lang w:val="fr-FR"/>
              </w:rPr>
              <w:t xml:space="preserve"> 7</w:t>
            </w:r>
            <w:r>
              <w:rPr>
                <w:color w:val="800000"/>
                <w:sz w:val="16"/>
                <w:szCs w:val="16"/>
                <w:lang w:val="fr-FR"/>
              </w:rPr>
              <w:t xml:space="preserve"> </w:t>
            </w:r>
            <w:r w:rsidRPr="00741A53">
              <w:rPr>
                <w:color w:val="800000"/>
                <w:lang w:val="fr-FR"/>
              </w:rPr>
              <w:t>jours</w:t>
            </w:r>
          </w:p>
          <w:p w:rsidR="002130DC" w:rsidRPr="002130DC" w:rsidRDefault="002130DC" w:rsidP="002130DC">
            <w:pPr>
              <w:rPr>
                <w:rFonts w:ascii="Calibri" w:hAnsi="Calibri"/>
                <w:b/>
                <w:bCs/>
                <w:sz w:val="18"/>
                <w:lang w:val="fr-FR"/>
              </w:rPr>
            </w:pPr>
            <w:r w:rsidRPr="00741A53">
              <w:rPr>
                <w:color w:val="800000"/>
                <w:lang w:val="fr-FR"/>
              </w:rPr>
              <w:t>Artesunate: 1-3 jours,</w:t>
            </w:r>
            <w:r>
              <w:rPr>
                <w:color w:val="800000"/>
                <w:lang w:val="fr-FR"/>
              </w:rPr>
              <w:t xml:space="preserve"> </w:t>
            </w:r>
            <w:r w:rsidRPr="00741A53">
              <w:rPr>
                <w:color w:val="800000"/>
                <w:lang w:val="fr-FR"/>
              </w:rPr>
              <w:t>1 comprimé par jour</w:t>
            </w:r>
          </w:p>
        </w:tc>
      </w:tr>
      <w:tr w:rsidR="002130DC" w:rsidRPr="002130DC">
        <w:trPr>
          <w:trHeight w:val="288"/>
        </w:trPr>
        <w:tc>
          <w:tcPr>
            <w:tcW w:w="4619" w:type="dxa"/>
            <w:tcBorders>
              <w:right w:val="nil"/>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 xml:space="preserve">Vaccinations:                                                   </w:t>
            </w:r>
          </w:p>
          <w:p w:rsidR="002130DC" w:rsidRPr="002130DC" w:rsidRDefault="002130DC" w:rsidP="002130DC">
            <w:pPr>
              <w:rPr>
                <w:rFonts w:ascii="Calibri" w:hAnsi="Calibri"/>
                <w:b/>
                <w:sz w:val="18"/>
                <w:lang w:val="fr-FR"/>
              </w:rPr>
            </w:pPr>
            <w:r w:rsidRPr="002130DC">
              <w:rPr>
                <w:rFonts w:ascii="Calibri" w:hAnsi="Calibri"/>
                <w:b/>
                <w:bCs/>
                <w:sz w:val="18"/>
                <w:lang w:val="fr-FR"/>
              </w:rPr>
              <w:t xml:space="preserve">                      </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Posologie de Vitamine A:</w:t>
            </w:r>
          </w:p>
        </w:tc>
      </w:tr>
      <w:tr w:rsidR="002130DC" w:rsidRPr="002130DC">
        <w:trPr>
          <w:trHeight w:val="540"/>
        </w:trPr>
        <w:tc>
          <w:tcPr>
            <w:tcW w:w="4619" w:type="dxa"/>
            <w:tcBorders>
              <w:right w:val="nil"/>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No</w:t>
            </w:r>
            <w:r w:rsidR="00EE664B">
              <w:rPr>
                <w:rFonts w:ascii="Calibri" w:hAnsi="Calibri"/>
                <w:b/>
                <w:bCs/>
                <w:sz w:val="18"/>
                <w:lang w:val="fr-FR"/>
              </w:rPr>
              <w:t>m</w:t>
            </w:r>
            <w:r w:rsidRPr="002130DC">
              <w:rPr>
                <w:rFonts w:ascii="Calibri" w:hAnsi="Calibri"/>
                <w:b/>
                <w:bCs/>
                <w:sz w:val="18"/>
                <w:lang w:val="fr-FR"/>
              </w:rPr>
              <w:t xml:space="preserve"> de l’agent de </w:t>
            </w:r>
            <w:r w:rsidR="00EE664B">
              <w:rPr>
                <w:rFonts w:ascii="Calibri" w:hAnsi="Calibri"/>
                <w:b/>
                <w:bCs/>
                <w:sz w:val="18"/>
                <w:lang w:val="fr-FR"/>
              </w:rPr>
              <w:t>s</w:t>
            </w:r>
            <w:r w:rsidRPr="002130DC">
              <w:rPr>
                <w:rFonts w:ascii="Calibri" w:hAnsi="Calibri"/>
                <w:b/>
                <w:bCs/>
                <w:sz w:val="18"/>
                <w:lang w:val="fr-FR"/>
              </w:rPr>
              <w:t xml:space="preserve">anté:                                 </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Signature:</w:t>
            </w:r>
          </w:p>
        </w:tc>
      </w:tr>
      <w:tr w:rsidR="002130DC" w:rsidRPr="008E796A">
        <w:trPr>
          <w:trHeight w:val="324"/>
        </w:trPr>
        <w:tc>
          <w:tcPr>
            <w:tcW w:w="9299" w:type="dxa"/>
            <w:gridSpan w:val="2"/>
            <w:shd w:val="clear" w:color="auto" w:fill="auto"/>
          </w:tcPr>
          <w:p w:rsidR="002130DC" w:rsidRPr="008E796A" w:rsidRDefault="002130DC" w:rsidP="002130DC">
            <w:pPr>
              <w:rPr>
                <w:rFonts w:ascii="Calibri" w:hAnsi="Calibri"/>
                <w:b/>
                <w:bCs/>
                <w:sz w:val="18"/>
                <w:lang w:val="fr-FR"/>
              </w:rPr>
            </w:pPr>
            <w:r w:rsidRPr="002130DC">
              <w:rPr>
                <w:rFonts w:ascii="Calibri" w:hAnsi="Calibri"/>
                <w:b/>
                <w:bCs/>
                <w:sz w:val="18"/>
                <w:lang w:val="fr-FR"/>
              </w:rPr>
              <w:t>Lieu:</w:t>
            </w:r>
          </w:p>
        </w:tc>
      </w:tr>
    </w:tbl>
    <w:p w:rsidR="00051410" w:rsidRDefault="00051410" w:rsidP="008C52D7">
      <w:pPr>
        <w:tabs>
          <w:tab w:val="left" w:pos="1080"/>
          <w:tab w:val="left" w:pos="1800"/>
        </w:tabs>
        <w:ind w:left="1800" w:hanging="1800"/>
        <w:jc w:val="both"/>
        <w:rPr>
          <w:b/>
          <w:color w:val="000080"/>
          <w:sz w:val="24"/>
          <w:szCs w:val="24"/>
          <w:lang w:val="fr-FR"/>
        </w:rPr>
        <w:sectPr w:rsidR="00051410" w:rsidSect="0058332C">
          <w:headerReference w:type="default" r:id="rId23"/>
          <w:pgSz w:w="11909" w:h="16834" w:code="9"/>
          <w:pgMar w:top="1440" w:right="1440" w:bottom="1440" w:left="1440" w:header="288" w:footer="720" w:gutter="0"/>
          <w:cols w:space="720"/>
          <w:docGrid w:linePitch="360"/>
        </w:sectPr>
      </w:pPr>
    </w:p>
    <w:p w:rsidR="008C52D7" w:rsidRPr="00804C23" w:rsidRDefault="008C52D7" w:rsidP="008C52D7">
      <w:pPr>
        <w:pStyle w:val="LearningObjective0"/>
        <w:rPr>
          <w:color w:val="244061"/>
          <w:lang w:val="fr-FR"/>
        </w:rPr>
      </w:pPr>
      <w:r w:rsidRPr="00804C23">
        <w:rPr>
          <w:color w:val="244061"/>
          <w:lang w:val="fr-FR"/>
        </w:rPr>
        <w:lastRenderedPageBreak/>
        <w:t>Synth</w:t>
      </w:r>
      <w:r w:rsidR="00500770">
        <w:rPr>
          <w:rFonts w:cs="Tahoma"/>
          <w:color w:val="244061"/>
          <w:lang w:val="fr-FR"/>
        </w:rPr>
        <w:t>È</w:t>
      </w:r>
      <w:r w:rsidRPr="00804C23">
        <w:rPr>
          <w:color w:val="244061"/>
          <w:lang w:val="fr-FR"/>
        </w:rPr>
        <w:t xml:space="preserve">se et </w:t>
      </w:r>
      <w:r w:rsidR="00500770">
        <w:rPr>
          <w:rFonts w:cs="Tahoma"/>
          <w:color w:val="244061"/>
          <w:lang w:val="fr-FR"/>
        </w:rPr>
        <w:t>É</w:t>
      </w:r>
      <w:r w:rsidRPr="00804C23">
        <w:rPr>
          <w:color w:val="244061"/>
          <w:lang w:val="fr-FR"/>
        </w:rPr>
        <w:t>valuation du module</w:t>
      </w:r>
    </w:p>
    <w:p w:rsidR="008C52D7" w:rsidRPr="00741A53" w:rsidRDefault="008C52D7" w:rsidP="008C52D7">
      <w:pPr>
        <w:rPr>
          <w:lang w:val="fr-FR"/>
        </w:rPr>
      </w:pPr>
    </w:p>
    <w:tbl>
      <w:tblPr>
        <w:tblW w:w="9059" w:type="dxa"/>
        <w:tblBorders>
          <w:insideH w:val="single" w:sz="4" w:space="0" w:color="auto"/>
        </w:tblBorders>
        <w:tblLook w:val="04A0"/>
      </w:tblPr>
      <w:tblGrid>
        <w:gridCol w:w="744"/>
        <w:gridCol w:w="8315"/>
      </w:tblGrid>
      <w:tr w:rsidR="00007A4A" w:rsidRPr="0040678D">
        <w:tc>
          <w:tcPr>
            <w:tcW w:w="744" w:type="dxa"/>
          </w:tcPr>
          <w:p w:rsidR="00007A4A" w:rsidRDefault="00074A96" w:rsidP="009A575A">
            <w:pPr>
              <w:pStyle w:val="Heading2"/>
            </w:pPr>
            <w:r w:rsidRPr="00074A96">
              <w:rPr>
                <w:noProof/>
                <w:lang w:val="en-US"/>
              </w:rPr>
              <w:pict>
                <v:shape id="Image 30" o:spid="_x0000_i1054"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31" o:spid="_x0000_i1055" type="#_x0000_t75" alt="handouts" style="width:23.1pt;height:29.9pt;visibility:visible">
                  <v:imagedata r:id="rId18" o:title="handouts"/>
                </v:shape>
              </w:pict>
            </w:r>
          </w:p>
        </w:tc>
        <w:tc>
          <w:tcPr>
            <w:tcW w:w="8315" w:type="dxa"/>
          </w:tcPr>
          <w:p w:rsidR="00007A4A" w:rsidRPr="007B3EF7" w:rsidRDefault="00007A4A" w:rsidP="00FA6D38">
            <w:pPr>
              <w:pStyle w:val="Methodology"/>
              <w:spacing w:after="120"/>
              <w:rPr>
                <w:rStyle w:val="Lead-IN"/>
                <w:b/>
              </w:rPr>
            </w:pPr>
            <w:r w:rsidRPr="007B3EF7">
              <w:rPr>
                <w:rStyle w:val="Lead-IN"/>
                <w:b/>
              </w:rPr>
              <w:t xml:space="preserve">Méthode proposée : Revoir les objectifs d’apprentissage et remplir </w:t>
            </w:r>
            <w:r w:rsidR="00500770">
              <w:rPr>
                <w:rStyle w:val="Lead-IN"/>
                <w:b/>
              </w:rPr>
              <w:t>la fiche</w:t>
            </w:r>
            <w:r w:rsidRPr="007B3EF7">
              <w:rPr>
                <w:rStyle w:val="Lead-IN"/>
                <w:b/>
              </w:rPr>
              <w:t xml:space="preserve"> d’évaluation.</w:t>
            </w:r>
          </w:p>
          <w:p w:rsidR="00007A4A" w:rsidRPr="00741A53" w:rsidRDefault="00007A4A" w:rsidP="00007A4A">
            <w:pPr>
              <w:pStyle w:val="ATrainersNotes"/>
              <w:numPr>
                <w:ilvl w:val="0"/>
                <w:numId w:val="22"/>
              </w:numPr>
              <w:tabs>
                <w:tab w:val="clear" w:pos="720"/>
                <w:tab w:val="num" w:pos="360"/>
              </w:tabs>
              <w:ind w:left="360"/>
              <w:rPr>
                <w:i w:val="0"/>
                <w:color w:val="000000"/>
                <w:lang w:val="fr-FR"/>
              </w:rPr>
            </w:pPr>
            <w:r w:rsidRPr="00741A53">
              <w:rPr>
                <w:i w:val="0"/>
                <w:noProof w:val="0"/>
                <w:color w:val="auto"/>
                <w:lang w:val="fr-FR"/>
              </w:rPr>
              <w:t xml:space="preserve">Revoyez les objectifs d’apprentissage du module. </w:t>
            </w:r>
            <w:r w:rsidRPr="00741A53">
              <w:rPr>
                <w:i w:val="0"/>
                <w:color w:val="000000"/>
                <w:lang w:val="fr-FR"/>
              </w:rPr>
              <w:t>Dans ce module, vous avez</w:t>
            </w:r>
          </w:p>
          <w:p w:rsidR="00007A4A" w:rsidRPr="00741A53" w:rsidRDefault="00007A4A" w:rsidP="00007A4A">
            <w:pPr>
              <w:numPr>
                <w:ilvl w:val="0"/>
                <w:numId w:val="23"/>
              </w:numPr>
              <w:rPr>
                <w:rFonts w:cs="Tahoma"/>
                <w:lang w:val="fr-FR"/>
              </w:rPr>
            </w:pPr>
            <w:r>
              <w:rPr>
                <w:lang w:val="fr-FR"/>
              </w:rPr>
              <w:t>Planifi</w:t>
            </w:r>
            <w:r w:rsidRPr="00741A53">
              <w:rPr>
                <w:lang w:val="fr-FR"/>
              </w:rPr>
              <w:t xml:space="preserve">é la PEC </w:t>
            </w:r>
            <w:smartTag w:uri="urn:schemas-microsoft-com:office:smarttags" w:element="stockticker">
              <w:r w:rsidRPr="00741A53">
                <w:rPr>
                  <w:lang w:val="fr-FR"/>
                </w:rPr>
                <w:t>MAS</w:t>
              </w:r>
            </w:smartTag>
            <w:r w:rsidRPr="00741A53">
              <w:rPr>
                <w:lang w:val="fr-FR"/>
              </w:rPr>
              <w:t xml:space="preserve"> hospitalière</w:t>
            </w:r>
          </w:p>
          <w:p w:rsidR="00007A4A" w:rsidRPr="009F7A47" w:rsidRDefault="00007A4A" w:rsidP="00007A4A">
            <w:pPr>
              <w:numPr>
                <w:ilvl w:val="0"/>
                <w:numId w:val="23"/>
              </w:numPr>
              <w:rPr>
                <w:rFonts w:cs="Tahoma"/>
                <w:lang w:val="fr-FR"/>
              </w:rPr>
            </w:pPr>
            <w:r w:rsidRPr="00741A53">
              <w:rPr>
                <w:lang w:val="fr-FR"/>
              </w:rPr>
              <w:t>Identifié les critères d’admission et sortie de</w:t>
            </w:r>
            <w:r w:rsidRPr="009F7A47">
              <w:rPr>
                <w:lang w:val="fr-FR"/>
              </w:rPr>
              <w:t xml:space="preserve">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w:t>
            </w:r>
            <w:r w:rsidRPr="009F7A47">
              <w:rPr>
                <w:lang w:val="fr-FR"/>
              </w:rPr>
              <w:t xml:space="preserve">hospitalière pour être référé vers la PEC </w:t>
            </w:r>
            <w:smartTag w:uri="urn:schemas-microsoft-com:office:smarttags" w:element="stockticker">
              <w:r w:rsidRPr="009F7A47">
                <w:rPr>
                  <w:lang w:val="fr-FR"/>
                </w:rPr>
                <w:t>MAS</w:t>
              </w:r>
            </w:smartTag>
            <w:r w:rsidRPr="009F7A47">
              <w:rPr>
                <w:lang w:val="fr-FR"/>
              </w:rPr>
              <w:t xml:space="preserve"> </w:t>
            </w:r>
            <w:r>
              <w:rPr>
                <w:lang w:val="fr-FR"/>
              </w:rPr>
              <w:t>ambulatoire</w:t>
            </w:r>
          </w:p>
          <w:p w:rsidR="00007A4A" w:rsidRPr="00741A53" w:rsidRDefault="00007A4A" w:rsidP="00007A4A">
            <w:pPr>
              <w:numPr>
                <w:ilvl w:val="0"/>
                <w:numId w:val="23"/>
              </w:numPr>
              <w:rPr>
                <w:rFonts w:cs="Tahoma"/>
                <w:lang w:val="fr-FR"/>
              </w:rPr>
            </w:pPr>
            <w:r w:rsidRPr="00741A53">
              <w:rPr>
                <w:lang w:val="fr-FR"/>
              </w:rPr>
              <w:t xml:space="preserve">Récapitulé le traitement médical et la récupération nutritionnelle utilisés </w:t>
            </w:r>
            <w:r>
              <w:rPr>
                <w:lang w:val="fr-FR"/>
              </w:rPr>
              <w:t xml:space="preserve">dans la PEC </w:t>
            </w:r>
            <w:smartTag w:uri="urn:schemas-microsoft-com:office:smarttags" w:element="stockticker">
              <w:r>
                <w:rPr>
                  <w:lang w:val="fr-FR"/>
                </w:rPr>
                <w:t>MAS</w:t>
              </w:r>
            </w:smartTag>
            <w:r>
              <w:rPr>
                <w:lang w:val="fr-FR"/>
              </w:rPr>
              <w:t xml:space="preserve"> hospitalière </w:t>
            </w:r>
          </w:p>
          <w:p w:rsidR="00007A4A" w:rsidRPr="00741A53" w:rsidRDefault="00007A4A" w:rsidP="00007A4A">
            <w:pPr>
              <w:numPr>
                <w:ilvl w:val="0"/>
                <w:numId w:val="23"/>
              </w:numPr>
              <w:rPr>
                <w:rFonts w:cs="Tahoma"/>
                <w:lang w:val="fr-FR"/>
              </w:rPr>
            </w:pPr>
            <w:r w:rsidRPr="00741A53">
              <w:rPr>
                <w:lang w:val="fr-FR"/>
              </w:rPr>
              <w:t>Pratiqué la procédure de référence de</w:t>
            </w:r>
            <w:r>
              <w:rPr>
                <w:lang w:val="fr-FR"/>
              </w:rPr>
              <w:t xml:space="preserve">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w:t>
            </w:r>
            <w:r>
              <w:rPr>
                <w:lang w:val="fr-FR"/>
              </w:rPr>
              <w:t xml:space="preserve"> </w:t>
            </w:r>
            <w:r w:rsidRPr="00741A53">
              <w:rPr>
                <w:lang w:val="fr-FR"/>
              </w:rPr>
              <w:t xml:space="preserve">vers </w:t>
            </w:r>
            <w:r>
              <w:rPr>
                <w:rFonts w:cs="Tahoma"/>
                <w:lang w:val="fr-FR"/>
              </w:rPr>
              <w:t xml:space="preserve">la PEC </w:t>
            </w:r>
            <w:smartTag w:uri="urn:schemas-microsoft-com:office:smarttags" w:element="stockticker">
              <w:r>
                <w:rPr>
                  <w:rFonts w:cs="Tahoma"/>
                  <w:lang w:val="fr-FR"/>
                </w:rPr>
                <w:t>MAS</w:t>
              </w:r>
            </w:smartTag>
            <w:r w:rsidRPr="00741A53">
              <w:rPr>
                <w:rFonts w:cs="Tahoma"/>
                <w:lang w:val="fr-FR"/>
              </w:rPr>
              <w:t xml:space="preserve"> ambulatoire</w:t>
            </w:r>
          </w:p>
          <w:p w:rsidR="00007A4A" w:rsidRPr="00741A53" w:rsidRDefault="00007A4A" w:rsidP="00FA6D38">
            <w:pPr>
              <w:ind w:left="360"/>
              <w:rPr>
                <w:rFonts w:cs="Tahoma"/>
                <w:lang w:val="fr-FR"/>
              </w:rPr>
            </w:pPr>
          </w:p>
          <w:p w:rsidR="00007A4A" w:rsidRPr="00741A53" w:rsidRDefault="00007A4A" w:rsidP="00007A4A">
            <w:pPr>
              <w:pStyle w:val="ATrainersNotes"/>
              <w:numPr>
                <w:ilvl w:val="0"/>
                <w:numId w:val="22"/>
              </w:numPr>
              <w:tabs>
                <w:tab w:val="clear" w:pos="720"/>
                <w:tab w:val="num" w:pos="360"/>
              </w:tabs>
              <w:ind w:left="360"/>
              <w:rPr>
                <w:i w:val="0"/>
                <w:noProof w:val="0"/>
                <w:color w:val="auto"/>
                <w:lang w:val="fr-FR"/>
              </w:rPr>
            </w:pPr>
            <w:r w:rsidRPr="00741A53">
              <w:rPr>
                <w:i w:val="0"/>
                <w:noProof w:val="0"/>
                <w:color w:val="auto"/>
                <w:lang w:val="fr-FR"/>
              </w:rPr>
              <w:t>Demandez aux participants s’ils ont des questions et leur feedback sur le module.</w:t>
            </w:r>
            <w:r w:rsidRPr="00741A53">
              <w:rPr>
                <w:i w:val="0"/>
                <w:noProof w:val="0"/>
                <w:color w:val="auto"/>
                <w:lang w:val="fr-FR"/>
              </w:rPr>
              <w:br/>
            </w:r>
          </w:p>
          <w:p w:rsidR="00007A4A" w:rsidRPr="00741A53" w:rsidRDefault="00007A4A" w:rsidP="00007A4A">
            <w:pPr>
              <w:pStyle w:val="ATrainersNotes"/>
              <w:numPr>
                <w:ilvl w:val="0"/>
                <w:numId w:val="22"/>
              </w:numPr>
              <w:tabs>
                <w:tab w:val="clear" w:pos="720"/>
                <w:tab w:val="num" w:pos="360"/>
              </w:tabs>
              <w:ind w:left="360"/>
              <w:rPr>
                <w:i w:val="0"/>
                <w:noProof w:val="0"/>
                <w:color w:val="auto"/>
                <w:lang w:val="fr-FR"/>
              </w:rPr>
            </w:pPr>
            <w:r w:rsidRPr="00741A53">
              <w:rPr>
                <w:i w:val="0"/>
                <w:noProof w:val="0"/>
                <w:color w:val="auto"/>
                <w:lang w:val="fr-FR"/>
              </w:rPr>
              <w:t>Posez les questions suivantes de revue :</w:t>
            </w:r>
          </w:p>
          <w:p w:rsidR="00007A4A" w:rsidRPr="00741A53" w:rsidRDefault="00007A4A" w:rsidP="00007A4A">
            <w:pPr>
              <w:pStyle w:val="AFacilitatorNotes"/>
              <w:numPr>
                <w:ilvl w:val="0"/>
                <w:numId w:val="19"/>
              </w:numPr>
              <w:jc w:val="left"/>
              <w:rPr>
                <w:i w:val="0"/>
                <w:noProof w:val="0"/>
                <w:color w:val="auto"/>
                <w:lang w:val="fr-FR"/>
              </w:rPr>
            </w:pPr>
            <w:r w:rsidRPr="00741A53">
              <w:rPr>
                <w:i w:val="0"/>
                <w:noProof w:val="0"/>
                <w:color w:val="auto"/>
                <w:lang w:val="fr-FR"/>
              </w:rPr>
              <w:t xml:space="preserve">Quelles sont les principales raisons pour référer un enfant </w:t>
            </w:r>
            <w:r>
              <w:rPr>
                <w:i w:val="0"/>
                <w:noProof w:val="0"/>
                <w:color w:val="auto"/>
                <w:lang w:val="fr-FR"/>
              </w:rPr>
              <w:t xml:space="preserve">6-59 mois </w:t>
            </w:r>
            <w:r w:rsidRPr="00741A53">
              <w:rPr>
                <w:i w:val="0"/>
                <w:noProof w:val="0"/>
                <w:color w:val="auto"/>
                <w:lang w:val="fr-FR"/>
              </w:rPr>
              <w:t xml:space="preserve">avec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vers la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w:t>
            </w:r>
          </w:p>
          <w:p w:rsidR="00007A4A" w:rsidRPr="00741A53" w:rsidRDefault="00007A4A" w:rsidP="00007A4A">
            <w:pPr>
              <w:pStyle w:val="AFacilitatorNotes"/>
              <w:numPr>
                <w:ilvl w:val="0"/>
                <w:numId w:val="19"/>
              </w:numPr>
              <w:jc w:val="left"/>
              <w:rPr>
                <w:i w:val="0"/>
                <w:noProof w:val="0"/>
                <w:color w:val="auto"/>
                <w:lang w:val="fr-FR"/>
              </w:rPr>
            </w:pPr>
            <w:r w:rsidRPr="00741A53">
              <w:rPr>
                <w:i w:val="0"/>
                <w:noProof w:val="0"/>
                <w:color w:val="auto"/>
                <w:lang w:val="fr-FR"/>
              </w:rPr>
              <w:t xml:space="preserve">Quel est le pourcentage </w:t>
            </w:r>
            <w:r w:rsidRPr="00741A53">
              <w:rPr>
                <w:i w:val="0"/>
                <w:lang w:val="fr-FR"/>
              </w:rPr>
              <w:t>à</w:t>
            </w:r>
            <w:r w:rsidRPr="00741A53">
              <w:rPr>
                <w:i w:val="0"/>
                <w:noProof w:val="0"/>
                <w:color w:val="auto"/>
                <w:lang w:val="fr-FR"/>
              </w:rPr>
              <w:t xml:space="preserve"> peu pr</w:t>
            </w:r>
            <w:r w:rsidRPr="00741A53">
              <w:rPr>
                <w:rFonts w:cs="Tahoma"/>
                <w:i w:val="0"/>
                <w:lang w:val="fr-FR"/>
              </w:rPr>
              <w:t>è</w:t>
            </w:r>
            <w:r w:rsidRPr="00741A53">
              <w:rPr>
                <w:i w:val="0"/>
                <w:noProof w:val="0"/>
                <w:color w:val="auto"/>
                <w:lang w:val="fr-FR"/>
              </w:rPr>
              <w:t xml:space="preserve">s du nombre total des enfants </w:t>
            </w:r>
            <w:r>
              <w:rPr>
                <w:i w:val="0"/>
                <w:noProof w:val="0"/>
                <w:color w:val="auto"/>
                <w:lang w:val="fr-FR"/>
              </w:rPr>
              <w:t xml:space="preserve">6-59 mois </w:t>
            </w:r>
            <w:r w:rsidRPr="00741A53">
              <w:rPr>
                <w:i w:val="0"/>
                <w:noProof w:val="0"/>
                <w:color w:val="auto"/>
                <w:lang w:val="fr-FR"/>
              </w:rPr>
              <w:t xml:space="preserve">avec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qui auront besoin de </w:t>
            </w:r>
            <w:r>
              <w:rPr>
                <w:i w:val="0"/>
                <w:noProof w:val="0"/>
                <w:color w:val="auto"/>
                <w:lang w:val="fr-FR"/>
              </w:rPr>
              <w:t xml:space="preserve">la </w:t>
            </w:r>
            <w:r w:rsidRPr="00741A53">
              <w:rPr>
                <w:i w:val="0"/>
                <w:noProof w:val="0"/>
                <w:color w:val="auto"/>
                <w:lang w:val="fr-FR"/>
              </w:rPr>
              <w:t xml:space="preserve">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w:t>
            </w:r>
          </w:p>
          <w:p w:rsidR="00007A4A" w:rsidRPr="00741A53" w:rsidRDefault="00007A4A" w:rsidP="00007A4A">
            <w:pPr>
              <w:pStyle w:val="AFacilitatorNotes"/>
              <w:numPr>
                <w:ilvl w:val="0"/>
                <w:numId w:val="19"/>
              </w:numPr>
              <w:jc w:val="left"/>
              <w:rPr>
                <w:i w:val="0"/>
                <w:noProof w:val="0"/>
                <w:color w:val="auto"/>
                <w:lang w:val="fr-FR"/>
              </w:rPr>
            </w:pPr>
            <w:r w:rsidRPr="00741A53">
              <w:rPr>
                <w:i w:val="0"/>
                <w:noProof w:val="0"/>
                <w:color w:val="auto"/>
                <w:lang w:val="fr-FR"/>
              </w:rPr>
              <w:t xml:space="preserve">Pendant combien de temps (en moyenne) un enfant </w:t>
            </w:r>
            <w:r>
              <w:rPr>
                <w:i w:val="0"/>
                <w:noProof w:val="0"/>
                <w:color w:val="auto"/>
                <w:lang w:val="fr-FR"/>
              </w:rPr>
              <w:t xml:space="preserve">6-59 mois </w:t>
            </w:r>
            <w:r w:rsidRPr="00741A53">
              <w:rPr>
                <w:i w:val="0"/>
                <w:noProof w:val="0"/>
                <w:color w:val="auto"/>
                <w:lang w:val="fr-FR"/>
              </w:rPr>
              <w:t xml:space="preserve">avec </w:t>
            </w:r>
            <w:smartTag w:uri="urn:schemas-microsoft-com:office:smarttags" w:element="stockticker">
              <w:r w:rsidRPr="00741A53">
                <w:rPr>
                  <w:i w:val="0"/>
                  <w:noProof w:val="0"/>
                  <w:color w:val="auto"/>
                  <w:lang w:val="fr-FR"/>
                </w:rPr>
                <w:t>MAS</w:t>
              </w:r>
            </w:smartTag>
            <w:r w:rsidRPr="00741A53">
              <w:rPr>
                <w:rFonts w:cs="Tahoma"/>
                <w:i w:val="0"/>
                <w:noProof w:val="0"/>
                <w:color w:val="auto"/>
                <w:lang w:val="fr-FR"/>
              </w:rPr>
              <w:t xml:space="preserve"> avec complications médicales</w:t>
            </w:r>
            <w:r w:rsidRPr="00741A53">
              <w:rPr>
                <w:i w:val="0"/>
                <w:noProof w:val="0"/>
                <w:color w:val="auto"/>
                <w:lang w:val="fr-FR"/>
              </w:rPr>
              <w:t xml:space="preserve"> devra-t-il rester dans </w:t>
            </w:r>
            <w:r>
              <w:rPr>
                <w:i w:val="0"/>
                <w:noProof w:val="0"/>
                <w:color w:val="auto"/>
                <w:lang w:val="fr-FR"/>
              </w:rPr>
              <w:t>la</w:t>
            </w:r>
            <w:r w:rsidRPr="00741A53">
              <w:rPr>
                <w:i w:val="0"/>
                <w:noProof w:val="0"/>
                <w:color w:val="auto"/>
                <w:lang w:val="fr-FR"/>
              </w:rPr>
              <w:t xml:space="preserve">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w:t>
            </w:r>
            <w:r>
              <w:rPr>
                <w:i w:val="0"/>
                <w:noProof w:val="0"/>
                <w:color w:val="auto"/>
                <w:lang w:val="fr-FR"/>
              </w:rPr>
              <w:t xml:space="preserve"> </w:t>
            </w:r>
            <w:r w:rsidRPr="00741A53">
              <w:rPr>
                <w:i w:val="0"/>
                <w:noProof w:val="0"/>
                <w:color w:val="auto"/>
                <w:lang w:val="fr-FR"/>
              </w:rPr>
              <w:t xml:space="preserve">avant de continuer son traitement en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ambulatoire?</w:t>
            </w:r>
          </w:p>
          <w:p w:rsidR="00007A4A" w:rsidRPr="00741A53" w:rsidRDefault="00007A4A" w:rsidP="00007A4A">
            <w:pPr>
              <w:pStyle w:val="AFacilitatorNotes"/>
              <w:numPr>
                <w:ilvl w:val="0"/>
                <w:numId w:val="19"/>
              </w:numPr>
              <w:jc w:val="left"/>
              <w:rPr>
                <w:lang w:val="fr-FR"/>
              </w:rPr>
            </w:pPr>
            <w:r w:rsidRPr="00741A53">
              <w:rPr>
                <w:i w:val="0"/>
                <w:noProof w:val="0"/>
                <w:color w:val="auto"/>
                <w:lang w:val="fr-FR"/>
              </w:rPr>
              <w:t>Quels sont les critères de sortie de</w:t>
            </w:r>
            <w:r>
              <w:rPr>
                <w:i w:val="0"/>
                <w:noProof w:val="0"/>
                <w:color w:val="auto"/>
                <w:lang w:val="fr-FR"/>
              </w:rPr>
              <w:t xml:space="preserve"> la</w:t>
            </w:r>
            <w:r w:rsidRPr="00741A53">
              <w:rPr>
                <w:i w:val="0"/>
                <w:noProof w:val="0"/>
                <w:color w:val="auto"/>
                <w:lang w:val="fr-FR"/>
              </w:rPr>
              <w:t xml:space="preserve">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w:t>
            </w:r>
            <w:r>
              <w:rPr>
                <w:i w:val="0"/>
                <w:noProof w:val="0"/>
                <w:color w:val="auto"/>
                <w:lang w:val="fr-FR"/>
              </w:rPr>
              <w:t xml:space="preserve"> </w:t>
            </w:r>
            <w:r w:rsidR="00500770">
              <w:rPr>
                <w:i w:val="0"/>
                <w:noProof w:val="0"/>
                <w:color w:val="auto"/>
                <w:lang w:val="fr-FR"/>
              </w:rPr>
              <w:t>permettant</w:t>
            </w:r>
            <w:r>
              <w:rPr>
                <w:i w:val="0"/>
                <w:noProof w:val="0"/>
                <w:color w:val="auto"/>
                <w:lang w:val="fr-FR"/>
              </w:rPr>
              <w:t xml:space="preserve"> </w:t>
            </w:r>
            <w:r w:rsidR="00500770">
              <w:rPr>
                <w:i w:val="0"/>
                <w:noProof w:val="0"/>
                <w:color w:val="auto"/>
                <w:lang w:val="fr-FR"/>
              </w:rPr>
              <w:t>d’</w:t>
            </w:r>
            <w:r>
              <w:rPr>
                <w:i w:val="0"/>
                <w:noProof w:val="0"/>
                <w:color w:val="auto"/>
                <w:lang w:val="fr-FR"/>
              </w:rPr>
              <w:t xml:space="preserve">être référé </w:t>
            </w:r>
            <w:r w:rsidRPr="00741A53">
              <w:rPr>
                <w:i w:val="0"/>
                <w:noProof w:val="0"/>
                <w:color w:val="auto"/>
                <w:lang w:val="fr-FR"/>
              </w:rPr>
              <w:t xml:space="preserve">vers </w:t>
            </w:r>
            <w:r>
              <w:rPr>
                <w:i w:val="0"/>
                <w:noProof w:val="0"/>
                <w:color w:val="auto"/>
                <w:lang w:val="fr-FR"/>
              </w:rPr>
              <w:t xml:space="preserve">la </w:t>
            </w:r>
            <w:r w:rsidRPr="00741A53">
              <w:rPr>
                <w:i w:val="0"/>
                <w:noProof w:val="0"/>
                <w:color w:val="auto"/>
                <w:lang w:val="fr-FR"/>
              </w:rPr>
              <w:t xml:space="preserve">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ambulatoire (comment pouvez-vous savoir quand un enfant avec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et complications </w:t>
            </w:r>
            <w:r>
              <w:rPr>
                <w:i w:val="0"/>
                <w:noProof w:val="0"/>
                <w:color w:val="auto"/>
                <w:lang w:val="fr-FR"/>
              </w:rPr>
              <w:t xml:space="preserve">médicales </w:t>
            </w:r>
            <w:r w:rsidRPr="00741A53">
              <w:rPr>
                <w:i w:val="0"/>
                <w:noProof w:val="0"/>
                <w:color w:val="auto"/>
                <w:lang w:val="fr-FR"/>
              </w:rPr>
              <w:t xml:space="preserve">est prêt à passer </w:t>
            </w:r>
            <w:r>
              <w:rPr>
                <w:i w:val="0"/>
                <w:noProof w:val="0"/>
                <w:color w:val="auto"/>
                <w:lang w:val="fr-FR"/>
              </w:rPr>
              <w:t xml:space="preserve">à la PEC </w:t>
            </w:r>
            <w:smartTag w:uri="urn:schemas-microsoft-com:office:smarttags" w:element="stockticker">
              <w:r>
                <w:rPr>
                  <w:i w:val="0"/>
                  <w:noProof w:val="0"/>
                  <w:color w:val="auto"/>
                  <w:lang w:val="fr-FR"/>
                </w:rPr>
                <w:t>MAS</w:t>
              </w:r>
            </w:smartTag>
            <w:r>
              <w:rPr>
                <w:i w:val="0"/>
                <w:noProof w:val="0"/>
                <w:color w:val="auto"/>
                <w:lang w:val="fr-FR"/>
              </w:rPr>
              <w:t xml:space="preserve"> ambulatoire</w:t>
            </w:r>
            <w:r w:rsidRPr="00741A53">
              <w:rPr>
                <w:i w:val="0"/>
                <w:noProof w:val="0"/>
                <w:color w:val="auto"/>
                <w:lang w:val="fr-FR"/>
              </w:rPr>
              <w:t xml:space="preserve">)?  </w:t>
            </w:r>
            <w:r w:rsidRPr="00741A53">
              <w:rPr>
                <w:i w:val="0"/>
                <w:noProof w:val="0"/>
                <w:color w:val="auto"/>
                <w:lang w:val="fr-FR"/>
              </w:rPr>
              <w:br/>
            </w:r>
          </w:p>
          <w:p w:rsidR="00007A4A" w:rsidRPr="00741A53" w:rsidRDefault="00500770" w:rsidP="00007A4A">
            <w:pPr>
              <w:pStyle w:val="ATrainersNotes"/>
              <w:numPr>
                <w:ilvl w:val="0"/>
                <w:numId w:val="22"/>
              </w:numPr>
              <w:tabs>
                <w:tab w:val="clear" w:pos="720"/>
                <w:tab w:val="num" w:pos="360"/>
              </w:tabs>
              <w:ind w:left="360"/>
              <w:rPr>
                <w:i w:val="0"/>
                <w:noProof w:val="0"/>
                <w:color w:val="auto"/>
                <w:lang w:val="fr-FR"/>
              </w:rPr>
            </w:pPr>
            <w:r>
              <w:rPr>
                <w:i w:val="0"/>
                <w:noProof w:val="0"/>
                <w:color w:val="auto"/>
                <w:lang w:val="fr-FR"/>
              </w:rPr>
              <w:t>Rappelez</w:t>
            </w:r>
            <w:r w:rsidR="00007A4A" w:rsidRPr="00741A53">
              <w:rPr>
                <w:i w:val="0"/>
                <w:noProof w:val="0"/>
                <w:color w:val="auto"/>
                <w:lang w:val="fr-FR"/>
              </w:rPr>
              <w:t xml:space="preserve"> aux participants qu’ils auront l’occasion d’observer les procédures et de discuter avec le</w:t>
            </w:r>
            <w:r w:rsidR="00007A4A">
              <w:rPr>
                <w:i w:val="0"/>
                <w:noProof w:val="0"/>
                <w:color w:val="auto"/>
                <w:lang w:val="fr-FR"/>
              </w:rPr>
              <w:t>s agents de santé</w:t>
            </w:r>
            <w:r w:rsidR="00007A4A" w:rsidRPr="00741A53">
              <w:rPr>
                <w:i w:val="0"/>
                <w:noProof w:val="0"/>
                <w:color w:val="auto"/>
                <w:lang w:val="fr-FR"/>
              </w:rPr>
              <w:t xml:space="preserve"> pendant la visite sur </w:t>
            </w:r>
            <w:r>
              <w:rPr>
                <w:i w:val="0"/>
                <w:noProof w:val="0"/>
                <w:color w:val="auto"/>
                <w:lang w:val="fr-FR"/>
              </w:rPr>
              <w:t>le terrain</w:t>
            </w:r>
            <w:r w:rsidR="00007A4A" w:rsidRPr="00741A53">
              <w:rPr>
                <w:i w:val="0"/>
                <w:noProof w:val="0"/>
                <w:color w:val="auto"/>
                <w:lang w:val="fr-FR"/>
              </w:rPr>
              <w:t xml:space="preserve"> dans le service de</w:t>
            </w:r>
            <w:r w:rsidR="00007A4A">
              <w:rPr>
                <w:i w:val="0"/>
                <w:noProof w:val="0"/>
                <w:color w:val="auto"/>
                <w:lang w:val="fr-FR"/>
              </w:rPr>
              <w:t xml:space="preserve"> la PEC </w:t>
            </w:r>
            <w:smartTag w:uri="urn:schemas-microsoft-com:office:smarttags" w:element="stockticker">
              <w:r w:rsidR="00007A4A">
                <w:rPr>
                  <w:i w:val="0"/>
                  <w:noProof w:val="0"/>
                  <w:color w:val="auto"/>
                  <w:lang w:val="fr-FR"/>
                </w:rPr>
                <w:t>MAS</w:t>
              </w:r>
            </w:smartTag>
            <w:r w:rsidR="00007A4A" w:rsidRPr="00741A53">
              <w:rPr>
                <w:i w:val="0"/>
                <w:noProof w:val="0"/>
                <w:color w:val="auto"/>
                <w:lang w:val="fr-FR"/>
              </w:rPr>
              <w:t xml:space="preserve"> hospitalièr</w:t>
            </w:r>
            <w:r w:rsidR="00007A4A">
              <w:rPr>
                <w:i w:val="0"/>
                <w:noProof w:val="0"/>
                <w:color w:val="auto"/>
                <w:lang w:val="fr-FR"/>
              </w:rPr>
              <w:t>e</w:t>
            </w:r>
            <w:r w:rsidR="00007A4A" w:rsidRPr="00741A53">
              <w:rPr>
                <w:i w:val="0"/>
                <w:noProof w:val="0"/>
                <w:color w:val="auto"/>
                <w:lang w:val="fr-FR"/>
              </w:rPr>
              <w:t>.</w:t>
            </w:r>
            <w:r w:rsidR="00007A4A" w:rsidRPr="00741A53">
              <w:rPr>
                <w:i w:val="0"/>
                <w:noProof w:val="0"/>
                <w:color w:val="auto"/>
                <w:lang w:val="fr-FR"/>
              </w:rPr>
              <w:br/>
            </w:r>
          </w:p>
          <w:p w:rsidR="00007A4A" w:rsidRPr="00FA6D38" w:rsidRDefault="00007A4A" w:rsidP="00007A4A">
            <w:pPr>
              <w:pStyle w:val="StyleBodyTextTahoma12ptNotBoldJustified"/>
              <w:numPr>
                <w:ilvl w:val="0"/>
                <w:numId w:val="22"/>
              </w:numPr>
              <w:tabs>
                <w:tab w:val="clear" w:pos="720"/>
                <w:tab w:val="num" w:pos="372"/>
              </w:tabs>
              <w:ind w:hanging="708"/>
              <w:jc w:val="left"/>
              <w:rPr>
                <w:b w:val="0"/>
                <w:lang w:val="fr-FR"/>
              </w:rPr>
            </w:pPr>
            <w:r w:rsidRPr="00FA6D38">
              <w:rPr>
                <w:b w:val="0"/>
                <w:lang w:val="fr-FR"/>
              </w:rPr>
              <w:t xml:space="preserve">Demandez aux participants de remplir </w:t>
            </w:r>
            <w:r w:rsidR="00500770">
              <w:rPr>
                <w:b w:val="0"/>
                <w:lang w:val="fr-FR"/>
              </w:rPr>
              <w:t>la fiche</w:t>
            </w:r>
            <w:r w:rsidRPr="00FA6D38">
              <w:rPr>
                <w:b w:val="0"/>
                <w:lang w:val="fr-FR"/>
              </w:rPr>
              <w:t xml:space="preserve"> d’évaluation du module.</w:t>
            </w:r>
          </w:p>
        </w:tc>
      </w:tr>
    </w:tbl>
    <w:p w:rsidR="008C52D7" w:rsidRDefault="008C52D7" w:rsidP="008C52D7">
      <w:pPr>
        <w:rPr>
          <w:lang w:val="fr-FR"/>
        </w:rPr>
      </w:pPr>
    </w:p>
    <w:p w:rsidR="00FA6D38" w:rsidRPr="00741A53" w:rsidRDefault="00FA6D38" w:rsidP="008C52D7">
      <w:pPr>
        <w:rPr>
          <w:lang w:val="fr-FR"/>
        </w:rPr>
      </w:pPr>
    </w:p>
    <w:p w:rsidR="008C52D7" w:rsidRPr="00741A53" w:rsidRDefault="008C52D7" w:rsidP="008C52D7">
      <w:pPr>
        <w:rPr>
          <w:lang w:val="fr-FR"/>
        </w:rPr>
      </w:pPr>
    </w:p>
    <w:p w:rsidR="008C52D7" w:rsidRPr="00741A53" w:rsidRDefault="008C52D7" w:rsidP="008C52D7">
      <w:pPr>
        <w:pStyle w:val="Heading1"/>
        <w:rPr>
          <w:rFonts w:cs="Tahoma"/>
          <w:lang w:val="fr-FR"/>
        </w:rPr>
        <w:sectPr w:rsidR="008C52D7" w:rsidRPr="00741A53" w:rsidSect="0058332C">
          <w:headerReference w:type="default" r:id="rId24"/>
          <w:pgSz w:w="11909" w:h="16834" w:code="9"/>
          <w:pgMar w:top="1440" w:right="1440" w:bottom="1440" w:left="1440" w:header="288" w:footer="720" w:gutter="0"/>
          <w:cols w:space="720"/>
          <w:docGrid w:linePitch="360"/>
        </w:sectPr>
      </w:pPr>
    </w:p>
    <w:p w:rsidR="008C52D7" w:rsidRPr="00741A53" w:rsidRDefault="00FA6D38" w:rsidP="00FA6D38">
      <w:pPr>
        <w:pStyle w:val="ModuleHeaderText"/>
        <w:rPr>
          <w:lang w:val="fr-FR"/>
        </w:rPr>
      </w:pPr>
      <w:r w:rsidRPr="009F7A47">
        <w:rPr>
          <w:lang w:val="fr-FR"/>
        </w:rPr>
        <w:lastRenderedPageBreak/>
        <w:t xml:space="preserve">VISITE SUR LE TERRAIN </w:t>
      </w:r>
      <w:r>
        <w:rPr>
          <w:lang w:val="fr-FR"/>
        </w:rPr>
        <w:t xml:space="preserve">POUR LA </w:t>
      </w:r>
      <w:r w:rsidRPr="009F7A47">
        <w:rPr>
          <w:lang w:val="fr-FR"/>
        </w:rPr>
        <w:t>PEC MAS HOSPITALI</w:t>
      </w:r>
      <w:r>
        <w:rPr>
          <w:rFonts w:cs="Tahoma"/>
          <w:lang w:val="fr-FR"/>
        </w:rPr>
        <w:t>È</w:t>
      </w:r>
      <w:r w:rsidRPr="009F7A47">
        <w:rPr>
          <w:lang w:val="fr-FR"/>
        </w:rPr>
        <w:t>RE</w:t>
      </w:r>
    </w:p>
    <w:p w:rsidR="008C52D7" w:rsidRPr="00741A53" w:rsidRDefault="008C52D7" w:rsidP="008C52D7">
      <w:pPr>
        <w:pStyle w:val="ATrainersNotes"/>
        <w:rPr>
          <w:b/>
          <w:i w:val="0"/>
          <w:noProof w:val="0"/>
          <w:lang w:val="fr-FR"/>
        </w:rPr>
      </w:pPr>
    </w:p>
    <w:p w:rsidR="008C52D7" w:rsidRPr="00055D29" w:rsidRDefault="00055D29" w:rsidP="00055D29">
      <w:pPr>
        <w:pStyle w:val="Heading2"/>
      </w:pPr>
      <w:r w:rsidRPr="00055D29">
        <w:t xml:space="preserve">VUE D’ENSEMBLE </w:t>
      </w:r>
    </w:p>
    <w:p w:rsidR="008C52D7" w:rsidRPr="00741A53" w:rsidRDefault="008C52D7" w:rsidP="008C52D7">
      <w:pPr>
        <w:ind w:left="360"/>
        <w:rPr>
          <w:sz w:val="24"/>
          <w:szCs w:val="24"/>
          <w:lang w:val="fr-FR"/>
        </w:rPr>
      </w:pPr>
    </w:p>
    <w:p w:rsidR="008C52D7" w:rsidRPr="00741A53" w:rsidRDefault="008C52D7" w:rsidP="00007A4A">
      <w:pPr>
        <w:numPr>
          <w:ilvl w:val="0"/>
          <w:numId w:val="18"/>
        </w:numPr>
        <w:tabs>
          <w:tab w:val="clear" w:pos="432"/>
          <w:tab w:val="num" w:pos="360"/>
          <w:tab w:val="left" w:pos="6140"/>
        </w:tabs>
        <w:rPr>
          <w:b/>
          <w:color w:val="000080"/>
          <w:lang w:val="fr-FR"/>
        </w:rPr>
      </w:pPr>
      <w:r w:rsidRPr="00741A53">
        <w:rPr>
          <w:lang w:val="fr-FR"/>
        </w:rPr>
        <w:t xml:space="preserve">Dans l’idéal, on aura un maximum de cinq participants dans chaque </w:t>
      </w:r>
      <w:r w:rsidR="003C5405">
        <w:rPr>
          <w:lang w:val="fr-FR"/>
        </w:rPr>
        <w:t xml:space="preserve">site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3C5405">
        <w:rPr>
          <w:lang w:val="fr-FR"/>
        </w:rPr>
        <w:t xml:space="preserve"> </w:t>
      </w:r>
      <w:r w:rsidRPr="00741A53">
        <w:rPr>
          <w:lang w:val="fr-FR"/>
        </w:rPr>
        <w:t xml:space="preserve">pour qu’ils aient suffisamment de temps pour observer et discuter avec le personnel soignant. Coordonnez avec autant de </w:t>
      </w:r>
      <w:r w:rsidR="003C5405">
        <w:rPr>
          <w:lang w:val="fr-FR"/>
        </w:rPr>
        <w:t>site</w:t>
      </w:r>
      <w:r w:rsidR="00500770">
        <w:rPr>
          <w:lang w:val="fr-FR"/>
        </w:rPr>
        <w:t>s</w:t>
      </w:r>
      <w:r w:rsidR="003C5405">
        <w:rPr>
          <w:lang w:val="fr-FR"/>
        </w:rPr>
        <w:t xml:space="preserve"> </w:t>
      </w:r>
      <w:r w:rsidR="007469D6" w:rsidRPr="00741A53">
        <w:rPr>
          <w:lang w:val="fr-FR"/>
        </w:rPr>
        <w:t xml:space="preserve">PEC </w:t>
      </w:r>
      <w:smartTag w:uri="urn:schemas-microsoft-com:office:smarttags" w:element="stockticker">
        <w:r w:rsidR="007469D6" w:rsidRPr="00741A53">
          <w:rPr>
            <w:lang w:val="fr-FR"/>
          </w:rPr>
          <w:t>MAS</w:t>
        </w:r>
      </w:smartTag>
      <w:r w:rsidR="007469D6" w:rsidRPr="00741A53">
        <w:rPr>
          <w:lang w:val="fr-FR"/>
        </w:rPr>
        <w:t xml:space="preserve"> hospitalière</w:t>
      </w:r>
      <w:r w:rsidR="003C5405">
        <w:rPr>
          <w:lang w:val="fr-FR"/>
        </w:rPr>
        <w:t xml:space="preserve"> </w:t>
      </w:r>
      <w:r w:rsidRPr="00741A53">
        <w:rPr>
          <w:lang w:val="fr-FR"/>
        </w:rPr>
        <w:t xml:space="preserve">que possible pour garder le nombre de participants à cinq </w:t>
      </w:r>
      <w:r w:rsidR="00500770">
        <w:rPr>
          <w:lang w:val="fr-FR"/>
        </w:rPr>
        <w:t>au plus</w:t>
      </w:r>
      <w:r w:rsidRPr="00741A53">
        <w:rPr>
          <w:lang w:val="fr-FR"/>
        </w:rPr>
        <w:t>.</w:t>
      </w:r>
    </w:p>
    <w:p w:rsidR="008C52D7" w:rsidRPr="00741A53" w:rsidRDefault="008C52D7" w:rsidP="008C52D7">
      <w:pPr>
        <w:tabs>
          <w:tab w:val="left" w:pos="6140"/>
        </w:tabs>
        <w:rPr>
          <w:b/>
          <w:color w:val="000080"/>
          <w:lang w:val="fr-FR"/>
        </w:rPr>
      </w:pPr>
    </w:p>
    <w:p w:rsidR="008C52D7" w:rsidRPr="00741A53" w:rsidRDefault="008C52D7" w:rsidP="00007A4A">
      <w:pPr>
        <w:numPr>
          <w:ilvl w:val="0"/>
          <w:numId w:val="18"/>
        </w:numPr>
        <w:tabs>
          <w:tab w:val="clear" w:pos="432"/>
          <w:tab w:val="num" w:pos="360"/>
          <w:tab w:val="left" w:pos="6140"/>
        </w:tabs>
        <w:rPr>
          <w:b/>
          <w:color w:val="000080"/>
          <w:lang w:val="fr-FR"/>
        </w:rPr>
      </w:pPr>
      <w:r w:rsidRPr="00741A53">
        <w:rPr>
          <w:lang w:val="fr-FR"/>
        </w:rPr>
        <w:t xml:space="preserve">Mettez  les participants </w:t>
      </w:r>
      <w:r w:rsidR="0031300B">
        <w:rPr>
          <w:lang w:val="fr-FR"/>
        </w:rPr>
        <w:t xml:space="preserve">en paires </w:t>
      </w:r>
      <w:r w:rsidRPr="00741A53">
        <w:rPr>
          <w:lang w:val="fr-FR"/>
        </w:rPr>
        <w:t>avec quelqu’un qui parle la langue des participants et aussi la langue locale.</w:t>
      </w:r>
    </w:p>
    <w:p w:rsidR="008C52D7" w:rsidRPr="00741A53" w:rsidRDefault="008C52D7" w:rsidP="008C52D7">
      <w:pPr>
        <w:tabs>
          <w:tab w:val="left" w:pos="6140"/>
        </w:tabs>
        <w:rPr>
          <w:b/>
          <w:color w:val="000080"/>
          <w:lang w:val="fr-FR"/>
        </w:rPr>
      </w:pPr>
    </w:p>
    <w:p w:rsidR="008C52D7" w:rsidRPr="00741A53" w:rsidRDefault="008C52D7" w:rsidP="00007A4A">
      <w:pPr>
        <w:numPr>
          <w:ilvl w:val="0"/>
          <w:numId w:val="18"/>
        </w:numPr>
        <w:tabs>
          <w:tab w:val="clear" w:pos="432"/>
          <w:tab w:val="num" w:pos="360"/>
          <w:tab w:val="left" w:pos="6140"/>
        </w:tabs>
        <w:rPr>
          <w:b/>
          <w:color w:val="000080"/>
          <w:lang w:val="fr-FR"/>
        </w:rPr>
      </w:pPr>
      <w:r w:rsidRPr="00741A53">
        <w:rPr>
          <w:rFonts w:cs="Tahoma"/>
          <w:bCs/>
          <w:lang w:val="fr-FR"/>
        </w:rPr>
        <w:t xml:space="preserve">Présentez les participants au chef du service et </w:t>
      </w:r>
      <w:r w:rsidR="0031300B">
        <w:rPr>
          <w:rFonts w:cs="Tahoma"/>
          <w:bCs/>
          <w:lang w:val="fr-FR"/>
        </w:rPr>
        <w:t xml:space="preserve">aux </w:t>
      </w:r>
      <w:r w:rsidRPr="00741A53">
        <w:rPr>
          <w:rFonts w:cs="Tahoma"/>
          <w:bCs/>
          <w:lang w:val="fr-FR"/>
        </w:rPr>
        <w:t>autre</w:t>
      </w:r>
      <w:r w:rsidR="0031300B">
        <w:rPr>
          <w:rFonts w:cs="Tahoma"/>
          <w:bCs/>
          <w:lang w:val="fr-FR"/>
        </w:rPr>
        <w:t>s</w:t>
      </w:r>
      <w:r w:rsidRPr="00741A53">
        <w:rPr>
          <w:rFonts w:cs="Tahoma"/>
          <w:bCs/>
          <w:lang w:val="fr-FR"/>
        </w:rPr>
        <w:t xml:space="preserve"> personne</w:t>
      </w:r>
      <w:r w:rsidR="0031300B">
        <w:rPr>
          <w:rFonts w:cs="Tahoma"/>
          <w:bCs/>
          <w:lang w:val="fr-FR"/>
        </w:rPr>
        <w:t>s</w:t>
      </w:r>
      <w:r w:rsidRPr="00741A53">
        <w:rPr>
          <w:rFonts w:cs="Tahoma"/>
          <w:bCs/>
          <w:lang w:val="fr-FR"/>
        </w:rPr>
        <w:t xml:space="preserve"> responsable</w:t>
      </w:r>
      <w:r w:rsidR="0031300B">
        <w:rPr>
          <w:rFonts w:cs="Tahoma"/>
          <w:bCs/>
          <w:lang w:val="fr-FR"/>
        </w:rPr>
        <w:t>s</w:t>
      </w:r>
      <w:r w:rsidRPr="00741A53">
        <w:rPr>
          <w:rFonts w:cs="Tahoma"/>
          <w:bCs/>
          <w:lang w:val="fr-FR"/>
        </w:rPr>
        <w:t>.</w:t>
      </w:r>
    </w:p>
    <w:p w:rsidR="008C52D7" w:rsidRPr="00741A53" w:rsidRDefault="008C52D7" w:rsidP="008C52D7">
      <w:pPr>
        <w:tabs>
          <w:tab w:val="left" w:pos="6140"/>
        </w:tabs>
        <w:rPr>
          <w:b/>
          <w:color w:val="000080"/>
          <w:lang w:val="fr-FR"/>
        </w:rPr>
      </w:pPr>
    </w:p>
    <w:tbl>
      <w:tblPr>
        <w:tblW w:w="9000" w:type="dxa"/>
        <w:tblInd w:w="108" w:type="dxa"/>
        <w:tblBorders>
          <w:insideH w:val="single" w:sz="4" w:space="0" w:color="auto"/>
          <w:insideV w:val="single" w:sz="4" w:space="0" w:color="auto"/>
        </w:tblBorders>
        <w:tblLayout w:type="fixed"/>
        <w:tblLook w:val="01E0"/>
      </w:tblPr>
      <w:tblGrid>
        <w:gridCol w:w="4320"/>
        <w:gridCol w:w="4680"/>
      </w:tblGrid>
      <w:tr w:rsidR="008C52D7" w:rsidRPr="0058332C">
        <w:trPr>
          <w:tblHeader/>
        </w:trPr>
        <w:tc>
          <w:tcPr>
            <w:tcW w:w="4320" w:type="dxa"/>
            <w:shd w:val="clear" w:color="auto" w:fill="FFFFFF"/>
          </w:tcPr>
          <w:p w:rsidR="008C52D7" w:rsidRPr="00804C23" w:rsidRDefault="008C52D7" w:rsidP="004A472F">
            <w:pPr>
              <w:pStyle w:val="BodyText"/>
              <w:jc w:val="center"/>
              <w:rPr>
                <w:rFonts w:cs="Tahoma"/>
                <w:b/>
                <w:lang w:val="fr-FR"/>
              </w:rPr>
            </w:pPr>
            <w:r w:rsidRPr="00804C23">
              <w:rPr>
                <w:rFonts w:cs="Tahoma"/>
                <w:b/>
                <w:lang w:val="fr-FR"/>
              </w:rPr>
              <w:t>Objectifs d’apprentissage</w:t>
            </w:r>
          </w:p>
        </w:tc>
        <w:tc>
          <w:tcPr>
            <w:tcW w:w="4680" w:type="dxa"/>
            <w:shd w:val="clear" w:color="auto" w:fill="FFFFFF"/>
          </w:tcPr>
          <w:p w:rsidR="008C52D7" w:rsidRPr="00804C23" w:rsidRDefault="008C52D7" w:rsidP="00804C23">
            <w:pPr>
              <w:pStyle w:val="BodyText"/>
              <w:ind w:left="0"/>
              <w:jc w:val="center"/>
              <w:rPr>
                <w:rFonts w:cs="Tahoma"/>
                <w:b/>
                <w:lang w:val="fr-FR"/>
              </w:rPr>
            </w:pPr>
            <w:r w:rsidRPr="00804C23">
              <w:rPr>
                <w:rFonts w:cs="Tahoma"/>
                <w:b/>
                <w:lang w:val="fr-FR"/>
              </w:rPr>
              <w:t xml:space="preserve">Documents à emporter </w:t>
            </w:r>
            <w:r w:rsidR="007108CA" w:rsidRPr="00804C23">
              <w:rPr>
                <w:rFonts w:cs="Tahoma"/>
                <w:b/>
                <w:lang w:val="fr-FR"/>
              </w:rPr>
              <w:t>à la PEC MAS hospitalière</w:t>
            </w:r>
          </w:p>
        </w:tc>
      </w:tr>
      <w:tr w:rsidR="008C52D7" w:rsidRPr="0058332C">
        <w:tc>
          <w:tcPr>
            <w:tcW w:w="4320" w:type="dxa"/>
          </w:tcPr>
          <w:p w:rsidR="008C52D7" w:rsidRPr="00741A53" w:rsidRDefault="008C52D7" w:rsidP="00007A4A">
            <w:pPr>
              <w:numPr>
                <w:ilvl w:val="0"/>
                <w:numId w:val="25"/>
              </w:numPr>
              <w:tabs>
                <w:tab w:val="left" w:pos="6140"/>
              </w:tabs>
              <w:rPr>
                <w:lang w:val="fr-FR"/>
              </w:rPr>
            </w:pPr>
            <w:r w:rsidRPr="00741A53">
              <w:rPr>
                <w:lang w:val="fr-FR"/>
              </w:rPr>
              <w:t xml:space="preserve">Revoir les procédures d’admission, de traitement et </w:t>
            </w:r>
            <w:r w:rsidR="007108CA">
              <w:rPr>
                <w:lang w:val="fr-FR"/>
              </w:rPr>
              <w:t>de sortie de la PEC MAS hospitalière</w:t>
            </w:r>
          </w:p>
          <w:p w:rsidR="008C52D7" w:rsidRPr="00741A53" w:rsidRDefault="008C52D7" w:rsidP="004A472F">
            <w:pPr>
              <w:rPr>
                <w:rFonts w:cs="Tahoma"/>
                <w:b/>
                <w:lang w:val="fr-FR"/>
              </w:rPr>
            </w:pPr>
          </w:p>
        </w:tc>
        <w:tc>
          <w:tcPr>
            <w:tcW w:w="4680" w:type="dxa"/>
            <w:vMerge w:val="restart"/>
          </w:tcPr>
          <w:p w:rsidR="008C52D7" w:rsidRPr="00741A53" w:rsidRDefault="008C52D7" w:rsidP="00007A4A">
            <w:pPr>
              <w:numPr>
                <w:ilvl w:val="1"/>
                <w:numId w:val="21"/>
              </w:numPr>
              <w:tabs>
                <w:tab w:val="left" w:pos="6140"/>
              </w:tabs>
              <w:rPr>
                <w:color w:val="000080"/>
                <w:lang w:val="fr-FR"/>
              </w:rPr>
            </w:pPr>
            <w:r w:rsidRPr="00741A53">
              <w:rPr>
                <w:rFonts w:cs="Tahoma"/>
                <w:lang w:val="fr-FR"/>
              </w:rPr>
              <w:t xml:space="preserve">Document 5.1 Aspects fondamentaux de la </w:t>
            </w:r>
            <w:r w:rsidR="003C5405">
              <w:rPr>
                <w:rFonts w:cs="Tahoma"/>
                <w:lang w:val="fr-FR"/>
              </w:rPr>
              <w:t xml:space="preserve">PEC </w:t>
            </w:r>
            <w:smartTag w:uri="urn:schemas-microsoft-com:office:smarttags" w:element="stockticker">
              <w:r w:rsidR="003C5405">
                <w:rPr>
                  <w:rFonts w:cs="Tahoma"/>
                  <w:lang w:val="fr-FR"/>
                </w:rPr>
                <w:t>MAS</w:t>
              </w:r>
            </w:smartTag>
            <w:r w:rsidRPr="00741A53">
              <w:rPr>
                <w:rFonts w:cs="Tahoma"/>
                <w:lang w:val="fr-FR"/>
              </w:rPr>
              <w:t xml:space="preserve"> </w:t>
            </w:r>
            <w:r w:rsidR="003C5405" w:rsidRPr="00741A53">
              <w:rPr>
                <w:rFonts w:cs="Tahoma"/>
                <w:lang w:val="fr-FR"/>
              </w:rPr>
              <w:t>hospitalièr</w:t>
            </w:r>
            <w:r w:rsidR="003C5405">
              <w:rPr>
                <w:rFonts w:cs="Tahoma"/>
                <w:lang w:val="fr-FR"/>
              </w:rPr>
              <w:t>e</w:t>
            </w:r>
          </w:p>
          <w:p w:rsidR="008C52D7" w:rsidRPr="00741A53" w:rsidRDefault="008C52D7" w:rsidP="00007A4A">
            <w:pPr>
              <w:numPr>
                <w:ilvl w:val="1"/>
                <w:numId w:val="21"/>
              </w:numPr>
              <w:tabs>
                <w:tab w:val="left" w:pos="6140"/>
              </w:tabs>
              <w:rPr>
                <w:lang w:val="fr-FR"/>
              </w:rPr>
            </w:pPr>
            <w:r w:rsidRPr="00741A53">
              <w:rPr>
                <w:rFonts w:cs="Tahoma"/>
                <w:lang w:val="fr-FR"/>
              </w:rPr>
              <w:t xml:space="preserve">Document 5.8 </w:t>
            </w:r>
            <w:r w:rsidR="003214BE">
              <w:rPr>
                <w:rFonts w:cs="Tahoma"/>
                <w:lang w:val="fr-FR"/>
              </w:rPr>
              <w:t>Grille</w:t>
            </w:r>
            <w:r w:rsidRPr="00741A53">
              <w:rPr>
                <w:rFonts w:cs="Tahoma"/>
                <w:lang w:val="fr-FR"/>
              </w:rPr>
              <w:t xml:space="preserve"> de vérificatio</w:t>
            </w:r>
            <w:r w:rsidR="00156347">
              <w:rPr>
                <w:rFonts w:cs="Tahoma"/>
                <w:lang w:val="fr-FR"/>
              </w:rPr>
              <w:t xml:space="preserve">n des visites sur </w:t>
            </w:r>
            <w:r w:rsidR="0031300B">
              <w:rPr>
                <w:rFonts w:cs="Tahoma"/>
                <w:lang w:val="fr-FR"/>
              </w:rPr>
              <w:t xml:space="preserve">le terrain </w:t>
            </w:r>
            <w:r w:rsidR="00156347">
              <w:rPr>
                <w:rFonts w:cs="Tahoma"/>
                <w:lang w:val="fr-FR"/>
              </w:rPr>
              <w:t xml:space="preserve"> aux</w:t>
            </w:r>
            <w:r w:rsidRPr="00741A53">
              <w:rPr>
                <w:rFonts w:cs="Tahoma"/>
                <w:lang w:val="fr-FR"/>
              </w:rPr>
              <w:t xml:space="preserve"> </w:t>
            </w:r>
            <w:r w:rsidR="003C5405">
              <w:rPr>
                <w:rFonts w:cs="Tahoma"/>
                <w:lang w:val="fr-FR"/>
              </w:rPr>
              <w:t xml:space="preserve">sites PEC </w:t>
            </w:r>
            <w:smartTag w:uri="urn:schemas-microsoft-com:office:smarttags" w:element="stockticker">
              <w:r w:rsidR="003C5405">
                <w:rPr>
                  <w:rFonts w:cs="Tahoma"/>
                  <w:lang w:val="fr-FR"/>
                </w:rPr>
                <w:t>MAS</w:t>
              </w:r>
            </w:smartTag>
            <w:r w:rsidRPr="00741A53">
              <w:rPr>
                <w:rFonts w:cs="Tahoma"/>
                <w:lang w:val="fr-FR"/>
              </w:rPr>
              <w:t xml:space="preserve"> </w:t>
            </w:r>
            <w:r w:rsidR="003C5405" w:rsidRPr="00741A53">
              <w:rPr>
                <w:rFonts w:cs="Tahoma"/>
                <w:lang w:val="fr-FR"/>
              </w:rPr>
              <w:t>hospitalièr</w:t>
            </w:r>
            <w:r w:rsidR="003C5405">
              <w:rPr>
                <w:rFonts w:cs="Tahoma"/>
                <w:lang w:val="fr-FR"/>
              </w:rPr>
              <w:t>e</w:t>
            </w:r>
          </w:p>
          <w:p w:rsidR="008C52D7" w:rsidRPr="00741A53" w:rsidRDefault="001F1462" w:rsidP="00007A4A">
            <w:pPr>
              <w:numPr>
                <w:ilvl w:val="1"/>
                <w:numId w:val="21"/>
              </w:numPr>
              <w:tabs>
                <w:tab w:val="left" w:pos="6140"/>
              </w:tabs>
              <w:rPr>
                <w:color w:val="000080"/>
                <w:lang w:val="fr-FR"/>
              </w:rPr>
            </w:pPr>
            <w:r>
              <w:rPr>
                <w:lang w:val="fr-FR"/>
              </w:rPr>
              <w:t>Fiche individuelle de suivi</w:t>
            </w:r>
            <w:r w:rsidR="003C5405">
              <w:rPr>
                <w:lang w:val="fr-FR"/>
              </w:rPr>
              <w:t xml:space="preserve"> </w:t>
            </w:r>
            <w:r w:rsidR="009F7A47">
              <w:rPr>
                <w:lang w:val="fr-FR"/>
              </w:rPr>
              <w:t xml:space="preserve">locale </w:t>
            </w:r>
            <w:r w:rsidR="003C5405">
              <w:rPr>
                <w:lang w:val="fr-FR"/>
              </w:rPr>
              <w:t xml:space="preserve">de la PEC </w:t>
            </w:r>
            <w:smartTag w:uri="urn:schemas-microsoft-com:office:smarttags" w:element="stockticker">
              <w:r w:rsidR="003C5405">
                <w:rPr>
                  <w:lang w:val="fr-FR"/>
                </w:rPr>
                <w:t>MAS</w:t>
              </w:r>
            </w:smartTag>
            <w:r w:rsidR="003C5405">
              <w:rPr>
                <w:lang w:val="fr-FR"/>
              </w:rPr>
              <w:t xml:space="preserve"> </w:t>
            </w:r>
            <w:r w:rsidR="003C5405" w:rsidRPr="00741A53">
              <w:rPr>
                <w:lang w:val="fr-FR"/>
              </w:rPr>
              <w:t>hospitalièr</w:t>
            </w:r>
            <w:r w:rsidR="003C5405">
              <w:rPr>
                <w:lang w:val="fr-FR"/>
              </w:rPr>
              <w:t xml:space="preserve">e </w:t>
            </w:r>
          </w:p>
        </w:tc>
      </w:tr>
      <w:tr w:rsidR="008C52D7" w:rsidRPr="0058332C">
        <w:trPr>
          <w:trHeight w:val="971"/>
        </w:trPr>
        <w:tc>
          <w:tcPr>
            <w:tcW w:w="4320" w:type="dxa"/>
          </w:tcPr>
          <w:p w:rsidR="008C52D7" w:rsidRPr="00741A53" w:rsidRDefault="008C52D7" w:rsidP="00007A4A">
            <w:pPr>
              <w:numPr>
                <w:ilvl w:val="0"/>
                <w:numId w:val="25"/>
              </w:numPr>
              <w:tabs>
                <w:tab w:val="clear" w:pos="360"/>
              </w:tabs>
              <w:rPr>
                <w:lang w:val="fr-FR"/>
              </w:rPr>
            </w:pPr>
            <w:r w:rsidRPr="00741A53">
              <w:rPr>
                <w:lang w:val="fr-FR"/>
              </w:rPr>
              <w:t xml:space="preserve">Observer et discuter des procédures d’admission, de traitement et de sortie </w:t>
            </w:r>
            <w:r w:rsidR="003C5405">
              <w:rPr>
                <w:lang w:val="fr-FR"/>
              </w:rPr>
              <w:t xml:space="preserve">de la PEC </w:t>
            </w:r>
            <w:smartTag w:uri="urn:schemas-microsoft-com:office:smarttags" w:element="stockticker">
              <w:r w:rsidR="003C5405">
                <w:rPr>
                  <w:lang w:val="fr-FR"/>
                </w:rPr>
                <w:t>MAS</w:t>
              </w:r>
            </w:smartTag>
            <w:r w:rsidR="003C5405">
              <w:rPr>
                <w:lang w:val="fr-FR"/>
              </w:rPr>
              <w:t xml:space="preserve"> </w:t>
            </w:r>
            <w:r w:rsidR="003C5405" w:rsidRPr="00741A53">
              <w:rPr>
                <w:lang w:val="fr-FR"/>
              </w:rPr>
              <w:t>hospitalièr</w:t>
            </w:r>
            <w:r w:rsidR="003C5405">
              <w:rPr>
                <w:lang w:val="fr-FR"/>
              </w:rPr>
              <w:t>e</w:t>
            </w:r>
          </w:p>
        </w:tc>
        <w:tc>
          <w:tcPr>
            <w:tcW w:w="4680" w:type="dxa"/>
            <w:vMerge/>
          </w:tcPr>
          <w:p w:rsidR="008C52D7" w:rsidRPr="00741A53" w:rsidRDefault="008C52D7" w:rsidP="004A472F">
            <w:pPr>
              <w:pStyle w:val="ATrainersNotes"/>
              <w:ind w:left="-108"/>
              <w:rPr>
                <w:rFonts w:cs="Tahoma"/>
                <w:noProof w:val="0"/>
                <w:lang w:val="fr-FR"/>
              </w:rPr>
            </w:pPr>
          </w:p>
        </w:tc>
      </w:tr>
    </w:tbl>
    <w:p w:rsidR="008C52D7" w:rsidRPr="00741A53" w:rsidRDefault="008C52D7" w:rsidP="008C52D7">
      <w:pPr>
        <w:rPr>
          <w:lang w:val="fr-FR"/>
        </w:rPr>
      </w:pPr>
    </w:p>
    <w:p w:rsidR="008C52D7" w:rsidRPr="00741A53" w:rsidRDefault="008C52D7" w:rsidP="008C52D7">
      <w:pPr>
        <w:rPr>
          <w:lang w:val="fr-FR"/>
        </w:rPr>
      </w:pPr>
    </w:p>
    <w:p w:rsidR="008C52D7" w:rsidRPr="00741A53" w:rsidRDefault="008C52D7" w:rsidP="008C52D7">
      <w:pPr>
        <w:rPr>
          <w:lang w:val="fr-FR"/>
        </w:rPr>
      </w:pPr>
    </w:p>
    <w:p w:rsidR="00804C23" w:rsidRDefault="008C52D7" w:rsidP="00055D29">
      <w:pPr>
        <w:pStyle w:val="StyleLearningObjectiveAuto"/>
        <w:rPr>
          <w:lang w:val="fr-FR"/>
        </w:rPr>
      </w:pPr>
      <w:r w:rsidRPr="00FA6D38">
        <w:rPr>
          <w:lang w:val="fr-FR"/>
        </w:rPr>
        <w:t xml:space="preserve">Objectif d’apprentissage 1 de la visite sur </w:t>
      </w:r>
      <w:r w:rsidR="0031300B">
        <w:rPr>
          <w:lang w:val="fr-FR"/>
        </w:rPr>
        <w:t>LE TERRAIN</w:t>
      </w:r>
      <w:r w:rsidRPr="00FA6D38">
        <w:rPr>
          <w:lang w:val="fr-FR"/>
        </w:rPr>
        <w:t xml:space="preserve"> : </w:t>
      </w:r>
    </w:p>
    <w:p w:rsidR="008C52D7" w:rsidRPr="00FA6D38" w:rsidRDefault="00804C23" w:rsidP="00055D29">
      <w:pPr>
        <w:pStyle w:val="StyleLearningObjectiveAuto"/>
        <w:rPr>
          <w:lang w:val="fr-FR"/>
        </w:rPr>
      </w:pPr>
      <w:r w:rsidRPr="00FA6D38">
        <w:rPr>
          <w:caps w:val="0"/>
          <w:lang w:val="fr-FR"/>
        </w:rPr>
        <w:t>Revoir les proc</w:t>
      </w:r>
      <w:r w:rsidR="0031300B">
        <w:rPr>
          <w:caps w:val="0"/>
          <w:lang w:val="fr-FR"/>
        </w:rPr>
        <w:t>é</w:t>
      </w:r>
      <w:r w:rsidRPr="00FA6D38">
        <w:rPr>
          <w:caps w:val="0"/>
          <w:lang w:val="fr-FR"/>
        </w:rPr>
        <w:t xml:space="preserve">dures d’admission, de traitement et de sortie de la </w:t>
      </w:r>
      <w:r w:rsidR="003C5405" w:rsidRPr="00FA6D38">
        <w:rPr>
          <w:lang w:val="fr-FR"/>
        </w:rPr>
        <w:t xml:space="preserve">PEC </w:t>
      </w:r>
      <w:smartTag w:uri="urn:schemas-microsoft-com:office:smarttags" w:element="stockticker">
        <w:r w:rsidR="003C5405" w:rsidRPr="00FA6D38">
          <w:rPr>
            <w:lang w:val="fr-FR"/>
          </w:rPr>
          <w:t>MAS</w:t>
        </w:r>
      </w:smartTag>
      <w:r w:rsidR="008C52D7" w:rsidRPr="00FA6D38">
        <w:rPr>
          <w:lang w:val="fr-FR"/>
        </w:rPr>
        <w:t xml:space="preserve"> </w:t>
      </w:r>
      <w:r w:rsidRPr="00FA6D38">
        <w:rPr>
          <w:caps w:val="0"/>
          <w:lang w:val="fr-FR"/>
        </w:rPr>
        <w:t>hospitali</w:t>
      </w:r>
      <w:r w:rsidR="0031300B">
        <w:rPr>
          <w:caps w:val="0"/>
          <w:lang w:val="fr-FR"/>
        </w:rPr>
        <w:t>è</w:t>
      </w:r>
      <w:r w:rsidRPr="00FA6D38">
        <w:rPr>
          <w:caps w:val="0"/>
          <w:lang w:val="fr-FR"/>
        </w:rPr>
        <w:t>re</w:t>
      </w:r>
    </w:p>
    <w:p w:rsidR="008C52D7" w:rsidRPr="00741A53" w:rsidRDefault="008C52D7" w:rsidP="008C52D7">
      <w:pPr>
        <w:rPr>
          <w:lang w:val="fr-FR"/>
        </w:rPr>
      </w:pPr>
    </w:p>
    <w:tbl>
      <w:tblPr>
        <w:tblW w:w="9058" w:type="dxa"/>
        <w:tblBorders>
          <w:insideH w:val="single" w:sz="4" w:space="0" w:color="auto"/>
        </w:tblBorders>
        <w:tblLook w:val="04A0"/>
      </w:tblPr>
      <w:tblGrid>
        <w:gridCol w:w="744"/>
        <w:gridCol w:w="8314"/>
      </w:tblGrid>
      <w:tr w:rsidR="00007A4A" w:rsidRPr="0058332C">
        <w:tc>
          <w:tcPr>
            <w:tcW w:w="744" w:type="dxa"/>
          </w:tcPr>
          <w:p w:rsidR="00007A4A" w:rsidRDefault="00074A96" w:rsidP="009A575A">
            <w:pPr>
              <w:pStyle w:val="Heading2"/>
            </w:pPr>
            <w:r w:rsidRPr="00074A96">
              <w:rPr>
                <w:noProof/>
                <w:lang w:val="en-US"/>
              </w:rPr>
              <w:pict>
                <v:shape id="Image 32" o:spid="_x0000_i1056"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33" o:spid="_x0000_i1057" type="#_x0000_t75" alt="handouts" style="width:23.1pt;height:29.9pt;visibility:visible">
                  <v:imagedata r:id="rId18" o:title="handouts"/>
                </v:shape>
              </w:pict>
            </w:r>
          </w:p>
        </w:tc>
        <w:tc>
          <w:tcPr>
            <w:tcW w:w="8314" w:type="dxa"/>
          </w:tcPr>
          <w:p w:rsidR="00007A4A" w:rsidRPr="00055D29" w:rsidRDefault="00055D29" w:rsidP="00FA6D38">
            <w:pPr>
              <w:pStyle w:val="Activity"/>
              <w:rPr>
                <w:rStyle w:val="Lead-IN"/>
                <w:b/>
                <w:caps w:val="0"/>
              </w:rPr>
            </w:pPr>
            <w:r>
              <w:rPr>
                <w:rStyle w:val="Lead-IN"/>
                <w:b/>
                <w:caps w:val="0"/>
              </w:rPr>
              <w:t>A</w:t>
            </w:r>
            <w:r w:rsidRPr="00055D29">
              <w:rPr>
                <w:rStyle w:val="Lead-IN"/>
                <w:b/>
                <w:caps w:val="0"/>
              </w:rPr>
              <w:t xml:space="preserve"> lire la veille : </w:t>
            </w:r>
            <w:r>
              <w:rPr>
                <w:rStyle w:val="Lead-IN"/>
                <w:b/>
                <w:caps w:val="0"/>
              </w:rPr>
              <w:t>P</w:t>
            </w:r>
            <w:r w:rsidRPr="00055D29">
              <w:rPr>
                <w:rStyle w:val="Lead-IN"/>
                <w:b/>
                <w:caps w:val="0"/>
              </w:rPr>
              <w:t>rocédures d’admission et de sortie de la PEC MAS hospitalière</w:t>
            </w:r>
          </w:p>
          <w:p w:rsidR="00007A4A" w:rsidRPr="00952238" w:rsidRDefault="00007A4A" w:rsidP="00FA6D38">
            <w:pPr>
              <w:pStyle w:val="StyleBodyTextTahoma12ptNotBoldJustified"/>
              <w:ind w:left="0"/>
              <w:jc w:val="left"/>
              <w:rPr>
                <w:b w:val="0"/>
                <w:lang w:val="fr-FR"/>
              </w:rPr>
            </w:pPr>
            <w:r w:rsidRPr="00952238">
              <w:rPr>
                <w:b w:val="0"/>
                <w:lang w:val="fr-FR"/>
              </w:rPr>
              <w:t xml:space="preserve">En préparation à la visite d’un site PEC </w:t>
            </w:r>
            <w:smartTag w:uri="urn:schemas-microsoft-com:office:smarttags" w:element="stockticker">
              <w:r w:rsidRPr="00952238">
                <w:rPr>
                  <w:b w:val="0"/>
                  <w:lang w:val="fr-FR"/>
                </w:rPr>
                <w:t>MAS</w:t>
              </w:r>
            </w:smartTag>
            <w:r w:rsidRPr="00952238">
              <w:rPr>
                <w:b w:val="0"/>
                <w:lang w:val="fr-FR"/>
              </w:rPr>
              <w:t xml:space="preserve"> hospitalière, demandez aux participants de revoir le </w:t>
            </w:r>
            <w:r w:rsidRPr="00952238">
              <w:rPr>
                <w:lang w:val="fr-FR"/>
              </w:rPr>
              <w:t xml:space="preserve">Document 5.1 Aspects fondamentaux de la PEC </w:t>
            </w:r>
            <w:smartTag w:uri="urn:schemas-microsoft-com:office:smarttags" w:element="stockticker">
              <w:r w:rsidRPr="00952238">
                <w:rPr>
                  <w:lang w:val="fr-FR"/>
                </w:rPr>
                <w:t>MAS</w:t>
              </w:r>
            </w:smartTag>
            <w:r w:rsidRPr="00952238">
              <w:rPr>
                <w:lang w:val="fr-FR"/>
              </w:rPr>
              <w:t xml:space="preserve"> hospitalière</w:t>
            </w:r>
            <w:r w:rsidR="00952238">
              <w:rPr>
                <w:b w:val="0"/>
                <w:lang w:val="fr-FR"/>
              </w:rPr>
              <w:t>.</w:t>
            </w:r>
          </w:p>
        </w:tc>
      </w:tr>
    </w:tbl>
    <w:p w:rsidR="008C52D7" w:rsidRDefault="008C52D7" w:rsidP="008C52D7">
      <w:pPr>
        <w:rPr>
          <w:lang w:val="fr-FR"/>
        </w:rPr>
      </w:pPr>
    </w:p>
    <w:p w:rsidR="00FA6D38" w:rsidRPr="00741A53" w:rsidRDefault="00FA6D38" w:rsidP="008C52D7">
      <w:pPr>
        <w:rPr>
          <w:lang w:val="fr-FR"/>
        </w:rPr>
      </w:pPr>
    </w:p>
    <w:p w:rsidR="008C52D7" w:rsidRPr="00741A53" w:rsidRDefault="008C52D7" w:rsidP="008C52D7">
      <w:pPr>
        <w:rPr>
          <w:lang w:val="fr-FR"/>
        </w:rPr>
      </w:pPr>
    </w:p>
    <w:p w:rsidR="008C52D7" w:rsidRPr="00741A53" w:rsidRDefault="009F7A47" w:rsidP="008C52D7">
      <w:pPr>
        <w:tabs>
          <w:tab w:val="left" w:pos="1080"/>
          <w:tab w:val="left" w:pos="1800"/>
        </w:tabs>
        <w:jc w:val="both"/>
        <w:rPr>
          <w:rFonts w:cs="Tahoma"/>
          <w:b/>
          <w:lang w:val="fr-FR"/>
        </w:rPr>
      </w:pPr>
      <w:r>
        <w:rPr>
          <w:rFonts w:cs="Tahoma"/>
          <w:b/>
          <w:lang w:val="fr-FR"/>
        </w:rPr>
        <w:br w:type="page"/>
      </w:r>
    </w:p>
    <w:p w:rsidR="00804C23" w:rsidRDefault="008C52D7" w:rsidP="00055D29">
      <w:pPr>
        <w:pStyle w:val="StyleLearningObjectiveAuto"/>
        <w:rPr>
          <w:lang w:val="fr-FR"/>
        </w:rPr>
      </w:pPr>
      <w:r w:rsidRPr="00FA6D38">
        <w:rPr>
          <w:lang w:val="fr-FR"/>
        </w:rPr>
        <w:t xml:space="preserve">Objectif d’apprentissage 2 de la visite sur </w:t>
      </w:r>
      <w:r w:rsidR="0031300B">
        <w:rPr>
          <w:lang w:val="fr-FR"/>
        </w:rPr>
        <w:t>LE TERRAIN</w:t>
      </w:r>
      <w:r w:rsidRPr="00FA6D38">
        <w:rPr>
          <w:lang w:val="fr-FR"/>
        </w:rPr>
        <w:t xml:space="preserve"> : </w:t>
      </w:r>
    </w:p>
    <w:p w:rsidR="008C52D7" w:rsidRPr="00FA6D38" w:rsidRDefault="00804C23" w:rsidP="00055D29">
      <w:pPr>
        <w:pStyle w:val="StyleLearningObjectiveAuto"/>
        <w:rPr>
          <w:lang w:val="fr-FR"/>
        </w:rPr>
      </w:pPr>
      <w:r w:rsidRPr="00FA6D38">
        <w:rPr>
          <w:caps w:val="0"/>
          <w:lang w:val="fr-FR"/>
        </w:rPr>
        <w:t>Observer et discuter des proc</w:t>
      </w:r>
      <w:r w:rsidR="0031300B">
        <w:rPr>
          <w:caps w:val="0"/>
          <w:lang w:val="fr-FR"/>
        </w:rPr>
        <w:t>é</w:t>
      </w:r>
      <w:r w:rsidRPr="00FA6D38">
        <w:rPr>
          <w:caps w:val="0"/>
          <w:lang w:val="fr-FR"/>
        </w:rPr>
        <w:t xml:space="preserve">dures d’admission, de traitement et de sortie de la </w:t>
      </w:r>
      <w:r w:rsidR="003C5405" w:rsidRPr="00FA6D38">
        <w:rPr>
          <w:lang w:val="fr-FR"/>
        </w:rPr>
        <w:t xml:space="preserve">PEC </w:t>
      </w:r>
      <w:smartTag w:uri="urn:schemas-microsoft-com:office:smarttags" w:element="stockticker">
        <w:r w:rsidR="003C5405" w:rsidRPr="00FA6D38">
          <w:rPr>
            <w:lang w:val="fr-FR"/>
          </w:rPr>
          <w:t>MAS</w:t>
        </w:r>
      </w:smartTag>
      <w:r w:rsidR="008C52D7" w:rsidRPr="00FA6D38">
        <w:rPr>
          <w:lang w:val="fr-FR"/>
        </w:rPr>
        <w:t xml:space="preserve"> </w:t>
      </w:r>
      <w:r w:rsidRPr="00FA6D38">
        <w:rPr>
          <w:caps w:val="0"/>
          <w:lang w:val="fr-FR"/>
        </w:rPr>
        <w:t>hospitali</w:t>
      </w:r>
      <w:r w:rsidR="0031300B">
        <w:rPr>
          <w:caps w:val="0"/>
          <w:lang w:val="fr-FR"/>
        </w:rPr>
        <w:t>è</w:t>
      </w:r>
      <w:r w:rsidRPr="00FA6D38">
        <w:rPr>
          <w:caps w:val="0"/>
          <w:lang w:val="fr-FR"/>
        </w:rPr>
        <w:t>re</w:t>
      </w:r>
    </w:p>
    <w:p w:rsidR="008C52D7" w:rsidRPr="00741A53" w:rsidRDefault="008C52D7" w:rsidP="008C52D7">
      <w:pPr>
        <w:jc w:val="both"/>
        <w:rPr>
          <w:rFonts w:cs="Tahoma"/>
          <w:b/>
          <w:color w:val="000080"/>
          <w:sz w:val="24"/>
          <w:szCs w:val="24"/>
          <w:lang w:val="fr-FR"/>
        </w:rPr>
      </w:pPr>
    </w:p>
    <w:tbl>
      <w:tblPr>
        <w:tblW w:w="9059" w:type="dxa"/>
        <w:tblBorders>
          <w:insideH w:val="single" w:sz="4" w:space="0" w:color="auto"/>
        </w:tblBorders>
        <w:tblLook w:val="04A0"/>
      </w:tblPr>
      <w:tblGrid>
        <w:gridCol w:w="744"/>
        <w:gridCol w:w="8315"/>
      </w:tblGrid>
      <w:tr w:rsidR="00007A4A" w:rsidRPr="0058332C">
        <w:tc>
          <w:tcPr>
            <w:tcW w:w="744" w:type="dxa"/>
          </w:tcPr>
          <w:p w:rsidR="00007A4A" w:rsidRDefault="00074A96" w:rsidP="009A575A">
            <w:pPr>
              <w:pStyle w:val="Heading2"/>
            </w:pPr>
            <w:r w:rsidRPr="00074A96">
              <w:rPr>
                <w:noProof/>
                <w:lang w:val="en-US"/>
              </w:rPr>
              <w:pict>
                <v:shape id="Image 34" o:spid="_x0000_i1058" type="#_x0000_t75" alt="knobgear" style="width:24.45pt;height:24.45pt;visibility:visible">
                  <v:imagedata r:id="rId16" o:title="knobgear"/>
                </v:shape>
              </w:pict>
            </w:r>
          </w:p>
          <w:p w:rsidR="00007A4A" w:rsidRPr="001A1E7E" w:rsidRDefault="00007A4A" w:rsidP="009A575A"/>
          <w:p w:rsidR="00007A4A" w:rsidRPr="00007F5B" w:rsidRDefault="00074A96" w:rsidP="009A575A">
            <w:pPr>
              <w:jc w:val="center"/>
            </w:pPr>
            <w:r w:rsidRPr="00074A96">
              <w:rPr>
                <w:noProof/>
                <w:lang w:val="en-US"/>
              </w:rPr>
              <w:pict>
                <v:shape id="Image 35" o:spid="_x0000_i1059" type="#_x0000_t75" alt="handouts" style="width:23.1pt;height:29.9pt;visibility:visible">
                  <v:imagedata r:id="rId18" o:title="handouts"/>
                </v:shape>
              </w:pict>
            </w:r>
          </w:p>
        </w:tc>
        <w:tc>
          <w:tcPr>
            <w:tcW w:w="8315" w:type="dxa"/>
          </w:tcPr>
          <w:p w:rsidR="00007A4A" w:rsidRPr="00741A53" w:rsidRDefault="00055D29" w:rsidP="00FA6D38">
            <w:pPr>
              <w:rPr>
                <w:lang w:val="fr-FR"/>
              </w:rPr>
            </w:pPr>
            <w:r w:rsidRPr="00055D29">
              <w:rPr>
                <w:rStyle w:val="Lead-IN"/>
              </w:rPr>
              <w:t>FORMATEUR :</w:t>
            </w:r>
            <w:r w:rsidRPr="00741A53">
              <w:rPr>
                <w:lang w:val="fr-FR"/>
              </w:rPr>
              <w:t xml:space="preserve"> </w:t>
            </w:r>
            <w:r w:rsidR="00007A4A" w:rsidRPr="00741A53">
              <w:rPr>
                <w:lang w:val="fr-FR"/>
              </w:rPr>
              <w:t xml:space="preserve">Prenez connaissance du </w:t>
            </w:r>
            <w:r w:rsidR="00007A4A" w:rsidRPr="00741A53">
              <w:rPr>
                <w:b/>
                <w:lang w:val="fr-FR"/>
              </w:rPr>
              <w:t xml:space="preserve">Document 5.8 </w:t>
            </w:r>
            <w:r w:rsidR="00007A4A">
              <w:rPr>
                <w:b/>
                <w:lang w:val="fr-FR"/>
              </w:rPr>
              <w:t>Grille</w:t>
            </w:r>
            <w:r w:rsidR="00007A4A" w:rsidRPr="00741A53">
              <w:rPr>
                <w:b/>
                <w:lang w:val="fr-FR"/>
              </w:rPr>
              <w:t xml:space="preserve"> de véri</w:t>
            </w:r>
            <w:r w:rsidR="00007A4A">
              <w:rPr>
                <w:b/>
                <w:lang w:val="fr-FR"/>
              </w:rPr>
              <w:t xml:space="preserve">fication des visites sur </w:t>
            </w:r>
            <w:r w:rsidR="0031300B">
              <w:rPr>
                <w:b/>
                <w:lang w:val="fr-FR"/>
              </w:rPr>
              <w:t>le terrain</w:t>
            </w:r>
            <w:r w:rsidR="00007A4A">
              <w:rPr>
                <w:b/>
                <w:lang w:val="fr-FR"/>
              </w:rPr>
              <w:t xml:space="preserve"> aux sites</w:t>
            </w:r>
            <w:r w:rsidR="00007A4A" w:rsidRPr="00741A53">
              <w:rPr>
                <w:b/>
                <w:lang w:val="fr-FR"/>
              </w:rPr>
              <w:t xml:space="preserve"> PEC </w:t>
            </w:r>
            <w:smartTag w:uri="urn:schemas-microsoft-com:office:smarttags" w:element="stockticker">
              <w:r w:rsidR="00007A4A" w:rsidRPr="00741A53">
                <w:rPr>
                  <w:b/>
                  <w:lang w:val="fr-FR"/>
                </w:rPr>
                <w:t>MAS</w:t>
              </w:r>
            </w:smartTag>
            <w:r w:rsidR="00007A4A" w:rsidRPr="00741A53">
              <w:rPr>
                <w:b/>
                <w:lang w:val="fr-FR"/>
              </w:rPr>
              <w:t xml:space="preserve"> hospitalière</w:t>
            </w:r>
            <w:r w:rsidR="00007A4A">
              <w:rPr>
                <w:b/>
                <w:lang w:val="fr-FR"/>
              </w:rPr>
              <w:t xml:space="preserve"> </w:t>
            </w:r>
            <w:r w:rsidR="00007A4A" w:rsidRPr="00741A53">
              <w:rPr>
                <w:lang w:val="fr-FR"/>
              </w:rPr>
              <w:t xml:space="preserve">et demandez aux participants de l’emporter avec eux lors de la visite dans les services de soins hospitaliers. </w:t>
            </w:r>
          </w:p>
          <w:p w:rsidR="00007A4A" w:rsidRPr="00741A53" w:rsidRDefault="00007A4A" w:rsidP="00FA6D38">
            <w:pPr>
              <w:rPr>
                <w:lang w:val="fr-FR"/>
              </w:rPr>
            </w:pPr>
          </w:p>
          <w:p w:rsidR="00007A4A" w:rsidRPr="00741A53" w:rsidRDefault="00007A4A" w:rsidP="00FA6D38">
            <w:pPr>
              <w:rPr>
                <w:lang w:val="fr-FR"/>
              </w:rPr>
            </w:pPr>
            <w:r w:rsidRPr="00741A53">
              <w:rPr>
                <w:lang w:val="fr-FR"/>
              </w:rPr>
              <w:t xml:space="preserve">Pendant la </w:t>
            </w:r>
            <w:r w:rsidR="0031300B">
              <w:rPr>
                <w:lang w:val="fr-FR"/>
              </w:rPr>
              <w:t>visite sur le terrain</w:t>
            </w:r>
            <w:r w:rsidRPr="00741A53">
              <w:rPr>
                <w:lang w:val="fr-FR"/>
              </w:rPr>
              <w:t xml:space="preserve">, observer les éléments suivants :  </w:t>
            </w:r>
          </w:p>
          <w:p w:rsidR="00007A4A" w:rsidRPr="00741A53" w:rsidRDefault="00007A4A" w:rsidP="00FA6D38">
            <w:pPr>
              <w:rPr>
                <w:rFonts w:cs="Tahoma"/>
                <w:b/>
                <w:lang w:val="fr-FR"/>
              </w:rPr>
            </w:pPr>
          </w:p>
          <w:p w:rsidR="00007A4A" w:rsidRPr="00741A53" w:rsidRDefault="00007A4A" w:rsidP="00007A4A">
            <w:pPr>
              <w:numPr>
                <w:ilvl w:val="0"/>
                <w:numId w:val="30"/>
              </w:numPr>
              <w:tabs>
                <w:tab w:val="clear" w:pos="1080"/>
                <w:tab w:val="num" w:pos="720"/>
              </w:tabs>
              <w:ind w:left="720"/>
              <w:rPr>
                <w:lang w:val="fr-FR"/>
              </w:rPr>
            </w:pPr>
            <w:r w:rsidRPr="00741A53">
              <w:rPr>
                <w:lang w:val="fr-FR"/>
              </w:rPr>
              <w:t>Procédure d’inscription du patient</w:t>
            </w:r>
          </w:p>
          <w:p w:rsidR="00007A4A" w:rsidRPr="00741A53" w:rsidRDefault="00007A4A" w:rsidP="00007A4A">
            <w:pPr>
              <w:numPr>
                <w:ilvl w:val="0"/>
                <w:numId w:val="30"/>
              </w:numPr>
              <w:tabs>
                <w:tab w:val="clear" w:pos="1080"/>
                <w:tab w:val="num" w:pos="720"/>
              </w:tabs>
              <w:ind w:left="720"/>
              <w:rPr>
                <w:lang w:val="fr-FR"/>
              </w:rPr>
            </w:pPr>
            <w:r w:rsidRPr="00741A53">
              <w:rPr>
                <w:lang w:val="fr-FR"/>
              </w:rPr>
              <w:t>Critères d’admission et de sortie</w:t>
            </w:r>
          </w:p>
          <w:p w:rsidR="00007A4A" w:rsidRPr="00741A53" w:rsidRDefault="00007A4A" w:rsidP="00007A4A">
            <w:pPr>
              <w:numPr>
                <w:ilvl w:val="0"/>
                <w:numId w:val="30"/>
              </w:numPr>
              <w:tabs>
                <w:tab w:val="clear" w:pos="1080"/>
                <w:tab w:val="num" w:pos="720"/>
              </w:tabs>
              <w:ind w:left="720"/>
              <w:rPr>
                <w:lang w:val="fr-FR"/>
              </w:rPr>
            </w:pPr>
            <w:r>
              <w:rPr>
                <w:lang w:val="fr-FR"/>
              </w:rPr>
              <w:t>Evaluation et suivi quotidien</w:t>
            </w:r>
            <w:r w:rsidRPr="00741A53">
              <w:rPr>
                <w:lang w:val="fr-FR"/>
              </w:rPr>
              <w:t xml:space="preserve"> de l’état nutritionnel</w:t>
            </w:r>
          </w:p>
          <w:p w:rsidR="00007A4A" w:rsidRPr="00741A53" w:rsidRDefault="00007A4A" w:rsidP="00007A4A">
            <w:pPr>
              <w:numPr>
                <w:ilvl w:val="0"/>
                <w:numId w:val="30"/>
              </w:numPr>
              <w:tabs>
                <w:tab w:val="clear" w:pos="1080"/>
                <w:tab w:val="num" w:pos="720"/>
              </w:tabs>
              <w:ind w:left="720"/>
              <w:rPr>
                <w:lang w:val="fr-FR"/>
              </w:rPr>
            </w:pPr>
            <w:r w:rsidRPr="00741A53">
              <w:rPr>
                <w:lang w:val="fr-FR"/>
              </w:rPr>
              <w:t xml:space="preserve">Evaluation médicale, suivi et traitement médical </w:t>
            </w:r>
            <w:r>
              <w:rPr>
                <w:lang w:val="fr-FR"/>
              </w:rPr>
              <w:t>quotidien</w:t>
            </w:r>
          </w:p>
          <w:p w:rsidR="00007A4A" w:rsidRPr="00741A53" w:rsidRDefault="00007A4A" w:rsidP="00007A4A">
            <w:pPr>
              <w:numPr>
                <w:ilvl w:val="0"/>
                <w:numId w:val="30"/>
              </w:numPr>
              <w:tabs>
                <w:tab w:val="clear" w:pos="1080"/>
                <w:tab w:val="num" w:pos="720"/>
              </w:tabs>
              <w:ind w:left="720"/>
              <w:rPr>
                <w:lang w:val="fr-FR"/>
              </w:rPr>
            </w:pPr>
            <w:r w:rsidRPr="00741A53">
              <w:rPr>
                <w:lang w:val="fr-FR"/>
              </w:rPr>
              <w:t>Préparation et conservation de</w:t>
            </w:r>
            <w:r>
              <w:rPr>
                <w:lang w:val="fr-FR"/>
              </w:rPr>
              <w:t>s laits thérapeutiques</w:t>
            </w:r>
          </w:p>
          <w:p w:rsidR="00007A4A" w:rsidRDefault="00007A4A" w:rsidP="00007A4A">
            <w:pPr>
              <w:numPr>
                <w:ilvl w:val="0"/>
                <w:numId w:val="30"/>
              </w:numPr>
              <w:tabs>
                <w:tab w:val="clear" w:pos="1080"/>
                <w:tab w:val="num" w:pos="720"/>
              </w:tabs>
              <w:ind w:left="720"/>
              <w:rPr>
                <w:lang w:val="fr-FR"/>
              </w:rPr>
            </w:pPr>
            <w:r w:rsidRPr="002A382A">
              <w:rPr>
                <w:lang w:val="fr-FR"/>
              </w:rPr>
              <w:t>Procédures d</w:t>
            </w:r>
            <w:r>
              <w:rPr>
                <w:lang w:val="fr-FR"/>
              </w:rPr>
              <w:t>’alimentation</w:t>
            </w:r>
          </w:p>
          <w:p w:rsidR="00007A4A" w:rsidRPr="002A382A" w:rsidRDefault="00007A4A" w:rsidP="00007A4A">
            <w:pPr>
              <w:numPr>
                <w:ilvl w:val="0"/>
                <w:numId w:val="30"/>
              </w:numPr>
              <w:tabs>
                <w:tab w:val="clear" w:pos="1080"/>
                <w:tab w:val="num" w:pos="720"/>
              </w:tabs>
              <w:ind w:left="720"/>
              <w:rPr>
                <w:lang w:val="fr-FR"/>
              </w:rPr>
            </w:pPr>
            <w:r w:rsidRPr="002A382A">
              <w:rPr>
                <w:lang w:val="fr-FR"/>
              </w:rPr>
              <w:t>Notation sur la fiche individuelle de suivi (information</w:t>
            </w:r>
            <w:r w:rsidR="0031300B">
              <w:rPr>
                <w:lang w:val="fr-FR"/>
              </w:rPr>
              <w:t>s</w:t>
            </w:r>
            <w:r w:rsidRPr="002A382A">
              <w:rPr>
                <w:lang w:val="fr-FR"/>
              </w:rPr>
              <w:t xml:space="preserve"> réunie</w:t>
            </w:r>
            <w:r w:rsidR="0031300B">
              <w:rPr>
                <w:lang w:val="fr-FR"/>
              </w:rPr>
              <w:t>s</w:t>
            </w:r>
            <w:r w:rsidRPr="002A382A">
              <w:rPr>
                <w:lang w:val="fr-FR"/>
              </w:rPr>
              <w:t>, progrès de l’enfant)</w:t>
            </w:r>
          </w:p>
          <w:p w:rsidR="00007A4A" w:rsidRPr="00741A53" w:rsidRDefault="00007A4A" w:rsidP="00007A4A">
            <w:pPr>
              <w:numPr>
                <w:ilvl w:val="0"/>
                <w:numId w:val="30"/>
              </w:numPr>
              <w:tabs>
                <w:tab w:val="clear" w:pos="1080"/>
                <w:tab w:val="num" w:pos="720"/>
              </w:tabs>
              <w:ind w:left="720"/>
              <w:rPr>
                <w:lang w:val="fr-FR"/>
              </w:rPr>
            </w:pPr>
            <w:r w:rsidRPr="00741A53">
              <w:rPr>
                <w:lang w:val="fr-FR"/>
              </w:rPr>
              <w:t>Déroulement des activités</w:t>
            </w:r>
          </w:p>
          <w:p w:rsidR="00007A4A" w:rsidRPr="00741A53" w:rsidRDefault="00007A4A" w:rsidP="00007A4A">
            <w:pPr>
              <w:numPr>
                <w:ilvl w:val="0"/>
                <w:numId w:val="30"/>
              </w:numPr>
              <w:tabs>
                <w:tab w:val="clear" w:pos="1080"/>
                <w:tab w:val="num" w:pos="720"/>
              </w:tabs>
              <w:ind w:left="720"/>
              <w:rPr>
                <w:lang w:val="fr-FR"/>
              </w:rPr>
            </w:pPr>
            <w:r w:rsidRPr="00741A53">
              <w:rPr>
                <w:lang w:val="fr-FR"/>
              </w:rPr>
              <w:t xml:space="preserve">Procédure de référence </w:t>
            </w:r>
          </w:p>
          <w:p w:rsidR="00007A4A" w:rsidRPr="00741A53" w:rsidRDefault="00007A4A" w:rsidP="00FA6D38">
            <w:pPr>
              <w:ind w:left="360"/>
              <w:rPr>
                <w:lang w:val="fr-FR"/>
              </w:rPr>
            </w:pPr>
          </w:p>
          <w:p w:rsidR="00007A4A" w:rsidRPr="00741A53" w:rsidRDefault="00007A4A" w:rsidP="00FA6D38">
            <w:pPr>
              <w:tabs>
                <w:tab w:val="left" w:pos="6140"/>
              </w:tabs>
              <w:rPr>
                <w:lang w:val="fr-FR"/>
              </w:rPr>
            </w:pPr>
            <w:r w:rsidRPr="00741A53">
              <w:rPr>
                <w:lang w:val="fr-FR"/>
              </w:rPr>
              <w:t xml:space="preserve">Pendant la visite sur le terrain, demandez au personnel : </w:t>
            </w:r>
          </w:p>
          <w:p w:rsidR="00007A4A" w:rsidRPr="00741A53" w:rsidRDefault="00007A4A" w:rsidP="00FA6D38">
            <w:pPr>
              <w:tabs>
                <w:tab w:val="left" w:pos="6140"/>
              </w:tabs>
              <w:rPr>
                <w:lang w:val="fr-FR"/>
              </w:rPr>
            </w:pPr>
          </w:p>
          <w:p w:rsidR="00007A4A" w:rsidRPr="00741A53" w:rsidRDefault="00007A4A" w:rsidP="00007A4A">
            <w:pPr>
              <w:numPr>
                <w:ilvl w:val="0"/>
                <w:numId w:val="31"/>
              </w:numPr>
              <w:tabs>
                <w:tab w:val="clear" w:pos="1080"/>
                <w:tab w:val="left" w:pos="360"/>
                <w:tab w:val="num" w:pos="720"/>
                <w:tab w:val="left" w:pos="6140"/>
              </w:tabs>
              <w:ind w:left="720"/>
              <w:rPr>
                <w:lang w:val="fr-FR"/>
              </w:rPr>
            </w:pPr>
            <w:r w:rsidRPr="00741A53">
              <w:rPr>
                <w:lang w:val="fr-FR"/>
              </w:rPr>
              <w:t xml:space="preserve">A quel point la PEC </w:t>
            </w:r>
            <w:smartTag w:uri="urn:schemas-microsoft-com:office:smarttags" w:element="stockticker">
              <w:r w:rsidRPr="00741A53">
                <w:rPr>
                  <w:lang w:val="fr-FR"/>
                </w:rPr>
                <w:t>MAS</w:t>
              </w:r>
            </w:smartTag>
            <w:r w:rsidRPr="00741A53">
              <w:rPr>
                <w:lang w:val="fr-FR"/>
              </w:rPr>
              <w:t xml:space="preserve"> </w:t>
            </w:r>
            <w:r>
              <w:rPr>
                <w:lang w:val="fr-FR"/>
              </w:rPr>
              <w:t>est</w:t>
            </w:r>
            <w:r w:rsidRPr="00741A53">
              <w:rPr>
                <w:lang w:val="fr-FR"/>
              </w:rPr>
              <w:t>-</w:t>
            </w:r>
            <w:r>
              <w:rPr>
                <w:lang w:val="fr-FR"/>
              </w:rPr>
              <w:t>elle</w:t>
            </w:r>
            <w:r w:rsidRPr="00741A53">
              <w:rPr>
                <w:lang w:val="fr-FR"/>
              </w:rPr>
              <w:t xml:space="preserve"> efficace maintenant que </w:t>
            </w:r>
            <w:r>
              <w:rPr>
                <w:lang w:val="fr-FR"/>
              </w:rPr>
              <w:t>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ambulatoire</w:t>
            </w:r>
            <w:r>
              <w:rPr>
                <w:lang w:val="fr-FR"/>
              </w:rPr>
              <w:t xml:space="preserve"> es</w:t>
            </w:r>
            <w:r w:rsidRPr="00741A53">
              <w:rPr>
                <w:lang w:val="fr-FR"/>
              </w:rPr>
              <w:t xml:space="preserve">t également disponible ?  </w:t>
            </w:r>
          </w:p>
          <w:p w:rsidR="00007A4A" w:rsidRPr="00E6428C" w:rsidRDefault="0031300B" w:rsidP="00007A4A">
            <w:pPr>
              <w:numPr>
                <w:ilvl w:val="0"/>
                <w:numId w:val="31"/>
              </w:numPr>
              <w:tabs>
                <w:tab w:val="clear" w:pos="1080"/>
                <w:tab w:val="left" w:pos="360"/>
                <w:tab w:val="num" w:pos="720"/>
                <w:tab w:val="left" w:pos="6140"/>
              </w:tabs>
              <w:ind w:left="720"/>
              <w:rPr>
                <w:lang w:val="fr-FR"/>
              </w:rPr>
            </w:pPr>
            <w:r>
              <w:rPr>
                <w:lang w:val="fr-FR"/>
              </w:rPr>
              <w:t>Remarquent</w:t>
            </w:r>
            <w:r w:rsidR="00007A4A">
              <w:rPr>
                <w:lang w:val="fr-FR"/>
              </w:rPr>
              <w:t>-ils une différence entre les nombres d</w:t>
            </w:r>
            <w:r w:rsidR="00EA7886">
              <w:rPr>
                <w:lang w:val="fr-FR"/>
              </w:rPr>
              <w:t>’</w:t>
            </w:r>
            <w:r w:rsidR="00007A4A">
              <w:rPr>
                <w:lang w:val="fr-FR"/>
              </w:rPr>
              <w:t xml:space="preserve">enfants et les affections dont ils souffrent dans le service hospitalier avant que la PEC </w:t>
            </w:r>
            <w:smartTag w:uri="urn:schemas-microsoft-com:office:smarttags" w:element="stockticker">
              <w:r w:rsidR="00007A4A">
                <w:rPr>
                  <w:lang w:val="fr-FR"/>
                </w:rPr>
                <w:t>MAS</w:t>
              </w:r>
            </w:smartTag>
            <w:r w:rsidR="00007A4A">
              <w:rPr>
                <w:lang w:val="fr-FR"/>
              </w:rPr>
              <w:t xml:space="preserve"> ambulatoire soit disponible et les nombres et types d’affections qu’il</w:t>
            </w:r>
            <w:r w:rsidR="00EA7886">
              <w:rPr>
                <w:lang w:val="fr-FR"/>
              </w:rPr>
              <w:t>s</w:t>
            </w:r>
            <w:r w:rsidR="00007A4A">
              <w:rPr>
                <w:lang w:val="fr-FR"/>
              </w:rPr>
              <w:t xml:space="preserve"> voi</w:t>
            </w:r>
            <w:r w:rsidR="00EA7886">
              <w:rPr>
                <w:lang w:val="fr-FR"/>
              </w:rPr>
              <w:t>en</w:t>
            </w:r>
            <w:r w:rsidR="00007A4A">
              <w:rPr>
                <w:lang w:val="fr-FR"/>
              </w:rPr>
              <w:t>t maintenant</w:t>
            </w:r>
          </w:p>
          <w:p w:rsidR="00007A4A" w:rsidRPr="00FA6D38" w:rsidRDefault="00007A4A" w:rsidP="00007A4A">
            <w:pPr>
              <w:numPr>
                <w:ilvl w:val="0"/>
                <w:numId w:val="31"/>
              </w:numPr>
              <w:tabs>
                <w:tab w:val="clear" w:pos="1080"/>
                <w:tab w:val="left" w:pos="360"/>
                <w:tab w:val="num" w:pos="720"/>
                <w:tab w:val="left" w:pos="6140"/>
              </w:tabs>
              <w:ind w:left="720"/>
              <w:rPr>
                <w:lang w:val="fr-FR"/>
              </w:rPr>
            </w:pPr>
            <w:r w:rsidRPr="00741A53">
              <w:rPr>
                <w:lang w:val="fr-FR"/>
              </w:rPr>
              <w:t>Existe-t-il des difficultés à gérer le nombre d’enfants qui doivent recevoir un</w:t>
            </w:r>
            <w:r>
              <w:rPr>
                <w:lang w:val="fr-FR"/>
              </w:rPr>
              <w:t xml:space="preserve">e PEC </w:t>
            </w:r>
            <w:smartTag w:uri="urn:schemas-microsoft-com:office:smarttags" w:element="stockticker">
              <w:r>
                <w:rPr>
                  <w:lang w:val="fr-FR"/>
                </w:rPr>
                <w:t>MAS</w:t>
              </w:r>
            </w:smartTag>
            <w:r>
              <w:rPr>
                <w:lang w:val="fr-FR"/>
              </w:rPr>
              <w:t xml:space="preserve"> hospitalière </w:t>
            </w:r>
          </w:p>
        </w:tc>
      </w:tr>
    </w:tbl>
    <w:p w:rsidR="008C52D7" w:rsidRPr="00741A53" w:rsidRDefault="008C52D7" w:rsidP="008C52D7">
      <w:pPr>
        <w:ind w:left="360"/>
        <w:rPr>
          <w:lang w:val="fr-FR"/>
        </w:rPr>
      </w:pPr>
    </w:p>
    <w:tbl>
      <w:tblPr>
        <w:tblW w:w="9059" w:type="dxa"/>
        <w:tblBorders>
          <w:insideH w:val="single" w:sz="4" w:space="0" w:color="auto"/>
        </w:tblBorders>
        <w:tblLook w:val="04A0"/>
      </w:tblPr>
      <w:tblGrid>
        <w:gridCol w:w="744"/>
        <w:gridCol w:w="8315"/>
      </w:tblGrid>
      <w:tr w:rsidR="00007A4A" w:rsidRPr="0040678D">
        <w:tc>
          <w:tcPr>
            <w:tcW w:w="744" w:type="dxa"/>
          </w:tcPr>
          <w:p w:rsidR="00007A4A" w:rsidRDefault="00074A96" w:rsidP="009A575A">
            <w:pPr>
              <w:pStyle w:val="Heading2"/>
            </w:pPr>
            <w:r w:rsidRPr="00074A96">
              <w:rPr>
                <w:noProof/>
                <w:lang w:val="en-US"/>
              </w:rPr>
              <w:pict>
                <v:shape id="Image 36" o:spid="_x0000_i1060" type="#_x0000_t75" alt="knobgear" style="width:24.45pt;height:24.45pt;visibility:visible">
                  <v:imagedata r:id="rId16" o:title="knobgear"/>
                </v:shape>
              </w:pict>
            </w:r>
          </w:p>
        </w:tc>
        <w:tc>
          <w:tcPr>
            <w:tcW w:w="8315" w:type="dxa"/>
          </w:tcPr>
          <w:p w:rsidR="00007A4A" w:rsidRPr="00055D29" w:rsidRDefault="00EA7886" w:rsidP="00FA6D38">
            <w:pPr>
              <w:pStyle w:val="Activity"/>
              <w:rPr>
                <w:rStyle w:val="Lead-IN"/>
                <w:b/>
                <w:caps w:val="0"/>
              </w:rPr>
            </w:pPr>
            <w:r>
              <w:rPr>
                <w:rStyle w:val="Lead-IN"/>
                <w:b/>
                <w:caps w:val="0"/>
              </w:rPr>
              <w:t xml:space="preserve">Session de </w:t>
            </w:r>
            <w:r w:rsidR="001F6DED">
              <w:rPr>
                <w:rStyle w:val="Lead-IN"/>
                <w:b/>
                <w:caps w:val="0"/>
              </w:rPr>
              <w:t>f</w:t>
            </w:r>
            <w:r w:rsidR="00055D29" w:rsidRPr="00055D29">
              <w:rPr>
                <w:rStyle w:val="Lead-IN"/>
                <w:b/>
                <w:caps w:val="0"/>
              </w:rPr>
              <w:t>eedback</w:t>
            </w:r>
            <w:r w:rsidR="001F6DED">
              <w:rPr>
                <w:rStyle w:val="Lead-IN"/>
                <w:b/>
                <w:caps w:val="0"/>
              </w:rPr>
              <w:t xml:space="preserve"> - </w:t>
            </w:r>
            <w:r w:rsidR="00055D29" w:rsidRPr="00055D29">
              <w:rPr>
                <w:rStyle w:val="Lead-IN"/>
                <w:b/>
                <w:caps w:val="0"/>
              </w:rPr>
              <w:t xml:space="preserve">discussion </w:t>
            </w:r>
            <w:r>
              <w:rPr>
                <w:rStyle w:val="Lead-IN"/>
                <w:b/>
                <w:caps w:val="0"/>
              </w:rPr>
              <w:t>après les</w:t>
            </w:r>
            <w:r w:rsidR="00055D29" w:rsidRPr="00055D29">
              <w:rPr>
                <w:rStyle w:val="Lead-IN"/>
                <w:b/>
                <w:caps w:val="0"/>
              </w:rPr>
              <w:t xml:space="preserve"> visites </w:t>
            </w:r>
            <w:r>
              <w:rPr>
                <w:rStyle w:val="Lead-IN"/>
                <w:b/>
                <w:caps w:val="0"/>
              </w:rPr>
              <w:t>à</w:t>
            </w:r>
            <w:r w:rsidR="00055D29" w:rsidRPr="00055D29">
              <w:rPr>
                <w:rStyle w:val="Lead-IN"/>
                <w:b/>
                <w:caps w:val="0"/>
              </w:rPr>
              <w:t xml:space="preserve"> la PEC MAS hospitalière</w:t>
            </w:r>
          </w:p>
          <w:p w:rsidR="00007A4A" w:rsidRPr="00741A53" w:rsidRDefault="00007A4A" w:rsidP="00FA6D38">
            <w:pPr>
              <w:tabs>
                <w:tab w:val="left" w:pos="6140"/>
              </w:tabs>
              <w:spacing w:after="120"/>
              <w:rPr>
                <w:rFonts w:cs="Tahoma"/>
                <w:lang w:val="fr-FR"/>
              </w:rPr>
            </w:pPr>
            <w:r w:rsidRPr="00741A53">
              <w:rPr>
                <w:rFonts w:cs="Tahoma"/>
                <w:lang w:val="fr-FR"/>
              </w:rPr>
              <w:t>Après la visite d</w:t>
            </w:r>
            <w:r>
              <w:rPr>
                <w:rFonts w:cs="Tahoma"/>
                <w:lang w:val="fr-FR"/>
              </w:rPr>
              <w:t xml:space="preserve">e site PEC </w:t>
            </w:r>
            <w:smartTag w:uri="urn:schemas-microsoft-com:office:smarttags" w:element="stockticker">
              <w:r>
                <w:rPr>
                  <w:rFonts w:cs="Tahoma"/>
                  <w:lang w:val="fr-FR"/>
                </w:rPr>
                <w:t>MAS</w:t>
              </w:r>
            </w:smartTag>
            <w:r>
              <w:rPr>
                <w:rFonts w:cs="Tahoma"/>
                <w:lang w:val="fr-FR"/>
              </w:rPr>
              <w:t xml:space="preserve"> hospitalière</w:t>
            </w:r>
            <w:r w:rsidRPr="00741A53">
              <w:rPr>
                <w:rFonts w:cs="Tahoma"/>
                <w:lang w:val="fr-FR"/>
              </w:rPr>
              <w:t xml:space="preserve">, organisez une séance de feedback pendant laquelle les participants pourront : </w:t>
            </w:r>
          </w:p>
          <w:p w:rsidR="00007A4A" w:rsidRPr="00741A53" w:rsidRDefault="00007A4A" w:rsidP="00007A4A">
            <w:pPr>
              <w:numPr>
                <w:ilvl w:val="0"/>
                <w:numId w:val="24"/>
              </w:numPr>
              <w:tabs>
                <w:tab w:val="left" w:pos="6140"/>
              </w:tabs>
              <w:spacing w:after="120"/>
              <w:rPr>
                <w:rFonts w:cs="Tahoma"/>
                <w:lang w:val="fr-FR"/>
              </w:rPr>
            </w:pPr>
            <w:r w:rsidRPr="00741A53">
              <w:rPr>
                <w:rFonts w:cs="Tahoma"/>
                <w:lang w:val="fr-FR"/>
              </w:rPr>
              <w:t xml:space="preserve">Donner </w:t>
            </w:r>
            <w:r w:rsidR="00EA7886">
              <w:rPr>
                <w:rFonts w:cs="Tahoma"/>
                <w:lang w:val="fr-FR"/>
              </w:rPr>
              <w:t>du</w:t>
            </w:r>
            <w:r w:rsidRPr="00741A53">
              <w:rPr>
                <w:rFonts w:cs="Tahoma"/>
                <w:lang w:val="fr-FR"/>
              </w:rPr>
              <w:t xml:space="preserve"> feedback sur les aspects positifs qu’ils ont observés dans le </w:t>
            </w:r>
            <w:r>
              <w:rPr>
                <w:rFonts w:cs="Tahoma"/>
                <w:lang w:val="fr-FR"/>
              </w:rPr>
              <w:t xml:space="preserve">site PEC </w:t>
            </w:r>
            <w:smartTag w:uri="urn:schemas-microsoft-com:office:smarttags" w:element="stockticker">
              <w:r>
                <w:rPr>
                  <w:rFonts w:cs="Tahoma"/>
                  <w:lang w:val="fr-FR"/>
                </w:rPr>
                <w:t>MAS</w:t>
              </w:r>
            </w:smartTag>
            <w:r>
              <w:rPr>
                <w:rFonts w:cs="Tahoma"/>
                <w:lang w:val="fr-FR"/>
              </w:rPr>
              <w:t xml:space="preserve"> hospitalière</w:t>
            </w:r>
          </w:p>
          <w:p w:rsidR="00007A4A" w:rsidRPr="00741A53" w:rsidRDefault="00007A4A" w:rsidP="00007A4A">
            <w:pPr>
              <w:numPr>
                <w:ilvl w:val="0"/>
                <w:numId w:val="24"/>
              </w:numPr>
              <w:tabs>
                <w:tab w:val="left" w:pos="6140"/>
              </w:tabs>
              <w:spacing w:after="120"/>
              <w:rPr>
                <w:rFonts w:cs="Tahoma"/>
                <w:lang w:val="fr-FR"/>
              </w:rPr>
            </w:pPr>
            <w:r w:rsidRPr="00741A53">
              <w:rPr>
                <w:rFonts w:cs="Tahoma"/>
                <w:lang w:val="fr-FR"/>
              </w:rPr>
              <w:t xml:space="preserve">Poser des questions </w:t>
            </w:r>
            <w:r w:rsidR="00EA7886">
              <w:rPr>
                <w:rFonts w:cs="Tahoma"/>
                <w:lang w:val="fr-FR"/>
              </w:rPr>
              <w:t>demandant à être clarifiées par les formateurs</w:t>
            </w:r>
          </w:p>
          <w:p w:rsidR="00007A4A" w:rsidRPr="00FA6D38" w:rsidRDefault="00007A4A" w:rsidP="00007A4A">
            <w:pPr>
              <w:numPr>
                <w:ilvl w:val="0"/>
                <w:numId w:val="24"/>
              </w:numPr>
              <w:tabs>
                <w:tab w:val="left" w:pos="6140"/>
              </w:tabs>
              <w:spacing w:after="120"/>
              <w:rPr>
                <w:lang w:val="fr-FR"/>
              </w:rPr>
            </w:pPr>
            <w:r w:rsidRPr="00741A53">
              <w:rPr>
                <w:rFonts w:cs="Tahoma"/>
                <w:lang w:val="fr-FR"/>
              </w:rPr>
              <w:t xml:space="preserve">Identifier les principales lacunes demandant plus de temps d’observation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w:t>
            </w:r>
            <w:r w:rsidRPr="00741A53">
              <w:rPr>
                <w:rFonts w:cs="Tahoma"/>
                <w:lang w:val="fr-FR"/>
              </w:rPr>
              <w:t>hospitalièr</w:t>
            </w:r>
            <w:r>
              <w:rPr>
                <w:rFonts w:cs="Tahoma"/>
                <w:lang w:val="fr-FR"/>
              </w:rPr>
              <w:t>e</w:t>
            </w:r>
          </w:p>
        </w:tc>
      </w:tr>
    </w:tbl>
    <w:p w:rsidR="008C52D7" w:rsidRDefault="008C52D7" w:rsidP="008C52D7">
      <w:pPr>
        <w:jc w:val="both"/>
        <w:rPr>
          <w:rFonts w:cs="Tahoma"/>
          <w:b/>
          <w:color w:val="000080"/>
          <w:sz w:val="24"/>
          <w:szCs w:val="24"/>
          <w:lang w:val="fr-FR"/>
        </w:rPr>
      </w:pPr>
    </w:p>
    <w:p w:rsidR="00FA6D38" w:rsidRPr="00741A53" w:rsidRDefault="00FA6D38" w:rsidP="008C52D7">
      <w:pPr>
        <w:jc w:val="both"/>
        <w:rPr>
          <w:rFonts w:cs="Tahoma"/>
          <w:b/>
          <w:color w:val="000080"/>
          <w:sz w:val="24"/>
          <w:szCs w:val="24"/>
          <w:lang w:val="fr-FR"/>
        </w:rPr>
      </w:pPr>
    </w:p>
    <w:p w:rsidR="008C52D7" w:rsidRPr="00741A53" w:rsidRDefault="008C52D7" w:rsidP="008C52D7">
      <w:pPr>
        <w:jc w:val="both"/>
        <w:rPr>
          <w:rFonts w:cs="Tahoma"/>
          <w:b/>
          <w:color w:val="000080"/>
          <w:sz w:val="24"/>
          <w:szCs w:val="24"/>
          <w:lang w:val="fr-FR"/>
        </w:rPr>
      </w:pPr>
    </w:p>
    <w:p w:rsidR="001A26EE" w:rsidRDefault="001A26EE" w:rsidP="008C52D7">
      <w:pPr>
        <w:rPr>
          <w:lang w:val="fr-FR"/>
        </w:rPr>
        <w:sectPr w:rsidR="001A26EE" w:rsidSect="0058332C">
          <w:footerReference w:type="default" r:id="rId25"/>
          <w:pgSz w:w="11909" w:h="16834" w:code="9"/>
          <w:pgMar w:top="1440" w:right="1440" w:bottom="1440" w:left="1440" w:header="288" w:footer="720" w:gutter="0"/>
          <w:cols w:space="720"/>
          <w:docGrid w:linePitch="360"/>
        </w:sectPr>
      </w:pPr>
    </w:p>
    <w:p w:rsidR="00360D55" w:rsidRPr="001A7468" w:rsidRDefault="00360D55" w:rsidP="00360D55">
      <w:pPr>
        <w:pStyle w:val="ModuleHeading"/>
        <w:rPr>
          <w:lang w:val="fr-FR"/>
        </w:rPr>
      </w:pPr>
      <w:r w:rsidRPr="00F15FBD">
        <w:rPr>
          <w:lang w:val="fr-FR"/>
        </w:rPr>
        <w:lastRenderedPageBreak/>
        <w:t>MODULE CINQ</w:t>
      </w:r>
    </w:p>
    <w:p w:rsidR="00360D55" w:rsidRPr="00912AD1" w:rsidRDefault="00360D55" w:rsidP="00360D55">
      <w:pPr>
        <w:pStyle w:val="ModuleHeaderText"/>
        <w:rPr>
          <w:rFonts w:ascii="Tahoma" w:hAnsi="Tahoma" w:cs="Tahoma"/>
          <w:sz w:val="20"/>
          <w:lang w:val="fr-FR"/>
        </w:rPr>
      </w:pPr>
    </w:p>
    <w:p w:rsidR="00360D55" w:rsidRPr="001A7468" w:rsidRDefault="00360D55" w:rsidP="00360D55">
      <w:pPr>
        <w:pStyle w:val="ModuleHeaderText"/>
        <w:rPr>
          <w:lang w:val="fr-FR"/>
        </w:rPr>
      </w:pPr>
      <w:r>
        <w:rPr>
          <w:lang w:val="fr-FR"/>
        </w:rPr>
        <w:t xml:space="preserve">LES DOCUMENTS POUR LA PRISE EN CHARGE </w:t>
      </w:r>
      <w:r w:rsidRPr="00F15FBD">
        <w:rPr>
          <w:lang w:val="fr-FR"/>
        </w:rPr>
        <w:t>HOSPITALI</w:t>
      </w:r>
      <w:r w:rsidR="00EA7886">
        <w:rPr>
          <w:lang w:val="fr-FR"/>
        </w:rPr>
        <w:t>È</w:t>
      </w:r>
      <w:r w:rsidRPr="00F15FBD">
        <w:rPr>
          <w:lang w:val="fr-FR"/>
        </w:rPr>
        <w:t>RE</w:t>
      </w:r>
      <w:r>
        <w:rPr>
          <w:lang w:val="fr-FR"/>
        </w:rPr>
        <w:t xml:space="preserve"> DE LA MALNUTRITION AIGUË S</w:t>
      </w:r>
      <w:r w:rsidR="00EA7886">
        <w:rPr>
          <w:lang w:val="fr-FR"/>
        </w:rPr>
        <w:t>É</w:t>
      </w:r>
      <w:r>
        <w:rPr>
          <w:lang w:val="fr-FR"/>
        </w:rPr>
        <w:t>V</w:t>
      </w:r>
      <w:r w:rsidR="00EA7886">
        <w:rPr>
          <w:lang w:val="fr-FR"/>
        </w:rPr>
        <w:t>È</w:t>
      </w:r>
      <w:r>
        <w:rPr>
          <w:lang w:val="fr-FR"/>
        </w:rPr>
        <w:t>RE</w:t>
      </w:r>
      <w:r w:rsidRPr="00F15FBD">
        <w:rPr>
          <w:lang w:val="fr-FR"/>
        </w:rPr>
        <w:t xml:space="preserve"> </w:t>
      </w:r>
    </w:p>
    <w:p w:rsidR="00360D55" w:rsidRDefault="00360D55" w:rsidP="001A26EE">
      <w:pPr>
        <w:tabs>
          <w:tab w:val="left" w:pos="5349"/>
        </w:tabs>
        <w:jc w:val="center"/>
        <w:rPr>
          <w:b/>
          <w:sz w:val="32"/>
          <w:szCs w:val="32"/>
          <w:lang w:val="fr-FR"/>
        </w:rPr>
      </w:pPr>
    </w:p>
    <w:p w:rsidR="00360D55" w:rsidRPr="00741A53" w:rsidRDefault="00360D55" w:rsidP="00360D55">
      <w:pPr>
        <w:pStyle w:val="BodyText"/>
        <w:rPr>
          <w:rFonts w:cs="Tahoma"/>
          <w:color w:val="000080"/>
          <w:lang w:val="fr-FR"/>
        </w:rPr>
      </w:pPr>
    </w:p>
    <w:tbl>
      <w:tblPr>
        <w:tblW w:w="913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3280"/>
        <w:gridCol w:w="5850"/>
      </w:tblGrid>
      <w:tr w:rsidR="00360D55" w:rsidRPr="0058332C">
        <w:tc>
          <w:tcPr>
            <w:tcW w:w="3280" w:type="dxa"/>
            <w:shd w:val="clear" w:color="auto" w:fill="FFFFFF"/>
          </w:tcPr>
          <w:p w:rsidR="00360D55" w:rsidRPr="007B3EF7" w:rsidRDefault="00360D55" w:rsidP="002130DC">
            <w:pPr>
              <w:pStyle w:val="BodyText"/>
              <w:rPr>
                <w:rFonts w:cs="Tahoma"/>
                <w:b/>
                <w:lang w:val="fr-FR"/>
              </w:rPr>
            </w:pPr>
            <w:r w:rsidRPr="007B3EF7">
              <w:rPr>
                <w:rFonts w:cs="Tahoma"/>
                <w:b/>
                <w:lang w:val="fr-FR"/>
              </w:rPr>
              <w:t>Objectifs d’apprentissage</w:t>
            </w:r>
          </w:p>
        </w:tc>
        <w:tc>
          <w:tcPr>
            <w:tcW w:w="5850" w:type="dxa"/>
            <w:shd w:val="clear" w:color="auto" w:fill="FFFFFF"/>
          </w:tcPr>
          <w:p w:rsidR="00360D55" w:rsidRPr="007B3EF7" w:rsidRDefault="00360D55" w:rsidP="002130DC">
            <w:pPr>
              <w:pStyle w:val="BodyText"/>
              <w:rPr>
                <w:rFonts w:cs="Tahoma"/>
                <w:b/>
                <w:lang w:val="fr-FR"/>
              </w:rPr>
            </w:pPr>
            <w:r w:rsidRPr="007B3EF7">
              <w:rPr>
                <w:rFonts w:cs="Tahoma"/>
                <w:b/>
                <w:lang w:val="fr-FR"/>
              </w:rPr>
              <w:t>Documents à distribuer et exercices</w:t>
            </w:r>
          </w:p>
        </w:tc>
      </w:tr>
      <w:tr w:rsidR="00360D55" w:rsidRPr="0058332C">
        <w:tc>
          <w:tcPr>
            <w:tcW w:w="3280" w:type="dxa"/>
          </w:tcPr>
          <w:p w:rsidR="00360D55" w:rsidRPr="00EB2DD5" w:rsidRDefault="00360D55" w:rsidP="00D4237E">
            <w:pPr>
              <w:numPr>
                <w:ilvl w:val="0"/>
                <w:numId w:val="50"/>
              </w:numPr>
              <w:rPr>
                <w:rFonts w:cs="Tahoma"/>
                <w:b/>
                <w:lang w:val="fr-FR"/>
              </w:rPr>
            </w:pPr>
            <w:r w:rsidRPr="00EB2DD5">
              <w:rPr>
                <w:rFonts w:cs="Tahoma"/>
                <w:lang w:val="fr-FR"/>
              </w:rPr>
              <w:t>Planifier</w:t>
            </w:r>
            <w:r w:rsidRPr="00EB2DD5">
              <w:rPr>
                <w:lang w:val="fr-FR"/>
              </w:rPr>
              <w:t xml:space="preserve"> la PEC </w:t>
            </w:r>
            <w:smartTag w:uri="urn:schemas-microsoft-com:office:smarttags" w:element="stockticker">
              <w:r w:rsidRPr="00EB2DD5">
                <w:rPr>
                  <w:lang w:val="fr-FR"/>
                </w:rPr>
                <w:t>MAS</w:t>
              </w:r>
            </w:smartTag>
            <w:r w:rsidRPr="00EB2DD5">
              <w:rPr>
                <w:lang w:val="fr-FR"/>
              </w:rPr>
              <w:t xml:space="preserve"> hospitalière</w:t>
            </w:r>
          </w:p>
          <w:p w:rsidR="00360D55" w:rsidRPr="00741A53" w:rsidRDefault="00360D55" w:rsidP="002130DC">
            <w:pPr>
              <w:ind w:left="-108" w:hanging="270"/>
              <w:rPr>
                <w:rFonts w:cs="Tahoma"/>
                <w:b/>
                <w:lang w:val="fr-FR"/>
              </w:rPr>
            </w:pPr>
          </w:p>
        </w:tc>
        <w:tc>
          <w:tcPr>
            <w:tcW w:w="5850" w:type="dxa"/>
          </w:tcPr>
          <w:p w:rsidR="00360D55" w:rsidRPr="00EA30CF" w:rsidRDefault="00360D55" w:rsidP="002130DC">
            <w:pPr>
              <w:numPr>
                <w:ilvl w:val="1"/>
                <w:numId w:val="21"/>
              </w:numPr>
              <w:tabs>
                <w:tab w:val="clear" w:pos="360"/>
                <w:tab w:val="num" w:pos="-18"/>
              </w:tabs>
              <w:ind w:left="162" w:hanging="180"/>
              <w:rPr>
                <w:rFonts w:cs="Tahoma"/>
                <w:lang w:val="fr-FR"/>
              </w:rPr>
            </w:pPr>
            <w:r w:rsidRPr="00741A53">
              <w:rPr>
                <w:rFonts w:cs="Tahoma"/>
                <w:lang w:val="fr-FR"/>
              </w:rPr>
              <w:t xml:space="preserve">Document 5.1 Aspects fondamentaux de la </w:t>
            </w:r>
            <w:r>
              <w:rPr>
                <w:rFonts w:cs="Tahoma"/>
                <w:lang w:val="fr-FR"/>
              </w:rPr>
              <w:t>PEC</w:t>
            </w:r>
            <w:r w:rsidRPr="00741A53">
              <w:rPr>
                <w:rFonts w:cs="Tahoma"/>
                <w:lang w:val="fr-FR"/>
              </w:rPr>
              <w:t xml:space="preserve"> </w:t>
            </w:r>
            <w:smartTag w:uri="urn:schemas-microsoft-com:office:smarttags" w:element="stockticker">
              <w:r w:rsidRPr="00741A53">
                <w:rPr>
                  <w:rFonts w:cs="Tahoma"/>
                  <w:lang w:val="fr-FR"/>
                </w:rPr>
                <w:t>MAS</w:t>
              </w:r>
            </w:smartTag>
            <w:r w:rsidRPr="00741A53">
              <w:rPr>
                <w:rFonts w:cs="Tahoma"/>
                <w:lang w:val="fr-FR"/>
              </w:rPr>
              <w:t xml:space="preserve"> hospitalièr</w:t>
            </w:r>
            <w:r>
              <w:rPr>
                <w:rFonts w:cs="Tahoma"/>
                <w:lang w:val="fr-FR"/>
              </w:rPr>
              <w:t>e</w:t>
            </w:r>
          </w:p>
        </w:tc>
      </w:tr>
      <w:tr w:rsidR="00360D55" w:rsidRPr="0058332C">
        <w:tc>
          <w:tcPr>
            <w:tcW w:w="3280" w:type="dxa"/>
          </w:tcPr>
          <w:p w:rsidR="00360D55" w:rsidRPr="00741A53" w:rsidRDefault="00360D55" w:rsidP="00D4237E">
            <w:pPr>
              <w:numPr>
                <w:ilvl w:val="0"/>
                <w:numId w:val="50"/>
              </w:numPr>
              <w:rPr>
                <w:rFonts w:cs="Tahoma"/>
                <w:b/>
                <w:lang w:val="fr-FR"/>
              </w:rPr>
            </w:pPr>
            <w:r w:rsidRPr="00741A53">
              <w:rPr>
                <w:lang w:val="fr-FR"/>
              </w:rPr>
              <w:t>Décrire l’admission et la sortie d</w:t>
            </w:r>
            <w:r>
              <w:rPr>
                <w:lang w:val="fr-FR"/>
              </w:rPr>
              <w:t xml:space="preserve">e la PEC </w:t>
            </w:r>
            <w:smartTag w:uri="urn:schemas-microsoft-com:office:smarttags" w:element="stockticker">
              <w:r>
                <w:rPr>
                  <w:lang w:val="fr-FR"/>
                </w:rPr>
                <w:t>MAS</w:t>
              </w:r>
            </w:smartTag>
            <w:r>
              <w:rPr>
                <w:lang w:val="fr-FR"/>
              </w:rPr>
              <w:t xml:space="preserve"> hospitalière</w:t>
            </w:r>
          </w:p>
          <w:p w:rsidR="00360D55" w:rsidRPr="00741A53" w:rsidRDefault="00360D55" w:rsidP="002130DC">
            <w:pPr>
              <w:ind w:left="-108" w:hanging="270"/>
              <w:rPr>
                <w:rFonts w:cs="Tahoma"/>
                <w:b/>
                <w:lang w:val="fr-FR"/>
              </w:rPr>
            </w:pPr>
          </w:p>
        </w:tc>
        <w:tc>
          <w:tcPr>
            <w:tcW w:w="5850" w:type="dxa"/>
          </w:tcPr>
          <w:p w:rsidR="00360D55" w:rsidRPr="00741A53"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 xml:space="preserve">Document 5.2 Procédure d’admission </w:t>
            </w:r>
            <w:r>
              <w:rPr>
                <w:i w:val="0"/>
                <w:noProof w:val="0"/>
                <w:color w:val="auto"/>
                <w:lang w:val="fr-FR"/>
              </w:rPr>
              <w:t>à</w:t>
            </w:r>
            <w:r w:rsidRPr="00741A53">
              <w:rPr>
                <w:i w:val="0"/>
                <w:noProof w:val="0"/>
                <w:color w:val="auto"/>
                <w:lang w:val="fr-FR"/>
              </w:rPr>
              <w:t xml:space="preserve"> l</w:t>
            </w:r>
            <w:r>
              <w:rPr>
                <w:i w:val="0"/>
                <w:noProof w:val="0"/>
                <w:color w:val="auto"/>
                <w:lang w:val="fr-FR"/>
              </w:rPr>
              <w:t xml:space="preserve">a PEC </w:t>
            </w:r>
            <w:smartTag w:uri="urn:schemas-microsoft-com:office:smarttags" w:element="stockticker">
              <w:r>
                <w:rPr>
                  <w:i w:val="0"/>
                  <w:noProof w:val="0"/>
                  <w:color w:val="auto"/>
                  <w:lang w:val="fr-FR"/>
                </w:rPr>
                <w:t>MAS</w:t>
              </w:r>
            </w:smartTag>
            <w:r>
              <w:rPr>
                <w:i w:val="0"/>
                <w:noProof w:val="0"/>
                <w:color w:val="auto"/>
                <w:lang w:val="fr-FR"/>
              </w:rPr>
              <w:t xml:space="preserve"> </w:t>
            </w:r>
            <w:r w:rsidRPr="00741A53">
              <w:rPr>
                <w:i w:val="0"/>
                <w:noProof w:val="0"/>
                <w:color w:val="auto"/>
                <w:lang w:val="fr-FR"/>
              </w:rPr>
              <w:t>hospitalièr</w:t>
            </w:r>
            <w:r>
              <w:rPr>
                <w:i w:val="0"/>
                <w:noProof w:val="0"/>
                <w:color w:val="auto"/>
                <w:lang w:val="fr-FR"/>
              </w:rPr>
              <w:t>e</w:t>
            </w:r>
          </w:p>
          <w:p w:rsidR="00360D55" w:rsidRPr="00741A53"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5.3 Critères d’admission et catégories d’entrée pour la PCMA</w:t>
            </w:r>
          </w:p>
          <w:p w:rsidR="00360D55" w:rsidRPr="00741A53"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5.4 Procédure de sortie de</w:t>
            </w:r>
            <w:r>
              <w:rPr>
                <w:i w:val="0"/>
                <w:noProof w:val="0"/>
                <w:color w:val="auto"/>
                <w:lang w:val="fr-FR"/>
              </w:rPr>
              <w:t xml:space="preserve"> la PEC </w:t>
            </w:r>
            <w:smartTag w:uri="urn:schemas-microsoft-com:office:smarttags" w:element="stockticker">
              <w:r>
                <w:rPr>
                  <w:i w:val="0"/>
                  <w:noProof w:val="0"/>
                  <w:color w:val="auto"/>
                  <w:lang w:val="fr-FR"/>
                </w:rPr>
                <w:t>MAS</w:t>
              </w:r>
            </w:smartTag>
            <w:r w:rsidRPr="00741A53">
              <w:rPr>
                <w:i w:val="0"/>
                <w:noProof w:val="0"/>
                <w:color w:val="auto"/>
                <w:lang w:val="fr-FR"/>
              </w:rPr>
              <w:t xml:space="preserve"> hospitalièr</w:t>
            </w:r>
            <w:r>
              <w:rPr>
                <w:i w:val="0"/>
                <w:noProof w:val="0"/>
                <w:color w:val="auto"/>
                <w:lang w:val="fr-FR"/>
              </w:rPr>
              <w:t>e</w:t>
            </w:r>
          </w:p>
          <w:p w:rsidR="00360D55" w:rsidRPr="00EA30CF"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5.5 Critères de fin de traitement et catégories de sortie pour la PCMA</w:t>
            </w:r>
          </w:p>
        </w:tc>
      </w:tr>
      <w:tr w:rsidR="00360D55" w:rsidRPr="0058332C">
        <w:tc>
          <w:tcPr>
            <w:tcW w:w="3280" w:type="dxa"/>
          </w:tcPr>
          <w:p w:rsidR="00360D55" w:rsidRPr="00741A53" w:rsidRDefault="00360D55" w:rsidP="00D4237E">
            <w:pPr>
              <w:numPr>
                <w:ilvl w:val="0"/>
                <w:numId w:val="50"/>
              </w:numPr>
              <w:rPr>
                <w:rFonts w:cs="Tahoma"/>
                <w:lang w:val="fr-FR"/>
              </w:rPr>
            </w:pPr>
            <w:r w:rsidRPr="00741A53">
              <w:rPr>
                <w:rFonts w:cs="Tahoma"/>
                <w:lang w:val="fr-FR"/>
              </w:rPr>
              <w:t>Revoir le traitement médical et la récupération nutritionnelle dans</w:t>
            </w:r>
            <w:r>
              <w:rPr>
                <w:rFonts w:cs="Tahoma"/>
                <w:lang w:val="fr-FR"/>
              </w:rPr>
              <w:t xml:space="preserve"> la PEC </w:t>
            </w:r>
            <w:smartTag w:uri="urn:schemas-microsoft-com:office:smarttags" w:element="stockticker">
              <w:r>
                <w:rPr>
                  <w:rFonts w:cs="Tahoma"/>
                  <w:lang w:val="fr-FR"/>
                </w:rPr>
                <w:t>MAS</w:t>
              </w:r>
            </w:smartTag>
            <w:r>
              <w:rPr>
                <w:rFonts w:cs="Tahoma"/>
                <w:lang w:val="fr-FR"/>
              </w:rPr>
              <w:t xml:space="preserve"> hospitalière</w:t>
            </w:r>
          </w:p>
        </w:tc>
        <w:tc>
          <w:tcPr>
            <w:tcW w:w="5850" w:type="dxa"/>
          </w:tcPr>
          <w:p w:rsidR="00360D55" w:rsidRPr="00741A53" w:rsidRDefault="00360D55" w:rsidP="002130DC">
            <w:pPr>
              <w:pStyle w:val="BodyText"/>
              <w:numPr>
                <w:ilvl w:val="0"/>
                <w:numId w:val="28"/>
              </w:numPr>
              <w:tabs>
                <w:tab w:val="clear" w:pos="720"/>
                <w:tab w:val="num" w:pos="0"/>
              </w:tabs>
              <w:ind w:left="162" w:hanging="180"/>
              <w:rPr>
                <w:lang w:val="fr-FR"/>
              </w:rPr>
            </w:pPr>
            <w:r w:rsidRPr="00741A53">
              <w:rPr>
                <w:lang w:val="fr-FR"/>
              </w:rPr>
              <w:t xml:space="preserve">Document 5.6 Traitement médical et récupération nutritionnelle de la </w:t>
            </w:r>
            <w:r>
              <w:rPr>
                <w:lang w:val="fr-FR"/>
              </w:rPr>
              <w:t xml:space="preserve">PEC </w:t>
            </w:r>
            <w:smartTag w:uri="urn:schemas-microsoft-com:office:smarttags" w:element="stockticker">
              <w:r w:rsidRPr="00741A53">
                <w:rPr>
                  <w:lang w:val="fr-FR"/>
                </w:rPr>
                <w:t>MAS</w:t>
              </w:r>
            </w:smartTag>
            <w:r w:rsidRPr="00741A53">
              <w:rPr>
                <w:lang w:val="fr-FR"/>
              </w:rPr>
              <w:t xml:space="preserve"> </w:t>
            </w:r>
            <w:r>
              <w:rPr>
                <w:lang w:val="fr-FR"/>
              </w:rPr>
              <w:t>hospitalière</w:t>
            </w:r>
          </w:p>
          <w:p w:rsidR="00360D55" w:rsidRPr="00EA30CF" w:rsidRDefault="00360D55" w:rsidP="002130DC">
            <w:pPr>
              <w:pStyle w:val="BodyText"/>
              <w:numPr>
                <w:ilvl w:val="0"/>
                <w:numId w:val="28"/>
              </w:numPr>
              <w:tabs>
                <w:tab w:val="clear" w:pos="720"/>
                <w:tab w:val="num" w:pos="0"/>
              </w:tabs>
              <w:ind w:left="162" w:hanging="180"/>
              <w:rPr>
                <w:rFonts w:cs="Tahoma"/>
                <w:lang w:val="fr-FR"/>
              </w:rPr>
            </w:pPr>
            <w:r w:rsidRPr="00741A53">
              <w:rPr>
                <w:lang w:val="fr-FR"/>
              </w:rPr>
              <w:t xml:space="preserve">Document 1.3 Références et </w:t>
            </w:r>
            <w:r w:rsidR="003E2BDE">
              <w:rPr>
                <w:lang w:val="fr-FR"/>
              </w:rPr>
              <w:t>lectures complémentaires</w:t>
            </w:r>
          </w:p>
        </w:tc>
      </w:tr>
      <w:tr w:rsidR="00360D55" w:rsidRPr="0058332C">
        <w:tc>
          <w:tcPr>
            <w:tcW w:w="3280" w:type="dxa"/>
          </w:tcPr>
          <w:p w:rsidR="00360D55" w:rsidRPr="00741A53" w:rsidRDefault="00360D55" w:rsidP="00D4237E">
            <w:pPr>
              <w:numPr>
                <w:ilvl w:val="0"/>
                <w:numId w:val="50"/>
              </w:numPr>
              <w:rPr>
                <w:rFonts w:cs="Tahoma"/>
                <w:lang w:val="fr-FR"/>
              </w:rPr>
            </w:pPr>
            <w:r w:rsidRPr="00741A53">
              <w:rPr>
                <w:lang w:val="fr-FR"/>
              </w:rPr>
              <w:t xml:space="preserve">Pratiquer la procédure de référence entre la PEC </w:t>
            </w:r>
            <w:smartTag w:uri="urn:schemas-microsoft-com:office:smarttags" w:element="stockticker">
              <w:r w:rsidRPr="00741A53">
                <w:rPr>
                  <w:lang w:val="fr-FR"/>
                </w:rPr>
                <w:t>MAS</w:t>
              </w:r>
            </w:smartTag>
            <w:r w:rsidRPr="00741A53">
              <w:rPr>
                <w:lang w:val="fr-FR"/>
              </w:rPr>
              <w:t xml:space="preserve"> hospitalière et la PEC </w:t>
            </w:r>
            <w:smartTag w:uri="urn:schemas-microsoft-com:office:smarttags" w:element="stockticker">
              <w:r w:rsidRPr="00741A53">
                <w:rPr>
                  <w:lang w:val="fr-FR"/>
                </w:rPr>
                <w:t>MAS</w:t>
              </w:r>
            </w:smartTag>
            <w:r w:rsidRPr="00741A53">
              <w:rPr>
                <w:lang w:val="fr-FR"/>
              </w:rPr>
              <w:t xml:space="preserve"> ambulatoire</w:t>
            </w:r>
          </w:p>
        </w:tc>
        <w:tc>
          <w:tcPr>
            <w:tcW w:w="5850" w:type="dxa"/>
          </w:tcPr>
          <w:p w:rsidR="00360D55" w:rsidRPr="00741A53"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 xml:space="preserve">Document 5.5 Critères </w:t>
            </w:r>
            <w:r w:rsidR="00156CBE">
              <w:rPr>
                <w:i w:val="0"/>
                <w:noProof w:val="0"/>
                <w:color w:val="auto"/>
                <w:lang w:val="fr-FR"/>
              </w:rPr>
              <w:t xml:space="preserve">de fin de traitement </w:t>
            </w:r>
            <w:r w:rsidRPr="00741A53">
              <w:rPr>
                <w:i w:val="0"/>
                <w:noProof w:val="0"/>
                <w:color w:val="auto"/>
                <w:lang w:val="fr-FR"/>
              </w:rPr>
              <w:t>et catégories de sortie pour la PCMA</w:t>
            </w:r>
          </w:p>
          <w:p w:rsidR="00360D55" w:rsidRPr="00741A53"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Document 5.7 Aspects pratiques de la sortie de</w:t>
            </w:r>
            <w:r>
              <w:rPr>
                <w:i w:val="0"/>
                <w:noProof w:val="0"/>
                <w:color w:val="auto"/>
                <w:lang w:val="fr-FR"/>
              </w:rPr>
              <w:t xml:space="preserve"> la PEC </w:t>
            </w:r>
            <w:smartTag w:uri="urn:schemas-microsoft-com:office:smarttags" w:element="stockticker">
              <w:r>
                <w:rPr>
                  <w:i w:val="0"/>
                  <w:noProof w:val="0"/>
                  <w:color w:val="auto"/>
                  <w:lang w:val="fr-FR"/>
                </w:rPr>
                <w:t>MAS</w:t>
              </w:r>
            </w:smartTag>
            <w:r w:rsidRPr="00741A53">
              <w:rPr>
                <w:i w:val="0"/>
                <w:noProof w:val="0"/>
                <w:color w:val="auto"/>
                <w:lang w:val="fr-FR"/>
              </w:rPr>
              <w:t xml:space="preserve"> hospitalièr</w:t>
            </w:r>
            <w:r>
              <w:rPr>
                <w:i w:val="0"/>
                <w:noProof w:val="0"/>
                <w:color w:val="auto"/>
                <w:lang w:val="fr-FR"/>
              </w:rPr>
              <w:t>e</w:t>
            </w:r>
          </w:p>
          <w:p w:rsidR="00360D55" w:rsidRPr="00EA30CF" w:rsidRDefault="00360D55" w:rsidP="002130DC">
            <w:pPr>
              <w:pStyle w:val="ATrainersNotes"/>
              <w:numPr>
                <w:ilvl w:val="1"/>
                <w:numId w:val="20"/>
              </w:numPr>
              <w:tabs>
                <w:tab w:val="clear" w:pos="1440"/>
                <w:tab w:val="num" w:pos="-18"/>
              </w:tabs>
              <w:ind w:left="162" w:hanging="180"/>
              <w:rPr>
                <w:i w:val="0"/>
                <w:noProof w:val="0"/>
                <w:color w:val="auto"/>
                <w:lang w:val="fr-FR"/>
              </w:rPr>
            </w:pPr>
            <w:r w:rsidRPr="00741A53">
              <w:rPr>
                <w:i w:val="0"/>
                <w:noProof w:val="0"/>
                <w:color w:val="auto"/>
                <w:lang w:val="fr-FR"/>
              </w:rPr>
              <w:t xml:space="preserve">Exercice 5.1 Référence de la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hospitalière vers la PEC </w:t>
            </w:r>
            <w:smartTag w:uri="urn:schemas-microsoft-com:office:smarttags" w:element="stockticker">
              <w:r w:rsidRPr="00741A53">
                <w:rPr>
                  <w:i w:val="0"/>
                  <w:noProof w:val="0"/>
                  <w:color w:val="auto"/>
                  <w:lang w:val="fr-FR"/>
                </w:rPr>
                <w:t>MAS</w:t>
              </w:r>
            </w:smartTag>
            <w:r w:rsidRPr="00741A53">
              <w:rPr>
                <w:i w:val="0"/>
                <w:noProof w:val="0"/>
                <w:color w:val="auto"/>
                <w:lang w:val="fr-FR"/>
              </w:rPr>
              <w:t xml:space="preserve"> ambulatoire</w:t>
            </w:r>
          </w:p>
        </w:tc>
      </w:tr>
      <w:tr w:rsidR="00360D55" w:rsidRPr="0040678D">
        <w:tc>
          <w:tcPr>
            <w:tcW w:w="3280" w:type="dxa"/>
          </w:tcPr>
          <w:p w:rsidR="00360D55" w:rsidRPr="00741A53" w:rsidRDefault="00360D55" w:rsidP="002130DC">
            <w:pPr>
              <w:tabs>
                <w:tab w:val="left" w:pos="0"/>
              </w:tabs>
              <w:jc w:val="both"/>
              <w:rPr>
                <w:rFonts w:cs="Tahoma"/>
                <w:lang w:val="fr-FR"/>
              </w:rPr>
            </w:pPr>
            <w:r w:rsidRPr="00741A53">
              <w:rPr>
                <w:rFonts w:cs="Tahoma"/>
                <w:lang w:val="fr-FR"/>
              </w:rPr>
              <w:t>Synthèse et évaluation du module</w:t>
            </w:r>
          </w:p>
        </w:tc>
        <w:tc>
          <w:tcPr>
            <w:tcW w:w="5850" w:type="dxa"/>
          </w:tcPr>
          <w:p w:rsidR="00360D55" w:rsidRPr="00741A53" w:rsidRDefault="00360D55" w:rsidP="002130DC">
            <w:pPr>
              <w:pStyle w:val="BodyText"/>
              <w:rPr>
                <w:rFonts w:cs="Tahoma"/>
                <w:b/>
                <w:lang w:val="fr-FR"/>
              </w:rPr>
            </w:pPr>
          </w:p>
          <w:p w:rsidR="00360D55" w:rsidRPr="00741A53" w:rsidRDefault="00360D55" w:rsidP="002130DC">
            <w:pPr>
              <w:pStyle w:val="BodyText"/>
              <w:rPr>
                <w:rFonts w:cs="Tahoma"/>
                <w:b/>
                <w:lang w:val="fr-FR"/>
              </w:rPr>
            </w:pPr>
          </w:p>
        </w:tc>
      </w:tr>
    </w:tbl>
    <w:p w:rsidR="00360D55" w:rsidRDefault="00360D55" w:rsidP="001A26EE">
      <w:pPr>
        <w:tabs>
          <w:tab w:val="left" w:pos="5349"/>
        </w:tabs>
        <w:jc w:val="center"/>
        <w:rPr>
          <w:b/>
          <w:sz w:val="32"/>
          <w:szCs w:val="32"/>
          <w:lang w:val="fr-FR"/>
        </w:rPr>
        <w:sectPr w:rsidR="00360D55" w:rsidSect="0058332C">
          <w:headerReference w:type="default" r:id="rId26"/>
          <w:footerReference w:type="even" r:id="rId27"/>
          <w:footerReference w:type="default" r:id="rId28"/>
          <w:pgSz w:w="11909" w:h="16834" w:code="9"/>
          <w:pgMar w:top="1440" w:right="1440" w:bottom="1440" w:left="1440"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lastRenderedPageBreak/>
        <w:t>DOCUMENT</w:t>
      </w:r>
      <w:r w:rsidR="001A26EE" w:rsidRPr="00360D55">
        <w:rPr>
          <w:bCs w:val="0"/>
          <w:caps w:val="0"/>
          <w:lang w:val="fr-FR"/>
        </w:rPr>
        <w:t xml:space="preserve"> 5.1 </w:t>
      </w:r>
    </w:p>
    <w:p w:rsidR="001A26EE" w:rsidRPr="00360D55" w:rsidRDefault="001A26EE" w:rsidP="00360D55">
      <w:pPr>
        <w:pStyle w:val="StyleLearningObjectiveAuto"/>
        <w:rPr>
          <w:bCs w:val="0"/>
          <w:caps w:val="0"/>
          <w:lang w:val="fr-FR"/>
        </w:rPr>
      </w:pPr>
      <w:r w:rsidRPr="00360D55">
        <w:rPr>
          <w:bCs w:val="0"/>
          <w:caps w:val="0"/>
          <w:lang w:val="fr-FR"/>
        </w:rPr>
        <w:t xml:space="preserve">Aspects fondamentaux de la PEC </w:t>
      </w:r>
      <w:smartTag w:uri="urn:schemas-microsoft-com:office:smarttags" w:element="stockticker">
        <w:r w:rsidRPr="00360D55">
          <w:rPr>
            <w:bCs w:val="0"/>
            <w:caps w:val="0"/>
            <w:lang w:val="fr-FR"/>
          </w:rPr>
          <w:t>MAS</w:t>
        </w:r>
      </w:smartTag>
      <w:r w:rsidRPr="00360D55">
        <w:rPr>
          <w:bCs w:val="0"/>
          <w:caps w:val="0"/>
          <w:lang w:val="fr-FR"/>
        </w:rPr>
        <w:t xml:space="preserve"> hospitalière</w:t>
      </w:r>
    </w:p>
    <w:p w:rsidR="001A26EE" w:rsidRPr="00741A53" w:rsidRDefault="001A26EE" w:rsidP="001A26EE">
      <w:pPr>
        <w:pStyle w:val="Heading3"/>
        <w:rPr>
          <w:lang w:val="fr-FR"/>
        </w:rPr>
      </w:pPr>
    </w:p>
    <w:p w:rsidR="001A26EE" w:rsidRPr="00741A53" w:rsidRDefault="001A26EE" w:rsidP="001A26EE">
      <w:pPr>
        <w:pStyle w:val="Heading3"/>
        <w:rPr>
          <w:lang w:val="fr-FR"/>
        </w:rPr>
      </w:pPr>
    </w:p>
    <w:p w:rsidR="001A26EE" w:rsidRPr="00360D55" w:rsidRDefault="001A26EE" w:rsidP="00360D55">
      <w:pPr>
        <w:pStyle w:val="Heading2"/>
      </w:pPr>
      <w:r w:rsidRPr="00360D55">
        <w:t xml:space="preserve">Général </w:t>
      </w:r>
    </w:p>
    <w:p w:rsidR="001A26EE" w:rsidRPr="00741A53" w:rsidRDefault="001A26EE" w:rsidP="001A26EE">
      <w:pPr>
        <w:rPr>
          <w:lang w:val="fr-FR"/>
        </w:rPr>
      </w:pPr>
    </w:p>
    <w:p w:rsidR="001A26EE" w:rsidRPr="00D4237E" w:rsidRDefault="001A26EE" w:rsidP="001A26EE">
      <w:pPr>
        <w:numPr>
          <w:ilvl w:val="0"/>
          <w:numId w:val="5"/>
        </w:numPr>
        <w:tabs>
          <w:tab w:val="clear" w:pos="720"/>
          <w:tab w:val="num" w:pos="360"/>
        </w:tabs>
        <w:ind w:left="360"/>
        <w:rPr>
          <w:lang w:val="fr-FR"/>
        </w:rPr>
      </w:pPr>
      <w:r w:rsidRPr="00741A53">
        <w:rPr>
          <w:lang w:val="fr-FR"/>
        </w:rPr>
        <w:t xml:space="preserve">Les enfants </w:t>
      </w:r>
      <w:r w:rsidR="00962E66">
        <w:rPr>
          <w:lang w:val="fr-FR"/>
        </w:rPr>
        <w:t>souffrant de</w:t>
      </w:r>
      <w:r w:rsidRPr="00741A53">
        <w:rPr>
          <w:lang w:val="fr-FR"/>
        </w:rPr>
        <w:t xml:space="preserve"> malnutrition aigu</w:t>
      </w:r>
      <w:r w:rsidRPr="00741A53">
        <w:rPr>
          <w:rFonts w:cs="Tahoma"/>
          <w:lang w:val="fr-FR"/>
        </w:rPr>
        <w:t>ë</w:t>
      </w:r>
      <w:r w:rsidRPr="00741A53">
        <w:rPr>
          <w:lang w:val="fr-FR"/>
        </w:rPr>
        <w:t xml:space="preserve"> sévère (</w:t>
      </w:r>
      <w:smartTag w:uri="urn:schemas-microsoft-com:office:smarttags" w:element="stockticker">
        <w:r w:rsidRPr="00741A53">
          <w:rPr>
            <w:lang w:val="fr-FR"/>
          </w:rPr>
          <w:t>MAS</w:t>
        </w:r>
      </w:smartTag>
      <w:r w:rsidRPr="00741A53">
        <w:rPr>
          <w:lang w:val="fr-FR"/>
        </w:rPr>
        <w:t xml:space="preserve">) avec complications médicales courent un risque élevé de </w:t>
      </w:r>
      <w:r w:rsidRPr="00D4237E">
        <w:rPr>
          <w:lang w:val="fr-FR"/>
        </w:rPr>
        <w:t xml:space="preserve">mortalité. Ils ont besoin </w:t>
      </w:r>
      <w:r w:rsidR="00962E66">
        <w:rPr>
          <w:lang w:val="fr-FR"/>
        </w:rPr>
        <w:t xml:space="preserve">des soins </w:t>
      </w:r>
      <w:r w:rsidRPr="00D4237E">
        <w:rPr>
          <w:lang w:val="fr-FR"/>
        </w:rPr>
        <w:t xml:space="preserve">de la PEC </w:t>
      </w:r>
      <w:smartTag w:uri="urn:schemas-microsoft-com:office:smarttags" w:element="stockticker">
        <w:r w:rsidRPr="00D4237E">
          <w:rPr>
            <w:lang w:val="fr-FR"/>
          </w:rPr>
          <w:t>MAS</w:t>
        </w:r>
      </w:smartTag>
      <w:r w:rsidRPr="00D4237E">
        <w:rPr>
          <w:lang w:val="fr-FR"/>
        </w:rPr>
        <w:t xml:space="preserve"> hospitalière dispensés 24 heures sur 24 jusqu’à ce que leur état </w:t>
      </w:r>
      <w:r w:rsidR="001F6DED" w:rsidRPr="00D4237E">
        <w:rPr>
          <w:lang w:val="fr-FR"/>
        </w:rPr>
        <w:t xml:space="preserve">de santé </w:t>
      </w:r>
      <w:r w:rsidR="00962E66">
        <w:rPr>
          <w:lang w:val="fr-FR"/>
        </w:rPr>
        <w:t>soit stabilisé</w:t>
      </w:r>
      <w:r w:rsidRPr="00D4237E">
        <w:rPr>
          <w:lang w:val="fr-FR"/>
        </w:rPr>
        <w:t xml:space="preserve">, généralement </w:t>
      </w:r>
      <w:r w:rsidR="00962E66">
        <w:rPr>
          <w:lang w:val="fr-FR"/>
        </w:rPr>
        <w:t>pendant</w:t>
      </w:r>
      <w:r w:rsidRPr="00D4237E">
        <w:rPr>
          <w:lang w:val="fr-FR"/>
        </w:rPr>
        <w:t xml:space="preserve"> une période de sept jours.</w:t>
      </w:r>
    </w:p>
    <w:p w:rsidR="001A26EE" w:rsidRPr="00D4237E" w:rsidRDefault="001A26EE" w:rsidP="001A26EE">
      <w:pPr>
        <w:rPr>
          <w:lang w:val="fr-FR"/>
        </w:rPr>
      </w:pPr>
    </w:p>
    <w:p w:rsidR="001A26EE" w:rsidRPr="00D4237E" w:rsidRDefault="001A26EE" w:rsidP="001A26EE">
      <w:pPr>
        <w:numPr>
          <w:ilvl w:val="0"/>
          <w:numId w:val="5"/>
        </w:numPr>
        <w:tabs>
          <w:tab w:val="clear" w:pos="720"/>
          <w:tab w:val="num" w:pos="360"/>
        </w:tabs>
        <w:ind w:left="360"/>
        <w:rPr>
          <w:lang w:val="fr-FR"/>
        </w:rPr>
      </w:pPr>
      <w:r w:rsidRPr="00D4237E">
        <w:rPr>
          <w:lang w:val="fr-FR"/>
        </w:rPr>
        <w:t xml:space="preserve">La PEC </w:t>
      </w:r>
      <w:smartTag w:uri="urn:schemas-microsoft-com:office:smarttags" w:element="stockticker">
        <w:r w:rsidRPr="00D4237E">
          <w:rPr>
            <w:lang w:val="fr-FR"/>
          </w:rPr>
          <w:t>MAS</w:t>
        </w:r>
      </w:smartTag>
      <w:r w:rsidRPr="00D4237E">
        <w:rPr>
          <w:lang w:val="fr-FR"/>
        </w:rPr>
        <w:t xml:space="preserve"> hospitalière représentent la composante des services de la PCMA fournissant un traitement médical et une récupération nutritionnelle pour</w:t>
      </w:r>
      <w:r w:rsidR="00962E66">
        <w:rPr>
          <w:lang w:val="fr-FR"/>
        </w:rPr>
        <w:t xml:space="preserve"> les cas suivants</w:t>
      </w:r>
    </w:p>
    <w:p w:rsidR="001A26EE" w:rsidRPr="00D4237E" w:rsidRDefault="001A26EE" w:rsidP="001A26EE">
      <w:pPr>
        <w:pStyle w:val="ListParagraph"/>
        <w:rPr>
          <w:lang w:val="fr-FR"/>
        </w:rPr>
      </w:pPr>
    </w:p>
    <w:p w:rsidR="001A26EE" w:rsidRPr="00D4237E" w:rsidRDefault="001A26EE" w:rsidP="001A26EE">
      <w:pPr>
        <w:numPr>
          <w:ilvl w:val="1"/>
          <w:numId w:val="5"/>
        </w:numPr>
        <w:rPr>
          <w:lang w:val="fr-FR"/>
        </w:rPr>
      </w:pPr>
      <w:r w:rsidRPr="00D4237E">
        <w:rPr>
          <w:lang w:val="fr-FR"/>
        </w:rPr>
        <w:t xml:space="preserve">Les </w:t>
      </w:r>
      <w:r w:rsidRPr="00D4237E">
        <w:rPr>
          <w:b/>
          <w:lang w:val="fr-FR"/>
        </w:rPr>
        <w:t xml:space="preserve">enfants </w:t>
      </w:r>
      <w:r w:rsidR="00C26AC4" w:rsidRPr="00D4237E">
        <w:rPr>
          <w:b/>
          <w:lang w:val="fr-FR"/>
        </w:rPr>
        <w:t xml:space="preserve">de </w:t>
      </w:r>
      <w:r w:rsidRPr="00D4237E">
        <w:rPr>
          <w:b/>
          <w:lang w:val="fr-FR"/>
        </w:rPr>
        <w:t xml:space="preserve">6-59 mois avec </w:t>
      </w:r>
      <w:smartTag w:uri="urn:schemas-microsoft-com:office:smarttags" w:element="stockticker">
        <w:r w:rsidRPr="00D4237E">
          <w:rPr>
            <w:b/>
            <w:lang w:val="fr-FR"/>
          </w:rPr>
          <w:t>MAS</w:t>
        </w:r>
      </w:smartTag>
      <w:r w:rsidRPr="00D4237E">
        <w:rPr>
          <w:b/>
          <w:lang w:val="fr-FR"/>
        </w:rPr>
        <w:t xml:space="preserve"> avec complications médicales ou avec manque d’appétit </w:t>
      </w:r>
      <w:r w:rsidRPr="00D4237E">
        <w:rPr>
          <w:lang w:val="fr-FR"/>
        </w:rPr>
        <w:t>y sont traités jusqu'à la stabilisation de leur état de sant</w:t>
      </w:r>
      <w:r w:rsidR="00962E66">
        <w:rPr>
          <w:lang w:val="fr-FR"/>
        </w:rPr>
        <w:t>é</w:t>
      </w:r>
      <w:r w:rsidRPr="00D4237E">
        <w:rPr>
          <w:lang w:val="fr-FR"/>
        </w:rPr>
        <w:t xml:space="preserve"> et de nutrition  (complication médicale résolue et retour de l’appétit)</w:t>
      </w:r>
    </w:p>
    <w:p w:rsidR="001A26EE" w:rsidRPr="00D4237E" w:rsidRDefault="001A26EE" w:rsidP="001A26EE">
      <w:pPr>
        <w:numPr>
          <w:ilvl w:val="1"/>
          <w:numId w:val="5"/>
        </w:numPr>
        <w:rPr>
          <w:lang w:val="fr-FR"/>
        </w:rPr>
      </w:pPr>
      <w:r w:rsidRPr="00D4237E">
        <w:rPr>
          <w:lang w:val="fr-FR"/>
        </w:rPr>
        <w:t xml:space="preserve">Les </w:t>
      </w:r>
      <w:r w:rsidRPr="00D4237E">
        <w:rPr>
          <w:b/>
          <w:lang w:val="fr-FR"/>
        </w:rPr>
        <w:t xml:space="preserve">nourrissons de moins de 6 mois avec des </w:t>
      </w:r>
      <w:r w:rsidRPr="00D4237E">
        <w:rPr>
          <w:rFonts w:cs="Tahoma"/>
          <w:b/>
          <w:lang w:val="fr-FR"/>
        </w:rPr>
        <w:t>œ</w:t>
      </w:r>
      <w:r w:rsidRPr="00D4237E">
        <w:rPr>
          <w:b/>
          <w:lang w:val="fr-FR"/>
        </w:rPr>
        <w:t xml:space="preserve">dèmes bilatéraux ou une émaciation visible </w:t>
      </w:r>
      <w:r w:rsidRPr="00D4237E">
        <w:rPr>
          <w:lang w:val="fr-FR"/>
        </w:rPr>
        <w:t>(ou encore si le lait maternel est insuffisant dans un contexte de vulnérabilité) y sont traités jusqu'à la fin de leurs traitements. Les</w:t>
      </w:r>
      <w:r w:rsidRPr="00D4237E">
        <w:rPr>
          <w:rFonts w:cs="Tahoma"/>
          <w:lang w:val="fr-FR"/>
        </w:rPr>
        <w:t xml:space="preserve"> nourrissons de 6 mois ou plus pesant moins de 4 kg sont traités comme des nourrissons de moins de 6 mois.</w:t>
      </w:r>
    </w:p>
    <w:p w:rsidR="001A26EE" w:rsidRPr="00D4237E" w:rsidRDefault="001A26EE" w:rsidP="001A26EE">
      <w:pPr>
        <w:numPr>
          <w:ilvl w:val="1"/>
          <w:numId w:val="5"/>
        </w:numPr>
        <w:rPr>
          <w:lang w:val="fr-FR"/>
        </w:rPr>
      </w:pPr>
      <w:r w:rsidRPr="00D4237E">
        <w:rPr>
          <w:lang w:val="fr-FR"/>
        </w:rPr>
        <w:t xml:space="preserve">Les </w:t>
      </w:r>
      <w:r w:rsidRPr="00D4237E">
        <w:rPr>
          <w:b/>
          <w:lang w:val="fr-FR"/>
        </w:rPr>
        <w:t xml:space="preserve">autres groupes d’âge avec </w:t>
      </w:r>
      <w:smartTag w:uri="urn:schemas-microsoft-com:office:smarttags" w:element="stockticker">
        <w:r w:rsidRPr="00D4237E">
          <w:rPr>
            <w:b/>
            <w:lang w:val="fr-FR"/>
          </w:rPr>
          <w:t>MAS</w:t>
        </w:r>
      </w:smartTag>
      <w:r w:rsidRPr="00D4237E">
        <w:rPr>
          <w:lang w:val="fr-FR"/>
        </w:rPr>
        <w:t xml:space="preserve"> y sont traités jusqu'à la fin de leurs traitements.</w:t>
      </w:r>
    </w:p>
    <w:p w:rsidR="001A26EE" w:rsidRPr="00D4237E" w:rsidRDefault="001A26EE" w:rsidP="001A26EE">
      <w:pPr>
        <w:pStyle w:val="ListParagraph"/>
        <w:rPr>
          <w:b/>
          <w:lang w:val="fr-FR"/>
        </w:rPr>
      </w:pPr>
    </w:p>
    <w:p w:rsidR="004C1F5E" w:rsidRPr="001F6DED" w:rsidRDefault="001A26EE">
      <w:pPr>
        <w:numPr>
          <w:ilvl w:val="0"/>
          <w:numId w:val="5"/>
        </w:numPr>
        <w:tabs>
          <w:tab w:val="clear" w:pos="720"/>
          <w:tab w:val="num" w:pos="360"/>
        </w:tabs>
        <w:ind w:left="360"/>
        <w:rPr>
          <w:lang w:val="fr-FR"/>
        </w:rPr>
      </w:pPr>
      <w:r w:rsidRPr="00D4237E">
        <w:rPr>
          <w:lang w:val="fr-FR"/>
        </w:rPr>
        <w:t xml:space="preserve">Une fois stabilisé, l’enfant </w:t>
      </w:r>
      <w:r w:rsidR="00C26AC4" w:rsidRPr="00D4237E">
        <w:rPr>
          <w:lang w:val="fr-FR"/>
        </w:rPr>
        <w:t xml:space="preserve">de </w:t>
      </w:r>
      <w:r w:rsidR="001E7766" w:rsidRPr="00D4237E">
        <w:rPr>
          <w:lang w:val="fr-FR"/>
        </w:rPr>
        <w:t xml:space="preserve">6-59 mois est référé à la PEC </w:t>
      </w:r>
      <w:smartTag w:uri="urn:schemas-microsoft-com:office:smarttags" w:element="stockticker">
        <w:r w:rsidR="001E7766" w:rsidRPr="00D4237E">
          <w:rPr>
            <w:lang w:val="fr-FR"/>
          </w:rPr>
          <w:t>MAS</w:t>
        </w:r>
      </w:smartTag>
      <w:r w:rsidR="001E7766" w:rsidRPr="00D4237E">
        <w:rPr>
          <w:lang w:val="fr-FR"/>
        </w:rPr>
        <w:t xml:space="preserve"> ambulatoire pour continuer le traitement à la maison avec visites de suivi hebdomadaires au site PEC </w:t>
      </w:r>
      <w:smartTag w:uri="urn:schemas-microsoft-com:office:smarttags" w:element="stockticker">
        <w:r w:rsidR="001E7766" w:rsidRPr="00D4237E">
          <w:rPr>
            <w:lang w:val="fr-FR"/>
          </w:rPr>
          <w:t>MAS</w:t>
        </w:r>
      </w:smartTag>
      <w:r w:rsidR="001E7766" w:rsidRPr="00D4237E">
        <w:rPr>
          <w:lang w:val="fr-FR"/>
        </w:rPr>
        <w:t xml:space="preserve"> ambulatoire jusqu’à ce l’enfant ait récupéré le poids cible de sortie de la PCMA (voir critères de sortie dans les directives nationales ou internationales, ou voir Module 4 </w:t>
      </w:r>
      <w:r w:rsidR="001E7766" w:rsidRPr="001F6DED">
        <w:rPr>
          <w:b/>
          <w:lang w:val="fr-FR"/>
        </w:rPr>
        <w:t>document 4.</w:t>
      </w:r>
      <w:r w:rsidR="0094533F" w:rsidRPr="001F6DED">
        <w:rPr>
          <w:b/>
          <w:lang w:val="fr-FR"/>
        </w:rPr>
        <w:t>1 Critères d’admission et catégories d’entrée pour la PCMA et 4.13  Critères de fin de traitement et catégories de sortie pour la PCMA</w:t>
      </w:r>
    </w:p>
    <w:p w:rsidR="001F6DED" w:rsidRPr="00D4237E" w:rsidRDefault="001F6DED" w:rsidP="001F6DED">
      <w:pPr>
        <w:ind w:left="360"/>
        <w:rPr>
          <w:lang w:val="fr-FR"/>
        </w:rPr>
      </w:pPr>
    </w:p>
    <w:p w:rsidR="001A26EE" w:rsidRPr="00D4237E" w:rsidRDefault="001A26EE" w:rsidP="001A26EE">
      <w:pPr>
        <w:numPr>
          <w:ilvl w:val="0"/>
          <w:numId w:val="5"/>
        </w:numPr>
        <w:tabs>
          <w:tab w:val="clear" w:pos="720"/>
          <w:tab w:val="num" w:pos="360"/>
        </w:tabs>
        <w:ind w:left="360"/>
        <w:rPr>
          <w:lang w:val="fr-FR"/>
        </w:rPr>
      </w:pPr>
      <w:r w:rsidRPr="00D4237E">
        <w:rPr>
          <w:lang w:val="fr-FR"/>
        </w:rPr>
        <w:t xml:space="preserve">La PEC </w:t>
      </w:r>
      <w:smartTag w:uri="urn:schemas-microsoft-com:office:smarttags" w:element="stockticker">
        <w:r w:rsidRPr="00D4237E">
          <w:rPr>
            <w:lang w:val="fr-FR"/>
          </w:rPr>
          <w:t>MAS</w:t>
        </w:r>
      </w:smartTag>
      <w:r w:rsidRPr="00D4237E">
        <w:rPr>
          <w:lang w:val="fr-FR"/>
        </w:rPr>
        <w:t xml:space="preserve"> hospitalière est dispensée</w:t>
      </w:r>
      <w:r w:rsidR="001E7766" w:rsidRPr="00D4237E">
        <w:rPr>
          <w:lang w:val="fr-FR"/>
        </w:rPr>
        <w:t xml:space="preserve"> dans un hôpital ou </w:t>
      </w:r>
      <w:r w:rsidR="009C05F8">
        <w:rPr>
          <w:lang w:val="fr-FR"/>
        </w:rPr>
        <w:t xml:space="preserve">dans une </w:t>
      </w:r>
      <w:r w:rsidR="001E7766" w:rsidRPr="00D4237E">
        <w:rPr>
          <w:lang w:val="fr-FR"/>
        </w:rPr>
        <w:t xml:space="preserve">autre structure sanitaire qui </w:t>
      </w:r>
      <w:r w:rsidR="009C05F8">
        <w:rPr>
          <w:lang w:val="fr-FR"/>
        </w:rPr>
        <w:t>apporte</w:t>
      </w:r>
      <w:r w:rsidR="001E7766" w:rsidRPr="00D4237E">
        <w:rPr>
          <w:lang w:val="fr-FR"/>
        </w:rPr>
        <w:t xml:space="preserve"> des soins jour et nuit, souvent appelé</w:t>
      </w:r>
      <w:r w:rsidR="009C05F8">
        <w:rPr>
          <w:lang w:val="fr-FR"/>
        </w:rPr>
        <w:t>e</w:t>
      </w:r>
      <w:r w:rsidR="001E7766" w:rsidRPr="00D4237E">
        <w:rPr>
          <w:lang w:val="fr-FR"/>
        </w:rPr>
        <w:t> centre ou unité de récupération nutritionnelle.</w:t>
      </w:r>
    </w:p>
    <w:p w:rsidR="001A26EE" w:rsidRPr="00D4237E" w:rsidRDefault="001A26EE" w:rsidP="001A26EE">
      <w:pPr>
        <w:rPr>
          <w:lang w:val="fr-FR"/>
        </w:rPr>
      </w:pPr>
    </w:p>
    <w:p w:rsidR="001A26EE" w:rsidRPr="00D4237E" w:rsidRDefault="001E7766" w:rsidP="001A26EE">
      <w:pPr>
        <w:numPr>
          <w:ilvl w:val="0"/>
          <w:numId w:val="5"/>
        </w:numPr>
        <w:tabs>
          <w:tab w:val="clear" w:pos="720"/>
          <w:tab w:val="num" w:pos="360"/>
        </w:tabs>
        <w:ind w:left="360"/>
        <w:rPr>
          <w:lang w:val="fr-FR"/>
        </w:rPr>
      </w:pPr>
      <w:r w:rsidRPr="00D4237E">
        <w:rPr>
          <w:lang w:val="fr-FR"/>
        </w:rPr>
        <w:t xml:space="preserve">La PEC </w:t>
      </w:r>
      <w:smartTag w:uri="urn:schemas-microsoft-com:office:smarttags" w:element="stockticker">
        <w:r w:rsidRPr="00D4237E">
          <w:rPr>
            <w:lang w:val="fr-FR"/>
          </w:rPr>
          <w:t>MAS</w:t>
        </w:r>
      </w:smartTag>
      <w:r w:rsidRPr="00D4237E">
        <w:rPr>
          <w:lang w:val="fr-FR"/>
        </w:rPr>
        <w:t xml:space="preserve"> hospitalière  dans le cadre de la PCMA est analogue au traitement initial du protocole de traitement de l’OMS (OMS 1999) pou</w:t>
      </w:r>
      <w:r w:rsidR="0094533F" w:rsidRPr="00D4237E">
        <w:rPr>
          <w:lang w:val="fr-FR"/>
        </w:rPr>
        <w:t xml:space="preserve">r stabiliser la condition médicale </w:t>
      </w:r>
      <w:r w:rsidR="009C05F8">
        <w:rPr>
          <w:lang w:val="fr-FR"/>
        </w:rPr>
        <w:t>mais</w:t>
      </w:r>
      <w:r w:rsidR="001A26EE" w:rsidRPr="00D4237E">
        <w:rPr>
          <w:lang w:val="fr-FR"/>
        </w:rPr>
        <w:t xml:space="preserve"> l’enfant de 6-59 mois est référé en PEC ambulatoire </w:t>
      </w:r>
      <w:r w:rsidR="009C05F8">
        <w:rPr>
          <w:lang w:val="fr-FR"/>
        </w:rPr>
        <w:t>dès</w:t>
      </w:r>
      <w:r w:rsidR="001A26EE" w:rsidRPr="00D4237E">
        <w:rPr>
          <w:lang w:val="fr-FR"/>
        </w:rPr>
        <w:t xml:space="preserve"> que son état de santé et nutrition</w:t>
      </w:r>
      <w:r w:rsidR="001F6DED">
        <w:rPr>
          <w:lang w:val="fr-FR"/>
        </w:rPr>
        <w:t>nel</w:t>
      </w:r>
      <w:r w:rsidR="001A26EE" w:rsidRPr="00D4237E">
        <w:rPr>
          <w:lang w:val="fr-FR"/>
        </w:rPr>
        <w:t xml:space="preserve"> est stabilisé.</w:t>
      </w:r>
    </w:p>
    <w:p w:rsidR="001A26EE" w:rsidRPr="00D4237E" w:rsidRDefault="001A26EE" w:rsidP="001A26EE">
      <w:pPr>
        <w:ind w:left="360"/>
        <w:rPr>
          <w:lang w:val="fr-FR"/>
        </w:rPr>
      </w:pPr>
    </w:p>
    <w:p w:rsidR="001A26EE" w:rsidRPr="00D4237E" w:rsidRDefault="001A26EE" w:rsidP="001A26EE">
      <w:pPr>
        <w:numPr>
          <w:ilvl w:val="0"/>
          <w:numId w:val="5"/>
        </w:numPr>
        <w:tabs>
          <w:tab w:val="clear" w:pos="720"/>
          <w:tab w:val="num" w:pos="360"/>
        </w:tabs>
        <w:ind w:left="360"/>
        <w:rPr>
          <w:lang w:val="fr-FR"/>
        </w:rPr>
      </w:pPr>
      <w:r w:rsidRPr="00D4237E">
        <w:rPr>
          <w:lang w:val="fr-FR"/>
        </w:rPr>
        <w:t xml:space="preserve">Dans certains cas, les enfants </w:t>
      </w:r>
      <w:r w:rsidR="00C26AC4" w:rsidRPr="00D4237E">
        <w:rPr>
          <w:lang w:val="fr-FR"/>
        </w:rPr>
        <w:t xml:space="preserve">de </w:t>
      </w:r>
      <w:r w:rsidRPr="00D4237E">
        <w:rPr>
          <w:lang w:val="fr-FR"/>
        </w:rPr>
        <w:t xml:space="preserve">6-59 mois avec </w:t>
      </w:r>
      <w:smartTag w:uri="urn:schemas-microsoft-com:office:smarttags" w:element="stockticker">
        <w:r w:rsidRPr="00D4237E">
          <w:rPr>
            <w:lang w:val="fr-FR"/>
          </w:rPr>
          <w:t>MAS</w:t>
        </w:r>
      </w:smartTag>
      <w:r w:rsidRPr="00D4237E">
        <w:rPr>
          <w:lang w:val="fr-FR"/>
        </w:rPr>
        <w:t xml:space="preserve"> (sans ou avec complications) restent dans la PEC </w:t>
      </w:r>
      <w:smartTag w:uri="urn:schemas-microsoft-com:office:smarttags" w:element="stockticker">
        <w:r w:rsidRPr="00D4237E">
          <w:rPr>
            <w:lang w:val="fr-FR"/>
          </w:rPr>
          <w:t>MAS</w:t>
        </w:r>
      </w:smartTag>
      <w:r w:rsidRPr="00D4237E">
        <w:rPr>
          <w:lang w:val="fr-FR"/>
        </w:rPr>
        <w:t xml:space="preserve"> hospitalière jusqu’à ce qu</w:t>
      </w:r>
      <w:r w:rsidR="009C05F8">
        <w:rPr>
          <w:lang w:val="fr-FR"/>
        </w:rPr>
        <w:t>’ils aient</w:t>
      </w:r>
      <w:r w:rsidRPr="00D4237E">
        <w:rPr>
          <w:lang w:val="fr-FR"/>
        </w:rPr>
        <w:t xml:space="preserve"> récupéré le poids cible de sortie de la PCMA. Notamment, lorsqu’il n’existe pas de la PEC </w:t>
      </w:r>
      <w:smartTag w:uri="urn:schemas-microsoft-com:office:smarttags" w:element="stockticker">
        <w:r w:rsidRPr="00D4237E">
          <w:rPr>
            <w:lang w:val="fr-FR"/>
          </w:rPr>
          <w:t>MAS</w:t>
        </w:r>
      </w:smartTag>
      <w:r w:rsidRPr="00D4237E">
        <w:rPr>
          <w:lang w:val="fr-FR"/>
        </w:rPr>
        <w:t xml:space="preserve"> ambulatoire dans cette zone, ou si il n’y pas de l’ATPE disponible, pour des problèmes de sécurité ou encore parce la mère ou accompagnant(e) de l’enfant </w:t>
      </w:r>
      <w:r w:rsidR="009C05F8">
        <w:rPr>
          <w:lang w:val="fr-FR"/>
        </w:rPr>
        <w:t>ne peut pas</w:t>
      </w:r>
      <w:r w:rsidRPr="00D4237E">
        <w:rPr>
          <w:lang w:val="fr-FR"/>
        </w:rPr>
        <w:t xml:space="preserve"> rester à l’hôpital.</w:t>
      </w:r>
    </w:p>
    <w:p w:rsidR="001A26EE" w:rsidRPr="00D4237E" w:rsidRDefault="001A26EE" w:rsidP="001A26EE">
      <w:pPr>
        <w:ind w:left="360"/>
        <w:rPr>
          <w:lang w:val="fr-FR"/>
        </w:rPr>
      </w:pPr>
    </w:p>
    <w:p w:rsidR="001A26EE" w:rsidRPr="00741A53" w:rsidRDefault="001A26EE" w:rsidP="001A26EE">
      <w:pPr>
        <w:numPr>
          <w:ilvl w:val="0"/>
          <w:numId w:val="5"/>
        </w:numPr>
        <w:tabs>
          <w:tab w:val="clear" w:pos="720"/>
          <w:tab w:val="num" w:pos="360"/>
        </w:tabs>
        <w:ind w:left="360"/>
        <w:rPr>
          <w:b/>
          <w:lang w:val="fr-FR"/>
        </w:rPr>
      </w:pPr>
      <w:r w:rsidRPr="00D4237E">
        <w:rPr>
          <w:lang w:val="fr-FR"/>
        </w:rPr>
        <w:t xml:space="preserve">Les complications médicales décisives pour que les enfants de 6 à 59 mois avec MAS soient référés à la PEC </w:t>
      </w:r>
      <w:smartTag w:uri="urn:schemas-microsoft-com:office:smarttags" w:element="stockticker">
        <w:r w:rsidRPr="00D4237E">
          <w:rPr>
            <w:lang w:val="fr-FR"/>
          </w:rPr>
          <w:t>MAS</w:t>
        </w:r>
      </w:smartTag>
      <w:r w:rsidRPr="00D4237E">
        <w:rPr>
          <w:lang w:val="fr-FR"/>
        </w:rPr>
        <w:t xml:space="preserve"> hospitalière sont : a</w:t>
      </w:r>
      <w:r w:rsidRPr="00D4237E">
        <w:rPr>
          <w:rFonts w:cs="Tahoma"/>
          <w:lang w:val="fr-FR"/>
        </w:rPr>
        <w:t>norexie, vomissements persistants, convulsions, léthargie, apathie, perte de connaissance, infections des voies respiratoires inférieures, fièvre élevée, grave déshydratation, grave anémie, hypoglycémie, hypothermie</w:t>
      </w:r>
      <w:r w:rsidRPr="00741A53">
        <w:rPr>
          <w:rFonts w:cs="Tahoma"/>
          <w:lang w:val="fr-FR"/>
        </w:rPr>
        <w:t xml:space="preserve">, lésions cutanées, signes oculaires d’avitaminose A. </w:t>
      </w:r>
    </w:p>
    <w:p w:rsidR="001A26EE" w:rsidRPr="00741A53" w:rsidRDefault="001A26EE" w:rsidP="001A26EE">
      <w:pPr>
        <w:ind w:left="360"/>
        <w:rPr>
          <w:b/>
          <w:lang w:val="fr-FR"/>
        </w:rPr>
      </w:pPr>
    </w:p>
    <w:p w:rsidR="001A26EE" w:rsidRPr="00741A53" w:rsidRDefault="001A26EE" w:rsidP="001A26EE">
      <w:pPr>
        <w:numPr>
          <w:ilvl w:val="0"/>
          <w:numId w:val="5"/>
        </w:numPr>
        <w:tabs>
          <w:tab w:val="clear" w:pos="720"/>
          <w:tab w:val="num" w:pos="360"/>
        </w:tabs>
        <w:ind w:left="360"/>
        <w:rPr>
          <w:b/>
          <w:lang w:val="fr-FR"/>
        </w:rPr>
      </w:pPr>
      <w:r w:rsidRPr="00741A53">
        <w:rPr>
          <w:rFonts w:cs="Tahoma"/>
          <w:lang w:val="fr-FR"/>
        </w:rPr>
        <w:t>Devront également</w:t>
      </w:r>
      <w:r>
        <w:rPr>
          <w:rFonts w:cs="Tahoma"/>
          <w:lang w:val="fr-FR"/>
        </w:rPr>
        <w:t xml:space="preserve"> être </w:t>
      </w:r>
      <w:r w:rsidRPr="00741A53">
        <w:rPr>
          <w:rFonts w:cs="Tahoma"/>
          <w:lang w:val="fr-FR"/>
        </w:rPr>
        <w:t xml:space="preserve">admis en PEC </w:t>
      </w:r>
      <w:smartTag w:uri="urn:schemas-microsoft-com:office:smarttags" w:element="stockticker">
        <w:r w:rsidRPr="00741A53">
          <w:rPr>
            <w:rFonts w:cs="Tahoma"/>
            <w:lang w:val="fr-FR"/>
          </w:rPr>
          <w:t>MAS</w:t>
        </w:r>
      </w:smartTag>
      <w:r w:rsidRPr="00741A53">
        <w:rPr>
          <w:rFonts w:cs="Tahoma"/>
          <w:lang w:val="fr-FR"/>
        </w:rPr>
        <w:t xml:space="preserve"> hospitalière les enfants qui perdent du poids ou qui ne prennent pas de poids, en fonction du protocole d’action de la PEC </w:t>
      </w:r>
      <w:smartTag w:uri="urn:schemas-microsoft-com:office:smarttags" w:element="stockticker">
        <w:r w:rsidRPr="00741A53">
          <w:rPr>
            <w:rFonts w:cs="Tahoma"/>
            <w:lang w:val="fr-FR"/>
          </w:rPr>
          <w:t>MAS</w:t>
        </w:r>
      </w:smartTag>
      <w:r w:rsidRPr="00741A53">
        <w:rPr>
          <w:rFonts w:cs="Tahoma"/>
          <w:lang w:val="fr-FR"/>
        </w:rPr>
        <w:t xml:space="preserve"> ambulatoire.</w:t>
      </w:r>
    </w:p>
    <w:p w:rsidR="001A26EE" w:rsidRPr="00741A53" w:rsidRDefault="001A26EE" w:rsidP="001A26EE">
      <w:pPr>
        <w:ind w:left="360"/>
        <w:rPr>
          <w:lang w:val="fr-FR"/>
        </w:rPr>
      </w:pPr>
    </w:p>
    <w:p w:rsidR="001A26EE" w:rsidRPr="00741A53" w:rsidRDefault="001A26EE" w:rsidP="001A26EE">
      <w:pPr>
        <w:numPr>
          <w:ilvl w:val="0"/>
          <w:numId w:val="5"/>
        </w:numPr>
        <w:tabs>
          <w:tab w:val="clear" w:pos="720"/>
          <w:tab w:val="num" w:pos="360"/>
        </w:tabs>
        <w:ind w:left="360"/>
        <w:rPr>
          <w:lang w:val="fr-FR"/>
        </w:rPr>
      </w:pPr>
      <w:r w:rsidRPr="00741A53">
        <w:rPr>
          <w:lang w:val="fr-FR"/>
        </w:rPr>
        <w:t xml:space="preserve">Les sites PEC </w:t>
      </w:r>
      <w:smartTag w:uri="urn:schemas-microsoft-com:office:smarttags" w:element="stockticker">
        <w:r w:rsidRPr="00741A53">
          <w:rPr>
            <w:lang w:val="fr-FR"/>
          </w:rPr>
          <w:t>MAS</w:t>
        </w:r>
      </w:smartTag>
      <w:r w:rsidRPr="00741A53">
        <w:rPr>
          <w:lang w:val="fr-FR"/>
        </w:rPr>
        <w:t xml:space="preserve"> hospitalière devraient avoir des agents de santé qualifiés qui connaissent les protocoles de la PEC </w:t>
      </w:r>
      <w:smartTag w:uri="urn:schemas-microsoft-com:office:smarttags" w:element="stockticker">
        <w:r w:rsidRPr="00741A53">
          <w:rPr>
            <w:lang w:val="fr-FR"/>
          </w:rPr>
          <w:t>MAS</w:t>
        </w:r>
      </w:smartTag>
      <w:r w:rsidRPr="00741A53">
        <w:rPr>
          <w:lang w:val="fr-FR"/>
        </w:rPr>
        <w:t>.</w:t>
      </w:r>
    </w:p>
    <w:p w:rsidR="001A26EE" w:rsidRPr="00741A53" w:rsidRDefault="001A26EE" w:rsidP="001A26EE">
      <w:pPr>
        <w:ind w:left="360"/>
        <w:rPr>
          <w:lang w:val="fr-FR"/>
        </w:rPr>
      </w:pPr>
    </w:p>
    <w:p w:rsidR="001A26EE" w:rsidRPr="00741A53" w:rsidRDefault="001A26EE" w:rsidP="001A26EE">
      <w:pPr>
        <w:numPr>
          <w:ilvl w:val="0"/>
          <w:numId w:val="5"/>
        </w:numPr>
        <w:tabs>
          <w:tab w:val="clear" w:pos="720"/>
          <w:tab w:val="num" w:pos="360"/>
        </w:tabs>
        <w:ind w:left="360"/>
        <w:rPr>
          <w:lang w:val="fr-FR"/>
        </w:rPr>
      </w:pPr>
      <w:r w:rsidRPr="00741A53">
        <w:rPr>
          <w:lang w:val="fr-FR"/>
        </w:rPr>
        <w:t xml:space="preserve">La PEC </w:t>
      </w:r>
      <w:smartTag w:uri="urn:schemas-microsoft-com:office:smarttags" w:element="stockticker">
        <w:r w:rsidRPr="00741A53">
          <w:rPr>
            <w:lang w:val="fr-FR"/>
          </w:rPr>
          <w:t>MAS</w:t>
        </w:r>
      </w:smartTag>
      <w:r w:rsidRPr="00741A53">
        <w:rPr>
          <w:lang w:val="fr-FR"/>
        </w:rPr>
        <w:t xml:space="preserve"> hospitalière  dans le cadre de la PCMA </w:t>
      </w:r>
      <w:r>
        <w:rPr>
          <w:b/>
          <w:lang w:val="fr-FR"/>
        </w:rPr>
        <w:t>devrai</w:t>
      </w:r>
      <w:r w:rsidRPr="00741A53">
        <w:rPr>
          <w:b/>
          <w:lang w:val="fr-FR"/>
        </w:rPr>
        <w:t xml:space="preserve">t être </w:t>
      </w:r>
      <w:r w:rsidR="00015478">
        <w:rPr>
          <w:b/>
          <w:lang w:val="fr-FR"/>
        </w:rPr>
        <w:t>disponible</w:t>
      </w:r>
      <w:r w:rsidRPr="00741A53">
        <w:rPr>
          <w:b/>
          <w:lang w:val="fr-FR"/>
        </w:rPr>
        <w:t xml:space="preserve"> dans une structure sanitaire dispensant des soins 24 heures sur 24, si possible</w:t>
      </w:r>
      <w:r w:rsidRPr="00741A53">
        <w:rPr>
          <w:lang w:val="fr-FR"/>
        </w:rPr>
        <w:t xml:space="preserve">. Les soins pour la PEC </w:t>
      </w:r>
      <w:smartTag w:uri="urn:schemas-microsoft-com:office:smarttags" w:element="stockticker">
        <w:r w:rsidRPr="00741A53">
          <w:rPr>
            <w:lang w:val="fr-FR"/>
          </w:rPr>
          <w:t>MAS</w:t>
        </w:r>
      </w:smartTag>
      <w:r w:rsidRPr="00741A53">
        <w:rPr>
          <w:lang w:val="fr-FR"/>
        </w:rPr>
        <w:t xml:space="preserve"> hospitalière  </w:t>
      </w:r>
      <w:r w:rsidR="00015478">
        <w:rPr>
          <w:lang w:val="fr-FR"/>
        </w:rPr>
        <w:t>concernant les</w:t>
      </w:r>
      <w:r w:rsidRPr="00741A53">
        <w:rPr>
          <w:lang w:val="fr-FR"/>
        </w:rPr>
        <w:t xml:space="preserve"> enfants existent souvent déjà dans les services </w:t>
      </w:r>
      <w:r>
        <w:rPr>
          <w:lang w:val="fr-FR"/>
        </w:rPr>
        <w:t>de pédiatrie</w:t>
      </w:r>
      <w:r w:rsidRPr="00741A53">
        <w:rPr>
          <w:lang w:val="fr-FR"/>
        </w:rPr>
        <w:t xml:space="preserve"> des hôpitaux et parfois </w:t>
      </w:r>
      <w:r w:rsidR="00015478">
        <w:rPr>
          <w:lang w:val="fr-FR"/>
        </w:rPr>
        <w:t>dans les</w:t>
      </w:r>
      <w:r w:rsidRPr="00741A53">
        <w:rPr>
          <w:lang w:val="fr-FR"/>
        </w:rPr>
        <w:t xml:space="preserve"> centres de santé ou services de récupération nutritionnelle. </w:t>
      </w:r>
    </w:p>
    <w:p w:rsidR="001A26EE" w:rsidRPr="00741A53" w:rsidRDefault="001A26EE" w:rsidP="001A26EE">
      <w:pPr>
        <w:ind w:left="360"/>
        <w:rPr>
          <w:lang w:val="fr-FR"/>
        </w:rPr>
      </w:pPr>
    </w:p>
    <w:p w:rsidR="001A26EE" w:rsidRPr="00741A53" w:rsidRDefault="001A26EE" w:rsidP="001A26EE">
      <w:pPr>
        <w:numPr>
          <w:ilvl w:val="0"/>
          <w:numId w:val="5"/>
        </w:numPr>
        <w:tabs>
          <w:tab w:val="clear" w:pos="720"/>
          <w:tab w:val="num" w:pos="360"/>
        </w:tabs>
        <w:ind w:left="360"/>
        <w:rPr>
          <w:lang w:val="fr-FR"/>
        </w:rPr>
      </w:pPr>
      <w:r w:rsidRPr="00741A53">
        <w:rPr>
          <w:lang w:val="fr-FR"/>
        </w:rPr>
        <w:t xml:space="preserve">Le nombre des admissions en PEC </w:t>
      </w:r>
      <w:smartTag w:uri="urn:schemas-microsoft-com:office:smarttags" w:element="stockticker">
        <w:r w:rsidRPr="00741A53">
          <w:rPr>
            <w:lang w:val="fr-FR"/>
          </w:rPr>
          <w:t>MAS</w:t>
        </w:r>
      </w:smartTag>
      <w:r w:rsidRPr="00741A53">
        <w:rPr>
          <w:lang w:val="fr-FR"/>
        </w:rPr>
        <w:t xml:space="preserve"> hospitalière dans les services de la PCMA dépend du contexte :  </w:t>
      </w:r>
      <w:r w:rsidRPr="00741A53">
        <w:rPr>
          <w:lang w:val="fr-FR"/>
        </w:rPr>
        <w:br/>
      </w:r>
    </w:p>
    <w:p w:rsidR="001A26EE" w:rsidRPr="00741A53" w:rsidRDefault="001A26EE" w:rsidP="00D4237E">
      <w:pPr>
        <w:numPr>
          <w:ilvl w:val="0"/>
          <w:numId w:val="7"/>
        </w:numPr>
        <w:tabs>
          <w:tab w:val="clear" w:pos="1080"/>
          <w:tab w:val="num" w:pos="0"/>
        </w:tabs>
        <w:ind w:left="720"/>
        <w:rPr>
          <w:lang w:val="fr-FR"/>
        </w:rPr>
      </w:pPr>
      <w:r w:rsidRPr="00741A53">
        <w:rPr>
          <w:lang w:val="fr-FR"/>
        </w:rPr>
        <w:t xml:space="preserve">Pendant une </w:t>
      </w:r>
      <w:r w:rsidRPr="00741A53">
        <w:rPr>
          <w:b/>
          <w:lang w:val="fr-FR"/>
        </w:rPr>
        <w:t xml:space="preserve">urgence, </w:t>
      </w:r>
      <w:r w:rsidR="00015478">
        <w:rPr>
          <w:lang w:val="fr-FR"/>
        </w:rPr>
        <w:t>il est probable</w:t>
      </w:r>
      <w:r w:rsidRPr="00741A53">
        <w:rPr>
          <w:lang w:val="fr-FR"/>
        </w:rPr>
        <w:t xml:space="preserve"> qu’un grand nombre d’enfants </w:t>
      </w:r>
      <w:r w:rsidR="00015478">
        <w:rPr>
          <w:lang w:val="fr-FR"/>
        </w:rPr>
        <w:t>seront d’abord</w:t>
      </w:r>
      <w:r w:rsidRPr="00741A53">
        <w:rPr>
          <w:lang w:val="fr-FR"/>
        </w:rPr>
        <w:t xml:space="preserve"> hospitalisés, puis ce nombre baissera rapidement au fur et à mesure que les enfants s</w:t>
      </w:r>
      <w:r>
        <w:rPr>
          <w:lang w:val="fr-FR"/>
        </w:rPr>
        <w:t>er</w:t>
      </w:r>
      <w:r w:rsidRPr="00741A53">
        <w:rPr>
          <w:lang w:val="fr-FR"/>
        </w:rPr>
        <w:t xml:space="preserve">ont stabilisés et référés vers la PEC </w:t>
      </w:r>
      <w:smartTag w:uri="urn:schemas-microsoft-com:office:smarttags" w:element="stockticker">
        <w:r w:rsidRPr="00741A53">
          <w:rPr>
            <w:lang w:val="fr-FR"/>
          </w:rPr>
          <w:t>MAS</w:t>
        </w:r>
      </w:smartTag>
      <w:r w:rsidRPr="00741A53">
        <w:rPr>
          <w:lang w:val="fr-FR"/>
        </w:rPr>
        <w:t xml:space="preserve"> ambulatoire. Le nombre d’hospitalisations peut également </w:t>
      </w:r>
      <w:r w:rsidR="00015478">
        <w:rPr>
          <w:lang w:val="fr-FR"/>
        </w:rPr>
        <w:t>augmenter</w:t>
      </w:r>
      <w:r w:rsidRPr="00741A53">
        <w:rPr>
          <w:lang w:val="fr-FR"/>
        </w:rPr>
        <w:t xml:space="preserve"> rapidement en cas de migration soudaine de la population ou d’une flambée de cas de maladies diarrhéiques, d’infections respiratoires aigu</w:t>
      </w:r>
      <w:r w:rsidRPr="00741A53">
        <w:rPr>
          <w:rFonts w:cs="Tahoma"/>
          <w:lang w:val="fr-FR"/>
        </w:rPr>
        <w:t>ë</w:t>
      </w:r>
      <w:r w:rsidRPr="00741A53">
        <w:rPr>
          <w:lang w:val="fr-FR"/>
        </w:rPr>
        <w:t>s ou de rougeole.</w:t>
      </w:r>
    </w:p>
    <w:p w:rsidR="001A26EE" w:rsidRPr="00741A53" w:rsidRDefault="001A26EE" w:rsidP="00D4237E">
      <w:pPr>
        <w:tabs>
          <w:tab w:val="num" w:pos="0"/>
        </w:tabs>
        <w:ind w:left="720"/>
        <w:rPr>
          <w:lang w:val="fr-FR"/>
        </w:rPr>
      </w:pPr>
    </w:p>
    <w:p w:rsidR="001A26EE" w:rsidRPr="00741A53" w:rsidRDefault="001A26EE" w:rsidP="00D4237E">
      <w:pPr>
        <w:numPr>
          <w:ilvl w:val="0"/>
          <w:numId w:val="7"/>
        </w:numPr>
        <w:tabs>
          <w:tab w:val="clear" w:pos="1080"/>
          <w:tab w:val="num" w:pos="0"/>
        </w:tabs>
        <w:ind w:left="720"/>
        <w:rPr>
          <w:lang w:val="fr-FR"/>
        </w:rPr>
      </w:pPr>
      <w:r w:rsidRPr="00741A53">
        <w:rPr>
          <w:lang w:val="fr-FR"/>
        </w:rPr>
        <w:t xml:space="preserve">Le </w:t>
      </w:r>
      <w:r w:rsidRPr="00741A53">
        <w:rPr>
          <w:b/>
          <w:lang w:val="fr-FR"/>
        </w:rPr>
        <w:t xml:space="preserve">nombre de cas hospitalisés va probablement fluctuer selon la saison. </w:t>
      </w:r>
      <w:r w:rsidRPr="00741A53">
        <w:rPr>
          <w:lang w:val="fr-FR"/>
        </w:rPr>
        <w:t xml:space="preserve"> </w:t>
      </w:r>
      <w:r w:rsidR="00015478">
        <w:rPr>
          <w:lang w:val="fr-FR"/>
        </w:rPr>
        <w:t>En</w:t>
      </w:r>
      <w:r>
        <w:rPr>
          <w:lang w:val="fr-FR"/>
        </w:rPr>
        <w:t xml:space="preserve"> période de soudure, quand les vivres manquent le plus, le nombre de cas</w:t>
      </w:r>
      <w:r w:rsidRPr="00741A53">
        <w:rPr>
          <w:lang w:val="fr-FR"/>
        </w:rPr>
        <w:t xml:space="preserve"> augmentera </w:t>
      </w:r>
      <w:r w:rsidR="00015478">
        <w:rPr>
          <w:lang w:val="fr-FR"/>
        </w:rPr>
        <w:t>d’autant</w:t>
      </w:r>
      <w:r w:rsidRPr="00741A53">
        <w:rPr>
          <w:lang w:val="fr-FR"/>
        </w:rPr>
        <w:t xml:space="preserve"> plus. Cela suit généralement un mode donné et il devient donc possible de planifier à l’avance en vue de ces augmentations périodiques. </w:t>
      </w:r>
      <w:r w:rsidRPr="00741A53">
        <w:rPr>
          <w:lang w:val="fr-FR"/>
        </w:rPr>
        <w:br/>
      </w:r>
    </w:p>
    <w:p w:rsidR="001A26EE" w:rsidRPr="00741A53" w:rsidRDefault="001A26EE" w:rsidP="00D4237E">
      <w:pPr>
        <w:numPr>
          <w:ilvl w:val="0"/>
          <w:numId w:val="7"/>
        </w:numPr>
        <w:tabs>
          <w:tab w:val="clear" w:pos="1080"/>
          <w:tab w:val="num" w:pos="0"/>
        </w:tabs>
        <w:ind w:left="720"/>
        <w:rPr>
          <w:lang w:val="fr-FR"/>
        </w:rPr>
      </w:pPr>
      <w:r w:rsidRPr="00741A53">
        <w:rPr>
          <w:lang w:val="fr-FR"/>
        </w:rPr>
        <w:t xml:space="preserve">Dans les contextes où il existe une prévalence élevée du VIH, le nombre d’hospitalisations pourra être élevé vu l’incidence accrue des </w:t>
      </w:r>
      <w:r w:rsidRPr="00741A53">
        <w:rPr>
          <w:b/>
          <w:lang w:val="fr-FR"/>
        </w:rPr>
        <w:t>complications médicales associées au VIH.</w:t>
      </w:r>
      <w:r w:rsidRPr="00741A53">
        <w:rPr>
          <w:lang w:val="fr-FR"/>
        </w:rPr>
        <w:t xml:space="preserve"> </w:t>
      </w:r>
      <w:r w:rsidRPr="00741A53">
        <w:rPr>
          <w:lang w:val="fr-FR"/>
        </w:rPr>
        <w:br/>
      </w:r>
    </w:p>
    <w:p w:rsidR="001A26EE" w:rsidRPr="00741A53" w:rsidRDefault="001A26EE" w:rsidP="001A26EE">
      <w:pPr>
        <w:numPr>
          <w:ilvl w:val="0"/>
          <w:numId w:val="5"/>
        </w:numPr>
        <w:tabs>
          <w:tab w:val="clear" w:pos="720"/>
          <w:tab w:val="num" w:pos="360"/>
        </w:tabs>
        <w:ind w:left="360"/>
        <w:rPr>
          <w:lang w:val="fr-FR"/>
        </w:rPr>
      </w:pPr>
      <w:r w:rsidRPr="00741A53">
        <w:rPr>
          <w:b/>
          <w:lang w:val="fr-FR"/>
        </w:rPr>
        <w:t xml:space="preserve">Il est recommandé que les agents de santé de la PEC </w:t>
      </w:r>
      <w:smartTag w:uri="urn:schemas-microsoft-com:office:smarttags" w:element="stockticker">
        <w:r w:rsidRPr="00741A53">
          <w:rPr>
            <w:b/>
            <w:lang w:val="fr-FR"/>
          </w:rPr>
          <w:t>MAS</w:t>
        </w:r>
      </w:smartTag>
      <w:r w:rsidRPr="00741A53">
        <w:rPr>
          <w:b/>
          <w:lang w:val="fr-FR"/>
        </w:rPr>
        <w:t xml:space="preserve"> hospitalière puissent rendre visite aux sites PEC </w:t>
      </w:r>
      <w:smartTag w:uri="urn:schemas-microsoft-com:office:smarttags" w:element="stockticker">
        <w:r w:rsidRPr="00741A53">
          <w:rPr>
            <w:b/>
            <w:lang w:val="fr-FR"/>
          </w:rPr>
          <w:t>MAS</w:t>
        </w:r>
      </w:smartTag>
      <w:r w:rsidRPr="00741A53">
        <w:rPr>
          <w:b/>
          <w:lang w:val="fr-FR"/>
        </w:rPr>
        <w:t xml:space="preserve"> ambulatoire et vice versa. </w:t>
      </w:r>
      <w:r w:rsidRPr="00741A53">
        <w:rPr>
          <w:lang w:val="fr-FR"/>
        </w:rPr>
        <w:t>Cela aide à mieux comprendre et à faciliter la procédure de référence entre les deux composantes de la PCMA.</w:t>
      </w:r>
      <w:r w:rsidRPr="00741A53">
        <w:rPr>
          <w:lang w:val="fr-FR"/>
        </w:rPr>
        <w:br/>
      </w:r>
    </w:p>
    <w:p w:rsidR="001A26EE" w:rsidRPr="00741A53" w:rsidRDefault="001A26EE" w:rsidP="001A26EE">
      <w:pPr>
        <w:numPr>
          <w:ilvl w:val="0"/>
          <w:numId w:val="5"/>
        </w:numPr>
        <w:tabs>
          <w:tab w:val="clear" w:pos="720"/>
          <w:tab w:val="num" w:pos="360"/>
        </w:tabs>
        <w:ind w:left="360"/>
        <w:rPr>
          <w:lang w:val="fr-FR"/>
        </w:rPr>
      </w:pPr>
      <w:r w:rsidRPr="00741A53">
        <w:rPr>
          <w:b/>
          <w:lang w:val="fr-FR"/>
        </w:rPr>
        <w:t xml:space="preserve">Les fournitures </w:t>
      </w:r>
      <w:r w:rsidR="00015478">
        <w:rPr>
          <w:b/>
          <w:lang w:val="fr-FR"/>
        </w:rPr>
        <w:t>comme les</w:t>
      </w:r>
      <w:r w:rsidRPr="00741A53">
        <w:rPr>
          <w:b/>
          <w:lang w:val="fr-FR"/>
        </w:rPr>
        <w:t xml:space="preserve"> médicaments et </w:t>
      </w:r>
      <w:r w:rsidR="00015478">
        <w:rPr>
          <w:b/>
          <w:lang w:val="fr-FR"/>
        </w:rPr>
        <w:t xml:space="preserve">les </w:t>
      </w:r>
      <w:r w:rsidRPr="00741A53">
        <w:rPr>
          <w:b/>
          <w:lang w:val="fr-FR"/>
        </w:rPr>
        <w:t xml:space="preserve">aliments thérapeutiques nécessaires pour la PEC </w:t>
      </w:r>
      <w:smartTag w:uri="urn:schemas-microsoft-com:office:smarttags" w:element="stockticker">
        <w:r w:rsidRPr="00741A53">
          <w:rPr>
            <w:b/>
            <w:lang w:val="fr-FR"/>
          </w:rPr>
          <w:t>MAS</w:t>
        </w:r>
      </w:smartTag>
      <w:r w:rsidRPr="00741A53">
        <w:rPr>
          <w:b/>
          <w:lang w:val="fr-FR"/>
        </w:rPr>
        <w:t xml:space="preserve"> sont basées sur les directives de l’OMS.</w:t>
      </w:r>
      <w:r w:rsidRPr="00741A53">
        <w:rPr>
          <w:lang w:val="fr-FR"/>
        </w:rPr>
        <w:t xml:space="preserve"> </w:t>
      </w:r>
    </w:p>
    <w:p w:rsidR="001A26EE" w:rsidRPr="00741A53" w:rsidRDefault="001A26EE" w:rsidP="001A26EE">
      <w:pPr>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 xml:space="preserve">Il s’agit essentiellement des laits thérapeutiques F75 et F100 et </w:t>
      </w:r>
      <w:r w:rsidR="00AE4497">
        <w:rPr>
          <w:lang w:val="fr-FR"/>
        </w:rPr>
        <w:t>du</w:t>
      </w:r>
      <w:r w:rsidRPr="00741A53">
        <w:rPr>
          <w:lang w:val="fr-FR"/>
        </w:rPr>
        <w:t xml:space="preserve"> ReSoMal, </w:t>
      </w:r>
      <w:r w:rsidR="00AE4497">
        <w:rPr>
          <w:lang w:val="fr-FR"/>
        </w:rPr>
        <w:t>des</w:t>
      </w:r>
      <w:r w:rsidRPr="00741A53">
        <w:rPr>
          <w:lang w:val="fr-FR"/>
        </w:rPr>
        <w:t xml:space="preserve"> médicaments essentiels, </w:t>
      </w:r>
      <w:r w:rsidR="00AE4497">
        <w:rPr>
          <w:lang w:val="fr-FR"/>
        </w:rPr>
        <w:t xml:space="preserve">de </w:t>
      </w:r>
      <w:r w:rsidRPr="00741A53">
        <w:rPr>
          <w:lang w:val="fr-FR"/>
        </w:rPr>
        <w:t xml:space="preserve">l’équipement médical, et </w:t>
      </w:r>
      <w:r w:rsidR="00AE4497">
        <w:rPr>
          <w:lang w:val="fr-FR"/>
        </w:rPr>
        <w:t xml:space="preserve">de </w:t>
      </w:r>
      <w:r w:rsidRPr="00741A53">
        <w:rPr>
          <w:lang w:val="fr-FR"/>
        </w:rPr>
        <w:t xml:space="preserve">l’équipement anthropométrique et </w:t>
      </w:r>
      <w:r w:rsidR="00AE4497">
        <w:rPr>
          <w:lang w:val="fr-FR"/>
        </w:rPr>
        <w:t xml:space="preserve">des </w:t>
      </w:r>
      <w:r w:rsidRPr="00741A53">
        <w:rPr>
          <w:lang w:val="fr-FR"/>
        </w:rPr>
        <w:t xml:space="preserve">ustensiles pour la préparation des laits. L’aliment thérapeutique prêt à l’emploi (ATPE) est également important car il est utilisé pour aider les enfants à faire la transition à un régime basé sur l’ATPE avant qu’il ou elle ne soit référé vers la PEC </w:t>
      </w:r>
      <w:smartTag w:uri="urn:schemas-microsoft-com:office:smarttags" w:element="stockticker">
        <w:r w:rsidRPr="00741A53">
          <w:rPr>
            <w:lang w:val="fr-FR"/>
          </w:rPr>
          <w:t>MAS</w:t>
        </w:r>
      </w:smartTag>
      <w:r w:rsidRPr="00741A53">
        <w:rPr>
          <w:lang w:val="fr-FR"/>
        </w:rPr>
        <w:t xml:space="preserve"> ambulatoire. </w:t>
      </w:r>
    </w:p>
    <w:p w:rsidR="001A26EE" w:rsidRPr="00741A53" w:rsidRDefault="001A26EE" w:rsidP="00D4237E">
      <w:pPr>
        <w:tabs>
          <w:tab w:val="num" w:pos="0"/>
        </w:tabs>
        <w:ind w:left="720"/>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 xml:space="preserve">L’ATPE est également utilisé pour les enfants avec </w:t>
      </w:r>
      <w:smartTag w:uri="urn:schemas-microsoft-com:office:smarttags" w:element="stockticker">
        <w:r w:rsidRPr="00741A53">
          <w:rPr>
            <w:lang w:val="fr-FR"/>
          </w:rPr>
          <w:t>MAS</w:t>
        </w:r>
      </w:smartTag>
      <w:r w:rsidRPr="00741A53">
        <w:rPr>
          <w:lang w:val="fr-FR"/>
        </w:rPr>
        <w:t xml:space="preserve"> qui sont admis dans la PEC </w:t>
      </w:r>
      <w:smartTag w:uri="urn:schemas-microsoft-com:office:smarttags" w:element="stockticker">
        <w:r w:rsidRPr="00741A53">
          <w:rPr>
            <w:lang w:val="fr-FR"/>
          </w:rPr>
          <w:t>MAS</w:t>
        </w:r>
      </w:smartTag>
      <w:r w:rsidRPr="00741A53">
        <w:rPr>
          <w:lang w:val="fr-FR"/>
        </w:rPr>
        <w:t xml:space="preserve"> hospitalière  et qui ont de l’appétit. </w:t>
      </w:r>
    </w:p>
    <w:p w:rsidR="001A26EE" w:rsidRPr="00741A53" w:rsidRDefault="001A26EE" w:rsidP="00D4237E">
      <w:pPr>
        <w:pStyle w:val="ListParagraph"/>
        <w:tabs>
          <w:tab w:val="num" w:pos="0"/>
        </w:tabs>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 xml:space="preserve">F100 est utilisé pour la récupération nutritionnelle des nourrissons de moins de 6 mois en dilution (F100 dilué) ou des enfants de plus de 6 mois qui restent en PEC </w:t>
      </w:r>
      <w:smartTag w:uri="urn:schemas-microsoft-com:office:smarttags" w:element="stockticker">
        <w:r w:rsidRPr="00741A53">
          <w:rPr>
            <w:lang w:val="fr-FR"/>
          </w:rPr>
          <w:t>MAS</w:t>
        </w:r>
      </w:smartTag>
      <w:r w:rsidRPr="00741A53">
        <w:rPr>
          <w:lang w:val="fr-FR"/>
        </w:rPr>
        <w:t xml:space="preserve"> hospitalière  et qui sont incapables de manger l’ATPE pour des raisons médicales (muguet ou plaies dans la bouche, incapacités). </w:t>
      </w:r>
    </w:p>
    <w:p w:rsidR="001A26EE" w:rsidRPr="00741A53" w:rsidRDefault="001A26EE" w:rsidP="00D4237E">
      <w:pPr>
        <w:pStyle w:val="ListParagraph"/>
        <w:tabs>
          <w:tab w:val="num" w:pos="0"/>
        </w:tabs>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 xml:space="preserve">De plus, il est important  que les structures sanitaires avec sites PEC </w:t>
      </w:r>
      <w:smartTag w:uri="urn:schemas-microsoft-com:office:smarttags" w:element="stockticker">
        <w:r w:rsidRPr="00741A53">
          <w:rPr>
            <w:lang w:val="fr-FR"/>
          </w:rPr>
          <w:t>MAS</w:t>
        </w:r>
      </w:smartTag>
      <w:r w:rsidRPr="00741A53">
        <w:rPr>
          <w:lang w:val="fr-FR"/>
        </w:rPr>
        <w:t xml:space="preserve"> hospitalière   donnent </w:t>
      </w:r>
      <w:r w:rsidR="00AE4497">
        <w:rPr>
          <w:lang w:val="fr-FR"/>
        </w:rPr>
        <w:t xml:space="preserve">également </w:t>
      </w:r>
      <w:r w:rsidRPr="00741A53">
        <w:rPr>
          <w:lang w:val="fr-FR"/>
        </w:rPr>
        <w:t xml:space="preserve">de la nourriture à  la mère ou l’accompagnant(e) de l’enfant (et si possible du savon). </w:t>
      </w:r>
    </w:p>
    <w:p w:rsidR="001A26EE" w:rsidRPr="00741A53" w:rsidRDefault="001A26EE" w:rsidP="00D4237E">
      <w:pPr>
        <w:pStyle w:val="ListParagraph"/>
        <w:tabs>
          <w:tab w:val="num" w:pos="0"/>
        </w:tabs>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 xml:space="preserve">Il faut également des ustensiles pour préparer et distribuer le lait et la nourriture. </w:t>
      </w:r>
    </w:p>
    <w:p w:rsidR="001A26EE" w:rsidRPr="00741A53" w:rsidRDefault="001A26EE" w:rsidP="00D4237E">
      <w:pPr>
        <w:pStyle w:val="ListParagraph"/>
        <w:tabs>
          <w:tab w:val="num" w:pos="0"/>
        </w:tabs>
        <w:rPr>
          <w:lang w:val="fr-FR"/>
        </w:rPr>
      </w:pPr>
    </w:p>
    <w:p w:rsidR="001A26EE" w:rsidRPr="00741A53" w:rsidRDefault="001A26EE" w:rsidP="00D4237E">
      <w:pPr>
        <w:numPr>
          <w:ilvl w:val="1"/>
          <w:numId w:val="5"/>
        </w:numPr>
        <w:tabs>
          <w:tab w:val="clear" w:pos="1440"/>
          <w:tab w:val="num" w:pos="0"/>
        </w:tabs>
        <w:ind w:left="720"/>
        <w:rPr>
          <w:lang w:val="fr-FR"/>
        </w:rPr>
      </w:pPr>
      <w:r w:rsidRPr="00741A53">
        <w:rPr>
          <w:lang w:val="fr-FR"/>
        </w:rPr>
        <w:t>Dans les régions où le paludisme est endémique, des moustiquaires imprégnées aux insecticides (MII) sont également nécessaires.</w:t>
      </w:r>
    </w:p>
    <w:p w:rsidR="001A26EE" w:rsidRPr="00741A53" w:rsidRDefault="001A26EE" w:rsidP="001A26EE">
      <w:pPr>
        <w:rPr>
          <w:lang w:val="fr-FR"/>
        </w:rPr>
      </w:pPr>
    </w:p>
    <w:p w:rsidR="001A26EE" w:rsidRPr="00741A53" w:rsidRDefault="001A26EE" w:rsidP="001A26EE">
      <w:pPr>
        <w:ind w:left="360" w:hanging="360"/>
        <w:rPr>
          <w:lang w:val="fr-FR"/>
        </w:rPr>
      </w:pPr>
      <w:r w:rsidRPr="00741A53">
        <w:rPr>
          <w:b/>
          <w:lang w:val="fr-FR"/>
        </w:rPr>
        <w:t xml:space="preserve">14. Les moyens de transport pour se rendre aux structures sanitaires de la PEC </w:t>
      </w:r>
      <w:smartTag w:uri="urn:schemas-microsoft-com:office:smarttags" w:element="stockticker">
        <w:r w:rsidRPr="00741A53">
          <w:rPr>
            <w:b/>
            <w:lang w:val="fr-FR"/>
          </w:rPr>
          <w:t>MAS</w:t>
        </w:r>
      </w:smartTag>
      <w:r w:rsidRPr="00741A53">
        <w:rPr>
          <w:b/>
          <w:lang w:val="fr-FR"/>
        </w:rPr>
        <w:t xml:space="preserve"> hospitalière  devraient être considérés</w:t>
      </w:r>
      <w:r w:rsidRPr="00741A53">
        <w:rPr>
          <w:lang w:val="fr-FR"/>
        </w:rPr>
        <w:t>. C’est souvent en raison du manque de moyens de transport et de frais de transport élevés que certaines mères ou accompagnant(e)s de l’enfant ne peuvent pas l’</w:t>
      </w:r>
      <w:r w:rsidR="00AE4497">
        <w:rPr>
          <w:lang w:val="fr-FR"/>
        </w:rPr>
        <w:t>a</w:t>
      </w:r>
      <w:r w:rsidRPr="00741A53">
        <w:rPr>
          <w:lang w:val="fr-FR"/>
        </w:rPr>
        <w:t xml:space="preserve">mener à la structure sanitaire. Peut-être pourrait-on organiser </w:t>
      </w:r>
      <w:r w:rsidR="00AE4497">
        <w:rPr>
          <w:lang w:val="fr-FR"/>
        </w:rPr>
        <w:t>la mise en place d’</w:t>
      </w:r>
      <w:r w:rsidRPr="00741A53">
        <w:rPr>
          <w:lang w:val="fr-FR"/>
        </w:rPr>
        <w:t xml:space="preserve">un petit fonds   par le biais des comités de gestion pour les transports sur de petites distances. </w:t>
      </w:r>
    </w:p>
    <w:p w:rsidR="001A26EE" w:rsidRPr="00741A53" w:rsidRDefault="001A26EE" w:rsidP="001A26EE">
      <w:pPr>
        <w:rPr>
          <w:sz w:val="24"/>
          <w:szCs w:val="24"/>
          <w:lang w:val="fr-FR"/>
        </w:rPr>
      </w:pPr>
    </w:p>
    <w:p w:rsidR="001A26EE" w:rsidRDefault="001A26EE" w:rsidP="001A26EE">
      <w:pPr>
        <w:rPr>
          <w:b/>
          <w:color w:val="000080"/>
          <w:sz w:val="24"/>
          <w:szCs w:val="24"/>
          <w:lang w:val="fr-FR"/>
        </w:rPr>
        <w:sectPr w:rsidR="001A26EE" w:rsidSect="0058332C">
          <w:headerReference w:type="default" r:id="rId29"/>
          <w:pgSz w:w="11909" w:h="16834" w:code="9"/>
          <w:pgMar w:top="1440" w:right="1440" w:bottom="1440" w:left="1440"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5.2 </w:t>
      </w:r>
    </w:p>
    <w:p w:rsidR="001A26EE" w:rsidRPr="00360D55" w:rsidRDefault="001A26EE" w:rsidP="00360D55">
      <w:pPr>
        <w:pStyle w:val="StyleLearningObjectiveAuto"/>
        <w:rPr>
          <w:bCs w:val="0"/>
          <w:caps w:val="0"/>
          <w:lang w:val="fr-FR"/>
        </w:rPr>
      </w:pPr>
      <w:r w:rsidRPr="00360D55">
        <w:rPr>
          <w:bCs w:val="0"/>
          <w:caps w:val="0"/>
          <w:lang w:val="fr-FR"/>
        </w:rPr>
        <w:t>Procédure d’admission à la PEC MAS hospitalière</w:t>
      </w:r>
    </w:p>
    <w:p w:rsidR="001A26EE" w:rsidRPr="00741A53" w:rsidRDefault="001A26EE" w:rsidP="001A26EE">
      <w:pPr>
        <w:rPr>
          <w:lang w:val="fr-FR"/>
        </w:rPr>
      </w:pPr>
    </w:p>
    <w:p w:rsidR="001A26EE" w:rsidRDefault="001A26EE" w:rsidP="00360D55">
      <w:pPr>
        <w:pStyle w:val="Heading2"/>
        <w:rPr>
          <w:lang w:val="fr-FR"/>
        </w:rPr>
      </w:pPr>
      <w:r w:rsidRPr="00741A53">
        <w:rPr>
          <w:lang w:val="fr-FR"/>
        </w:rPr>
        <w:t xml:space="preserve">Procédure d’admission </w:t>
      </w:r>
    </w:p>
    <w:p w:rsidR="00360D55" w:rsidRPr="00360D55" w:rsidRDefault="00360D55" w:rsidP="00360D55">
      <w:pPr>
        <w:rPr>
          <w:sz w:val="12"/>
          <w:szCs w:val="12"/>
          <w:lang w:val="fr-FR"/>
        </w:rPr>
      </w:pPr>
    </w:p>
    <w:p w:rsidR="001A26EE" w:rsidRPr="00741A53" w:rsidRDefault="001A26EE" w:rsidP="001A26EE">
      <w:pPr>
        <w:numPr>
          <w:ilvl w:val="0"/>
          <w:numId w:val="8"/>
        </w:numPr>
        <w:tabs>
          <w:tab w:val="clear" w:pos="720"/>
          <w:tab w:val="num" w:pos="0"/>
        </w:tabs>
        <w:spacing w:before="60" w:after="60"/>
        <w:ind w:left="360"/>
        <w:rPr>
          <w:rFonts w:cs="Tahoma"/>
          <w:lang w:val="fr-FR"/>
        </w:rPr>
      </w:pPr>
      <w:r w:rsidRPr="00741A53">
        <w:rPr>
          <w:rFonts w:cs="Tahoma"/>
          <w:lang w:val="fr-FR"/>
        </w:rPr>
        <w:t xml:space="preserve">Les enfants admis à la PEC </w:t>
      </w:r>
      <w:smartTag w:uri="urn:schemas-microsoft-com:office:smarttags" w:element="stockticker">
        <w:r w:rsidRPr="00741A53">
          <w:rPr>
            <w:rFonts w:cs="Tahoma"/>
            <w:lang w:val="fr-FR"/>
          </w:rPr>
          <w:t>MAS</w:t>
        </w:r>
      </w:smartTag>
      <w:r w:rsidRPr="00741A53">
        <w:rPr>
          <w:rFonts w:cs="Tahoma"/>
          <w:lang w:val="fr-FR"/>
        </w:rPr>
        <w:t xml:space="preserve"> hospitalière  doivent être triés et les cas les plus urgents seront traités en premier. De l’eau sucrée (dilution de 10%) doit être donnée pendant le transport et à l’arrivée pour prévenir l’hypoglycémie.</w:t>
      </w:r>
    </w:p>
    <w:p w:rsidR="001A26EE" w:rsidRPr="00741A53" w:rsidRDefault="001A26EE" w:rsidP="001A26EE">
      <w:pPr>
        <w:numPr>
          <w:ilvl w:val="0"/>
          <w:numId w:val="8"/>
        </w:numPr>
        <w:tabs>
          <w:tab w:val="clear" w:pos="720"/>
          <w:tab w:val="num" w:pos="0"/>
        </w:tabs>
        <w:spacing w:before="60" w:after="60"/>
        <w:ind w:left="360"/>
        <w:rPr>
          <w:rFonts w:cs="Tahoma"/>
          <w:lang w:val="fr-FR"/>
        </w:rPr>
      </w:pPr>
      <w:r w:rsidRPr="00741A53">
        <w:rPr>
          <w:rFonts w:cs="Tahoma"/>
          <w:lang w:val="fr-FR"/>
        </w:rPr>
        <w:t>L’état de l’enfant est évalué et le traitement d’urgence est démarré aussi rapidement que possible en fonction des protocoles de traitement de routine de l’Organisation mondiale de la Santé (OMS) pour la malnutrition aiguë sévère (</w:t>
      </w:r>
      <w:smartTag w:uri="urn:schemas-microsoft-com:office:smarttags" w:element="stockticker">
        <w:r w:rsidRPr="00741A53">
          <w:rPr>
            <w:rFonts w:cs="Tahoma"/>
            <w:lang w:val="fr-FR"/>
          </w:rPr>
          <w:t>MAS</w:t>
        </w:r>
      </w:smartTag>
      <w:r w:rsidRPr="00741A53">
        <w:rPr>
          <w:rFonts w:cs="Tahoma"/>
          <w:lang w:val="fr-FR"/>
        </w:rPr>
        <w:t>) avec complications médicales.</w:t>
      </w:r>
    </w:p>
    <w:p w:rsidR="001A26EE" w:rsidRPr="00741A53" w:rsidRDefault="001A26EE" w:rsidP="001A26EE">
      <w:pPr>
        <w:numPr>
          <w:ilvl w:val="0"/>
          <w:numId w:val="8"/>
        </w:numPr>
        <w:tabs>
          <w:tab w:val="clear" w:pos="720"/>
          <w:tab w:val="num" w:pos="0"/>
        </w:tabs>
        <w:spacing w:before="60" w:after="60"/>
        <w:ind w:left="360"/>
        <w:rPr>
          <w:rFonts w:cs="Tahoma"/>
          <w:lang w:val="fr-FR"/>
        </w:rPr>
      </w:pPr>
      <w:r w:rsidRPr="00741A53">
        <w:rPr>
          <w:rFonts w:cs="Tahoma"/>
          <w:lang w:val="fr-FR"/>
        </w:rPr>
        <w:t>L</w:t>
      </w:r>
      <w:r w:rsidR="00AE4497">
        <w:rPr>
          <w:rFonts w:cs="Tahoma"/>
          <w:lang w:val="fr-FR"/>
        </w:rPr>
        <w:t xml:space="preserve">es </w:t>
      </w:r>
      <w:r w:rsidRPr="00741A53">
        <w:rPr>
          <w:rFonts w:cs="Tahoma"/>
          <w:lang w:val="fr-FR"/>
        </w:rPr>
        <w:t>information</w:t>
      </w:r>
      <w:r w:rsidR="00AE4497">
        <w:rPr>
          <w:rFonts w:cs="Tahoma"/>
          <w:lang w:val="fr-FR"/>
        </w:rPr>
        <w:t>s</w:t>
      </w:r>
      <w:r w:rsidRPr="00741A53">
        <w:rPr>
          <w:rFonts w:cs="Tahoma"/>
          <w:lang w:val="fr-FR"/>
        </w:rPr>
        <w:t xml:space="preserve"> sanitaire</w:t>
      </w:r>
      <w:r w:rsidR="00AE4497">
        <w:rPr>
          <w:rFonts w:cs="Tahoma"/>
          <w:lang w:val="fr-FR"/>
        </w:rPr>
        <w:t>s</w:t>
      </w:r>
      <w:r w:rsidRPr="00741A53">
        <w:rPr>
          <w:rFonts w:cs="Tahoma"/>
          <w:lang w:val="fr-FR"/>
        </w:rPr>
        <w:t xml:space="preserve"> et nutritionnelle</w:t>
      </w:r>
      <w:r w:rsidR="00AE4497">
        <w:rPr>
          <w:rFonts w:cs="Tahoma"/>
          <w:lang w:val="fr-FR"/>
        </w:rPr>
        <w:t>s</w:t>
      </w:r>
      <w:r w:rsidRPr="00741A53">
        <w:rPr>
          <w:rFonts w:cs="Tahoma"/>
          <w:lang w:val="fr-FR"/>
        </w:rPr>
        <w:t xml:space="preserve"> </w:t>
      </w:r>
      <w:r w:rsidR="00AE4497">
        <w:rPr>
          <w:rFonts w:cs="Tahoma"/>
          <w:lang w:val="fr-FR"/>
        </w:rPr>
        <w:t>sont</w:t>
      </w:r>
      <w:r w:rsidRPr="00741A53">
        <w:rPr>
          <w:rFonts w:cs="Tahoma"/>
          <w:lang w:val="fr-FR"/>
        </w:rPr>
        <w:t xml:space="preserve"> notée</w:t>
      </w:r>
      <w:r w:rsidR="00AE4497">
        <w:rPr>
          <w:rFonts w:cs="Tahoma"/>
          <w:lang w:val="fr-FR"/>
        </w:rPr>
        <w:t>s</w:t>
      </w:r>
      <w:r w:rsidRPr="00741A53">
        <w:rPr>
          <w:rFonts w:cs="Tahoma"/>
          <w:lang w:val="fr-FR"/>
        </w:rPr>
        <w:t xml:space="preserve"> sur la </w:t>
      </w:r>
      <w:r>
        <w:rPr>
          <w:rFonts w:cs="Tahoma"/>
          <w:lang w:val="fr-FR"/>
        </w:rPr>
        <w:t>fiche individuelle de suivi</w:t>
      </w:r>
      <w:r w:rsidRPr="00741A53">
        <w:rPr>
          <w:rFonts w:cs="Tahoma"/>
          <w:lang w:val="fr-FR"/>
        </w:rPr>
        <w:t xml:space="preserve"> de la PEC </w:t>
      </w:r>
      <w:smartTag w:uri="urn:schemas-microsoft-com:office:smarttags" w:element="stockticker">
        <w:r w:rsidRPr="00741A53">
          <w:rPr>
            <w:rFonts w:cs="Tahoma"/>
            <w:lang w:val="fr-FR"/>
          </w:rPr>
          <w:t>MAS</w:t>
        </w:r>
      </w:smartTag>
      <w:r w:rsidRPr="00741A53">
        <w:rPr>
          <w:rFonts w:cs="Tahoma"/>
          <w:lang w:val="fr-FR"/>
        </w:rPr>
        <w:t xml:space="preserve"> hospitalière : information</w:t>
      </w:r>
      <w:r w:rsidR="003C5280">
        <w:rPr>
          <w:rFonts w:cs="Tahoma"/>
          <w:lang w:val="fr-FR"/>
        </w:rPr>
        <w:t>s</w:t>
      </w:r>
      <w:r w:rsidRPr="00741A53">
        <w:rPr>
          <w:rFonts w:cs="Tahoma"/>
          <w:lang w:val="fr-FR"/>
        </w:rPr>
        <w:t xml:space="preserve"> sur l’enfant, antécédents médicaux, examen physique, œdèmes bilatéraux et anthropométrie (périmètre brachial [PB], poids et taille.)</w:t>
      </w:r>
    </w:p>
    <w:p w:rsidR="001A26EE" w:rsidRPr="00741A53" w:rsidRDefault="001A26EE" w:rsidP="001A26EE">
      <w:pPr>
        <w:numPr>
          <w:ilvl w:val="0"/>
          <w:numId w:val="8"/>
        </w:numPr>
        <w:tabs>
          <w:tab w:val="clear" w:pos="720"/>
          <w:tab w:val="num" w:pos="0"/>
        </w:tabs>
        <w:spacing w:before="60" w:after="60"/>
        <w:ind w:left="360"/>
        <w:rPr>
          <w:rFonts w:cs="Tahoma"/>
          <w:lang w:val="fr-FR"/>
        </w:rPr>
      </w:pPr>
      <w:r w:rsidRPr="00741A53">
        <w:rPr>
          <w:rFonts w:cs="Tahoma"/>
          <w:lang w:val="fr-FR"/>
        </w:rPr>
        <w:t xml:space="preserve">La procédure d’admission utilise le numéro d’inscription assigné par le site PEC </w:t>
      </w:r>
      <w:smartTag w:uri="urn:schemas-microsoft-com:office:smarttags" w:element="stockticker">
        <w:r w:rsidRPr="00741A53">
          <w:rPr>
            <w:rFonts w:cs="Tahoma"/>
            <w:lang w:val="fr-FR"/>
          </w:rPr>
          <w:t>MAS</w:t>
        </w:r>
      </w:smartTag>
      <w:r w:rsidRPr="00741A53">
        <w:rPr>
          <w:rFonts w:cs="Tahoma"/>
          <w:lang w:val="fr-FR"/>
        </w:rPr>
        <w:t xml:space="preserve"> ambulatoire qui  a référé l’enfant si l’enfant a été référé. Si le site PEC </w:t>
      </w:r>
      <w:smartTag w:uri="urn:schemas-microsoft-com:office:smarttags" w:element="stockticker">
        <w:r w:rsidRPr="00741A53">
          <w:rPr>
            <w:rFonts w:cs="Tahoma"/>
            <w:lang w:val="fr-FR"/>
          </w:rPr>
          <w:t>MAS</w:t>
        </w:r>
      </w:smartTag>
      <w:r w:rsidRPr="00741A53">
        <w:rPr>
          <w:rFonts w:cs="Tahoma"/>
          <w:lang w:val="fr-FR"/>
        </w:rPr>
        <w:t xml:space="preserve"> hospitalière  dispose de son propre système de numéros d’inscription, il faudra veiller à inclure le numéro d’inscription unique de la PCMA qui a été obtenu dans le site PEC </w:t>
      </w:r>
      <w:smartTag w:uri="urn:schemas-microsoft-com:office:smarttags" w:element="stockticker">
        <w:r w:rsidRPr="00741A53">
          <w:rPr>
            <w:rFonts w:cs="Tahoma"/>
            <w:lang w:val="fr-FR"/>
          </w:rPr>
          <w:t>MAS</w:t>
        </w:r>
      </w:smartTag>
      <w:r w:rsidRPr="00741A53">
        <w:rPr>
          <w:rFonts w:cs="Tahoma"/>
          <w:lang w:val="fr-FR"/>
        </w:rPr>
        <w:t xml:space="preserve"> ambulatoire. </w:t>
      </w:r>
    </w:p>
    <w:p w:rsidR="001A26EE" w:rsidRPr="00741A53" w:rsidRDefault="001A26EE" w:rsidP="001A26EE">
      <w:pPr>
        <w:numPr>
          <w:ilvl w:val="0"/>
          <w:numId w:val="8"/>
        </w:numPr>
        <w:tabs>
          <w:tab w:val="clear" w:pos="720"/>
          <w:tab w:val="num" w:pos="0"/>
        </w:tabs>
        <w:spacing w:before="60" w:after="60"/>
        <w:ind w:left="360"/>
        <w:rPr>
          <w:rFonts w:cs="Tahoma"/>
          <w:b/>
          <w:lang w:val="fr-FR"/>
        </w:rPr>
      </w:pPr>
      <w:r w:rsidRPr="00741A53">
        <w:rPr>
          <w:lang w:val="fr-FR"/>
        </w:rPr>
        <w:t xml:space="preserve">La mère ou l’accompagnant(e) de l’enfant recevra des conseils sur le traitement de l’enfant, l’allaitement maternel et les bonnes pratiques d’hygiène. On lui donnera également du savon pour se laver les mains (si possible) et pour </w:t>
      </w:r>
      <w:r w:rsidR="003C5280">
        <w:rPr>
          <w:lang w:val="fr-FR"/>
        </w:rPr>
        <w:t>son</w:t>
      </w:r>
      <w:r w:rsidRPr="00741A53">
        <w:rPr>
          <w:lang w:val="fr-FR"/>
        </w:rPr>
        <w:t xml:space="preserve">hygiène personnelle </w:t>
      </w:r>
      <w:r w:rsidR="003C5280">
        <w:rPr>
          <w:lang w:val="fr-FR"/>
        </w:rPr>
        <w:t xml:space="preserve">et celle </w:t>
      </w:r>
      <w:r w:rsidRPr="00741A53">
        <w:rPr>
          <w:lang w:val="fr-FR"/>
        </w:rPr>
        <w:t xml:space="preserve">de son enfant ainsi que de la nourriture pendant son séjour hospitalier avec l’enfant. </w:t>
      </w:r>
    </w:p>
    <w:p w:rsidR="001A26EE" w:rsidRPr="00741A53" w:rsidRDefault="001A26EE" w:rsidP="001A26EE">
      <w:pPr>
        <w:rPr>
          <w:lang w:val="fr-FR"/>
        </w:rPr>
      </w:pPr>
    </w:p>
    <w:p w:rsidR="001A26EE" w:rsidRDefault="001A26EE" w:rsidP="00360D55">
      <w:pPr>
        <w:pStyle w:val="Heading2"/>
        <w:rPr>
          <w:lang w:val="fr-FR"/>
        </w:rPr>
      </w:pPr>
      <w:r w:rsidRPr="00741A53">
        <w:rPr>
          <w:lang w:val="fr-FR"/>
        </w:rPr>
        <w:t>Enfants de 6 à 59 mois</w:t>
      </w:r>
    </w:p>
    <w:p w:rsidR="00360D55" w:rsidRPr="00360D55" w:rsidRDefault="00360D55" w:rsidP="00360D55">
      <w:pPr>
        <w:rPr>
          <w:sz w:val="12"/>
          <w:szCs w:val="12"/>
          <w:lang w:val="fr-FR"/>
        </w:rPr>
      </w:pPr>
    </w:p>
    <w:p w:rsidR="001A26EE" w:rsidRPr="00741A53" w:rsidRDefault="001A26EE" w:rsidP="001A26EE">
      <w:pPr>
        <w:numPr>
          <w:ilvl w:val="0"/>
          <w:numId w:val="1"/>
        </w:numPr>
        <w:tabs>
          <w:tab w:val="clear" w:pos="360"/>
          <w:tab w:val="num" w:pos="0"/>
        </w:tabs>
        <w:rPr>
          <w:lang w:val="fr-FR"/>
        </w:rPr>
      </w:pPr>
      <w:r w:rsidRPr="00741A53">
        <w:rPr>
          <w:lang w:val="fr-FR"/>
        </w:rPr>
        <w:t xml:space="preserve">Manque d’appétit : Le fait que l’enfant manque d’appétit est un indicateur montrant qu’il doit être référé vers la PEC </w:t>
      </w:r>
      <w:smartTag w:uri="urn:schemas-microsoft-com:office:smarttags" w:element="stockticker">
        <w:r w:rsidRPr="00741A53">
          <w:rPr>
            <w:lang w:val="fr-FR"/>
          </w:rPr>
          <w:t>MAS</w:t>
        </w:r>
      </w:smartTag>
      <w:r w:rsidRPr="00741A53">
        <w:rPr>
          <w:lang w:val="fr-FR"/>
        </w:rPr>
        <w:t xml:space="preserve"> hospitalière. L’enfant manque d’appétit s’il ne </w:t>
      </w:r>
      <w:r w:rsidR="003C5280">
        <w:rPr>
          <w:lang w:val="fr-FR"/>
        </w:rPr>
        <w:t>réussi</w:t>
      </w:r>
      <w:r w:rsidRPr="00741A53">
        <w:rPr>
          <w:lang w:val="fr-FR"/>
        </w:rPr>
        <w:t xml:space="preserve"> pas le test d’appétit avec l’aliment thérapeutique prêt à l’emploi (ATPE) et refuse continuellement de le manger</w:t>
      </w:r>
      <w:r w:rsidR="003C5280">
        <w:rPr>
          <w:lang w:val="fr-FR"/>
        </w:rPr>
        <w:t>.</w:t>
      </w:r>
      <w:r w:rsidRPr="00741A53">
        <w:rPr>
          <w:lang w:val="fr-FR"/>
        </w:rPr>
        <w:t xml:space="preserve"> </w:t>
      </w:r>
      <w:r w:rsidR="003C5280">
        <w:rPr>
          <w:lang w:val="fr-FR"/>
        </w:rPr>
        <w:t>C</w:t>
      </w:r>
      <w:r w:rsidRPr="00741A53">
        <w:rPr>
          <w:lang w:val="fr-FR"/>
        </w:rPr>
        <w:t xml:space="preserve">ela </w:t>
      </w:r>
      <w:r w:rsidR="003C5280">
        <w:rPr>
          <w:lang w:val="fr-FR"/>
        </w:rPr>
        <w:t>peut</w:t>
      </w:r>
      <w:r w:rsidRPr="00741A53">
        <w:rPr>
          <w:lang w:val="fr-FR"/>
        </w:rPr>
        <w:t xml:space="preserve"> être dû à une mauvaise fonction du foie/ou des intestins suite à la </w:t>
      </w:r>
      <w:smartTag w:uri="urn:schemas-microsoft-com:office:smarttags" w:element="stockticker">
        <w:r w:rsidRPr="00741A53">
          <w:rPr>
            <w:lang w:val="fr-FR"/>
          </w:rPr>
          <w:t>MAS</w:t>
        </w:r>
      </w:smartTag>
      <w:r w:rsidRPr="00741A53">
        <w:rPr>
          <w:lang w:val="fr-FR"/>
        </w:rPr>
        <w:t xml:space="preserve">. Parfois, les mères ou les accompagnant(e)s de l’enfant le forcent à  manger l’ATPE, peut être </w:t>
      </w:r>
      <w:r w:rsidR="003C5280">
        <w:rPr>
          <w:lang w:val="fr-FR"/>
        </w:rPr>
        <w:t>parce qu’</w:t>
      </w:r>
      <w:r w:rsidRPr="00741A53">
        <w:rPr>
          <w:lang w:val="fr-FR"/>
        </w:rPr>
        <w:t xml:space="preserve"> elles préfèrent rester dans l</w:t>
      </w:r>
      <w:r>
        <w:rPr>
          <w:lang w:val="fr-FR"/>
        </w:rPr>
        <w:t>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ambulatoire. Il faut observer pour s’assurer que tel n’est pas le cas. </w:t>
      </w:r>
    </w:p>
    <w:p w:rsidR="001A26EE" w:rsidRPr="00741A53" w:rsidRDefault="001A26EE" w:rsidP="001A26EE">
      <w:pPr>
        <w:rPr>
          <w:lang w:val="fr-FR"/>
        </w:rPr>
      </w:pPr>
    </w:p>
    <w:p w:rsidR="001A26EE" w:rsidRPr="00741A53" w:rsidRDefault="001A26EE" w:rsidP="001A26EE">
      <w:pPr>
        <w:numPr>
          <w:ilvl w:val="0"/>
          <w:numId w:val="1"/>
        </w:numPr>
        <w:tabs>
          <w:tab w:val="clear" w:pos="360"/>
          <w:tab w:val="num" w:pos="0"/>
        </w:tabs>
        <w:rPr>
          <w:lang w:val="fr-FR"/>
        </w:rPr>
      </w:pPr>
      <w:r w:rsidRPr="00741A53">
        <w:rPr>
          <w:rFonts w:cs="Tahoma"/>
          <w:lang w:val="fr-FR"/>
        </w:rPr>
        <w:t>Œ</w:t>
      </w:r>
      <w:r w:rsidRPr="00741A53">
        <w:rPr>
          <w:lang w:val="fr-FR"/>
        </w:rPr>
        <w:t xml:space="preserve">dèmes bilatéraux : les enfants avec œdèmes bilatéraux </w:t>
      </w:r>
      <w:r w:rsidR="003C5280">
        <w:rPr>
          <w:lang w:val="fr-FR"/>
        </w:rPr>
        <w:t>de</w:t>
      </w:r>
      <w:r w:rsidRPr="00741A53">
        <w:rPr>
          <w:lang w:val="fr-FR"/>
        </w:rPr>
        <w:t xml:space="preserve"> degré +++ courent un risque plus élevé de mourir et doivent être référés vers la PEC </w:t>
      </w:r>
      <w:smartTag w:uri="urn:schemas-microsoft-com:office:smarttags" w:element="stockticker">
        <w:r w:rsidRPr="00741A53">
          <w:rPr>
            <w:lang w:val="fr-FR"/>
          </w:rPr>
          <w:t>MAS</w:t>
        </w:r>
      </w:smartTag>
      <w:r w:rsidRPr="00741A53">
        <w:rPr>
          <w:lang w:val="fr-FR"/>
        </w:rPr>
        <w:t xml:space="preserve"> hospitalière.</w:t>
      </w:r>
    </w:p>
    <w:p w:rsidR="001A26EE" w:rsidRPr="00741A53" w:rsidRDefault="001A26EE" w:rsidP="001A26EE">
      <w:pPr>
        <w:rPr>
          <w:lang w:val="fr-FR"/>
        </w:rPr>
      </w:pPr>
    </w:p>
    <w:p w:rsidR="001A26EE" w:rsidRPr="00741A53" w:rsidRDefault="001A26EE" w:rsidP="001A26EE">
      <w:pPr>
        <w:numPr>
          <w:ilvl w:val="0"/>
          <w:numId w:val="1"/>
        </w:numPr>
        <w:tabs>
          <w:tab w:val="clear" w:pos="360"/>
          <w:tab w:val="num" w:pos="0"/>
        </w:tabs>
        <w:rPr>
          <w:lang w:val="fr-FR"/>
        </w:rPr>
      </w:pPr>
      <w:r w:rsidRPr="00741A53">
        <w:rPr>
          <w:lang w:val="fr-FR"/>
        </w:rPr>
        <w:t xml:space="preserve">Kwashiorkor marasmique : les enfants avec des </w:t>
      </w:r>
      <w:r w:rsidRPr="00741A53">
        <w:rPr>
          <w:rFonts w:cs="Tahoma"/>
          <w:lang w:val="fr-FR"/>
        </w:rPr>
        <w:t>œ</w:t>
      </w:r>
      <w:r w:rsidRPr="00741A53">
        <w:rPr>
          <w:lang w:val="fr-FR"/>
        </w:rPr>
        <w:t xml:space="preserve">dèmes bilatéraux ET une émaciation grave (PB&lt;115 mm ou un score z poids pour taille [P/T] &lt; -3 (normes OMS) doivent être référés vers la PEC </w:t>
      </w:r>
      <w:smartTag w:uri="urn:schemas-microsoft-com:office:smarttags" w:element="stockticker">
        <w:r w:rsidRPr="00741A53">
          <w:rPr>
            <w:lang w:val="fr-FR"/>
          </w:rPr>
          <w:t>MAS</w:t>
        </w:r>
      </w:smartTag>
      <w:r w:rsidRPr="00741A53">
        <w:rPr>
          <w:lang w:val="fr-FR"/>
        </w:rPr>
        <w:t xml:space="preserve"> hospitalière. Ces enfants sont exposés à un risque plus élevé de mortalité et ont besoin d’un traitement attentif. </w:t>
      </w:r>
    </w:p>
    <w:p w:rsidR="001A26EE" w:rsidRPr="00741A53" w:rsidRDefault="001A26EE" w:rsidP="001A26EE">
      <w:pPr>
        <w:rPr>
          <w:lang w:val="fr-FR"/>
        </w:rPr>
      </w:pPr>
    </w:p>
    <w:p w:rsidR="001A26EE" w:rsidRPr="00741A53" w:rsidRDefault="001A26EE" w:rsidP="001A26EE">
      <w:pPr>
        <w:numPr>
          <w:ilvl w:val="0"/>
          <w:numId w:val="1"/>
        </w:numPr>
        <w:tabs>
          <w:tab w:val="clear" w:pos="360"/>
          <w:tab w:val="num" w:pos="0"/>
        </w:tabs>
        <w:autoSpaceDE w:val="0"/>
        <w:autoSpaceDN w:val="0"/>
        <w:adjustRightInd w:val="0"/>
        <w:rPr>
          <w:lang w:val="fr-FR"/>
        </w:rPr>
      </w:pPr>
      <w:smartTag w:uri="urn:schemas-microsoft-com:office:smarttags" w:element="stockticker">
        <w:r w:rsidRPr="00741A53">
          <w:rPr>
            <w:rFonts w:cs="Tahoma"/>
            <w:lang w:val="fr-FR"/>
          </w:rPr>
          <w:t>MAS</w:t>
        </w:r>
      </w:smartTag>
      <w:r w:rsidRPr="00741A53">
        <w:rPr>
          <w:rFonts w:cs="Tahoma"/>
          <w:lang w:val="fr-FR"/>
        </w:rPr>
        <w:t xml:space="preserve"> avec complications médicales : anorexie, vomissements </w:t>
      </w:r>
      <w:r>
        <w:rPr>
          <w:rFonts w:cs="Tahoma"/>
          <w:lang w:val="fr-FR"/>
        </w:rPr>
        <w:t>persistants</w:t>
      </w:r>
      <w:r w:rsidRPr="00741A53">
        <w:rPr>
          <w:rFonts w:cs="Tahoma"/>
          <w:lang w:val="fr-FR"/>
        </w:rPr>
        <w:t>, convulsions, léthargie, n’est pas alerte, perte de connaissance, infections des voies respiratoires inférieures (IVRI), fièvre élevée (&gt; 39° C), grave déshydratation, anémie grave, hypoglycémie, hypothermie (&lt; 35° C), lésions cutanées, et signes oculaires d’avitaminose A.</w:t>
      </w:r>
      <w:r w:rsidRPr="00741A53">
        <w:rPr>
          <w:rFonts w:cs="Tahoma"/>
          <w:lang w:val="fr-FR"/>
        </w:rPr>
        <w:br/>
      </w:r>
    </w:p>
    <w:p w:rsidR="001A26EE" w:rsidRPr="00741A53" w:rsidRDefault="001A26EE" w:rsidP="001A26EE">
      <w:pPr>
        <w:numPr>
          <w:ilvl w:val="0"/>
          <w:numId w:val="1"/>
        </w:numPr>
        <w:tabs>
          <w:tab w:val="clear" w:pos="360"/>
          <w:tab w:val="num" w:pos="0"/>
        </w:tabs>
        <w:rPr>
          <w:lang w:val="fr-FR"/>
        </w:rPr>
      </w:pPr>
      <w:r w:rsidRPr="00741A53">
        <w:rPr>
          <w:lang w:val="fr-FR"/>
        </w:rPr>
        <w:t xml:space="preserve">Autres conditions médicales exigeant l’hospitalisation : Nourrissons de 6 mois ou plus avec un poids inférieur à 4 kg, ou enfants avec </w:t>
      </w:r>
      <w:smartTag w:uri="urn:schemas-microsoft-com:office:smarttags" w:element="stockticker">
        <w:r w:rsidRPr="00741A53">
          <w:rPr>
            <w:lang w:val="fr-FR"/>
          </w:rPr>
          <w:t>MAS</w:t>
        </w:r>
      </w:smartTag>
      <w:r w:rsidRPr="00741A53">
        <w:rPr>
          <w:lang w:val="fr-FR"/>
        </w:rPr>
        <w:t xml:space="preserve"> en PEC </w:t>
      </w:r>
      <w:smartTag w:uri="urn:schemas-microsoft-com:office:smarttags" w:element="stockticker">
        <w:r w:rsidRPr="00741A53">
          <w:rPr>
            <w:lang w:val="fr-FR"/>
          </w:rPr>
          <w:t>MAS</w:t>
        </w:r>
      </w:smartTag>
      <w:r w:rsidRPr="00741A53">
        <w:rPr>
          <w:lang w:val="fr-FR"/>
        </w:rPr>
        <w:t xml:space="preserve"> ambulatoire qui perd du poids (après 3 semaines) ou qui ne prend pas de poids (5 semaines), en fonction du protocole d’action de la PEC </w:t>
      </w:r>
      <w:smartTag w:uri="urn:schemas-microsoft-com:office:smarttags" w:element="stockticker">
        <w:r w:rsidRPr="00741A53">
          <w:rPr>
            <w:lang w:val="fr-FR"/>
          </w:rPr>
          <w:t>MAS</w:t>
        </w:r>
      </w:smartTag>
      <w:r w:rsidRPr="00741A53">
        <w:rPr>
          <w:lang w:val="fr-FR"/>
        </w:rPr>
        <w:t xml:space="preserve"> ambulatoire.</w:t>
      </w:r>
      <w:r w:rsidRPr="00741A53">
        <w:rPr>
          <w:lang w:val="fr-FR"/>
        </w:rPr>
        <w:br/>
      </w:r>
    </w:p>
    <w:p w:rsidR="001A26EE" w:rsidRPr="00741A53" w:rsidRDefault="001A26EE" w:rsidP="001A26EE">
      <w:pPr>
        <w:numPr>
          <w:ilvl w:val="0"/>
          <w:numId w:val="1"/>
        </w:numPr>
        <w:tabs>
          <w:tab w:val="clear" w:pos="360"/>
          <w:tab w:val="num" w:pos="0"/>
        </w:tabs>
        <w:rPr>
          <w:lang w:val="fr-FR"/>
        </w:rPr>
      </w:pPr>
      <w:r w:rsidRPr="00741A53">
        <w:rPr>
          <w:u w:val="single"/>
          <w:lang w:val="fr-FR"/>
        </w:rPr>
        <w:t xml:space="preserve">Autres conditions médicales nécessitant la référence vers les soins tertiaires </w:t>
      </w:r>
      <w:r w:rsidRPr="00741A53">
        <w:rPr>
          <w:lang w:val="fr-FR"/>
        </w:rPr>
        <w:t xml:space="preserve">: Un diagnostic et un traitement spécialisés </w:t>
      </w:r>
      <w:r w:rsidR="00451A64">
        <w:rPr>
          <w:lang w:val="fr-FR"/>
        </w:rPr>
        <w:t>s’avèrent</w:t>
      </w:r>
      <w:r w:rsidRPr="00741A53">
        <w:rPr>
          <w:lang w:val="fr-FR"/>
        </w:rPr>
        <w:t xml:space="preserve"> nécessaires pour traiter des complications médicales aigu</w:t>
      </w:r>
      <w:r w:rsidRPr="00741A53">
        <w:rPr>
          <w:rFonts w:cs="Tahoma"/>
          <w:lang w:val="fr-FR"/>
        </w:rPr>
        <w:t>ë</w:t>
      </w:r>
      <w:r w:rsidRPr="00741A53">
        <w:rPr>
          <w:lang w:val="fr-FR"/>
        </w:rPr>
        <w:t xml:space="preserve">s sous-jacentes. Ces cas doivent être référés vers le service indiqué à l’hôpital. Les enfants </w:t>
      </w:r>
      <w:r w:rsidR="003C5280">
        <w:rPr>
          <w:lang w:val="fr-FR"/>
        </w:rPr>
        <w:t>doivent</w:t>
      </w:r>
      <w:r w:rsidRPr="00741A53">
        <w:rPr>
          <w:lang w:val="fr-FR"/>
        </w:rPr>
        <w:t xml:space="preserve"> être référés tout en continuant leur traitement pour la </w:t>
      </w:r>
      <w:smartTag w:uri="urn:schemas-microsoft-com:office:smarttags" w:element="stockticker">
        <w:r w:rsidRPr="00741A53">
          <w:rPr>
            <w:lang w:val="fr-FR"/>
          </w:rPr>
          <w:t>MAS</w:t>
        </w:r>
      </w:smartTag>
      <w:r w:rsidRPr="00741A53">
        <w:rPr>
          <w:lang w:val="fr-FR"/>
        </w:rPr>
        <w:t xml:space="preserve"> (notamment continuer l’aliment thérapeutique) et ils </w:t>
      </w:r>
      <w:r w:rsidR="00451A64">
        <w:rPr>
          <w:lang w:val="fr-FR"/>
        </w:rPr>
        <w:t>pourront revenir</w:t>
      </w:r>
      <w:r w:rsidRPr="00741A53">
        <w:rPr>
          <w:lang w:val="fr-FR"/>
        </w:rPr>
        <w:t xml:space="preserve"> dans le site PEC </w:t>
      </w:r>
      <w:smartTag w:uri="urn:schemas-microsoft-com:office:smarttags" w:element="stockticker">
        <w:r w:rsidRPr="00741A53">
          <w:rPr>
            <w:lang w:val="fr-FR"/>
          </w:rPr>
          <w:t>MAS</w:t>
        </w:r>
      </w:smartTag>
      <w:r w:rsidRPr="00741A53">
        <w:rPr>
          <w:lang w:val="fr-FR"/>
        </w:rPr>
        <w:t xml:space="preserve"> hospitalière  ou PEC </w:t>
      </w:r>
      <w:smartTag w:uri="urn:schemas-microsoft-com:office:smarttags" w:element="stockticker">
        <w:r w:rsidRPr="00741A53">
          <w:rPr>
            <w:lang w:val="fr-FR"/>
          </w:rPr>
          <w:t>MAS</w:t>
        </w:r>
      </w:smartTag>
      <w:r w:rsidRPr="00741A53">
        <w:rPr>
          <w:lang w:val="fr-FR"/>
        </w:rPr>
        <w:t xml:space="preserve"> ambulatoire pour continuer le traitement de la </w:t>
      </w:r>
      <w:smartTag w:uri="urn:schemas-microsoft-com:office:smarttags" w:element="stockticker">
        <w:r w:rsidRPr="00741A53">
          <w:rPr>
            <w:lang w:val="fr-FR"/>
          </w:rPr>
          <w:t>MAS</w:t>
        </w:r>
      </w:smartTag>
      <w:r w:rsidRPr="00741A53">
        <w:rPr>
          <w:lang w:val="fr-FR"/>
        </w:rPr>
        <w:t xml:space="preserve"> dès que leur traitement pour les autres complications médicales </w:t>
      </w:r>
      <w:r w:rsidR="00451A64">
        <w:rPr>
          <w:lang w:val="fr-FR"/>
        </w:rPr>
        <w:t>sera terminé</w:t>
      </w:r>
      <w:r w:rsidRPr="00741A53">
        <w:rPr>
          <w:lang w:val="fr-FR"/>
        </w:rPr>
        <w:t xml:space="preserve"> et les complications</w:t>
      </w:r>
      <w:r>
        <w:rPr>
          <w:lang w:val="fr-FR"/>
        </w:rPr>
        <w:t xml:space="preserve"> </w:t>
      </w:r>
      <w:r w:rsidR="003C5280">
        <w:rPr>
          <w:lang w:val="fr-FR"/>
        </w:rPr>
        <w:t>résolues</w:t>
      </w:r>
      <w:r w:rsidRPr="00741A53">
        <w:rPr>
          <w:lang w:val="fr-FR"/>
        </w:rPr>
        <w:t>t.</w:t>
      </w:r>
    </w:p>
    <w:p w:rsidR="001A26EE" w:rsidRPr="00741A53" w:rsidRDefault="001A26EE" w:rsidP="001A26EE">
      <w:pPr>
        <w:rPr>
          <w:lang w:val="fr-FR"/>
        </w:rPr>
      </w:pPr>
    </w:p>
    <w:p w:rsidR="001A26EE" w:rsidRPr="00741A53" w:rsidRDefault="001A26EE" w:rsidP="001A26EE">
      <w:pPr>
        <w:numPr>
          <w:ilvl w:val="0"/>
          <w:numId w:val="1"/>
        </w:numPr>
        <w:tabs>
          <w:tab w:val="clear" w:pos="360"/>
          <w:tab w:val="num" w:pos="0"/>
        </w:tabs>
        <w:rPr>
          <w:lang w:val="fr-FR"/>
        </w:rPr>
      </w:pPr>
      <w:r w:rsidRPr="00741A53">
        <w:rPr>
          <w:u w:val="single"/>
          <w:lang w:val="fr-FR"/>
        </w:rPr>
        <w:t xml:space="preserve">Choix </w:t>
      </w:r>
      <w:r w:rsidRPr="00741A53">
        <w:rPr>
          <w:lang w:val="fr-FR"/>
        </w:rPr>
        <w:t xml:space="preserve">: Certaines mères ou accompagnant(e)s de l’enfant préfèrent parfois que l’enfant soit hospitalisé et non pas soigné dans la PEC </w:t>
      </w:r>
      <w:smartTag w:uri="urn:schemas-microsoft-com:office:smarttags" w:element="stockticker">
        <w:r w:rsidRPr="00741A53">
          <w:rPr>
            <w:lang w:val="fr-FR"/>
          </w:rPr>
          <w:t>MAS</w:t>
        </w:r>
      </w:smartTag>
      <w:r w:rsidRPr="00741A53">
        <w:rPr>
          <w:lang w:val="fr-FR"/>
        </w:rPr>
        <w:t xml:space="preserve"> ambulatoire. C’est leur droit et il convient de respecter ce choix. Il est pourtant bien plus courant que les mères ou accompagnant(e)s de l’enfant refusent que l’enfant soit référé vers la PEC </w:t>
      </w:r>
      <w:smartTag w:uri="urn:schemas-microsoft-com:office:smarttags" w:element="stockticker">
        <w:r w:rsidRPr="00741A53">
          <w:rPr>
            <w:lang w:val="fr-FR"/>
          </w:rPr>
          <w:t>MAS</w:t>
        </w:r>
      </w:smartTag>
      <w:r w:rsidRPr="00741A53">
        <w:rPr>
          <w:lang w:val="fr-FR"/>
        </w:rPr>
        <w:t xml:space="preserve"> hospitalière, préférant qu’il reste dans la PEC </w:t>
      </w:r>
      <w:smartTag w:uri="urn:schemas-microsoft-com:office:smarttags" w:element="stockticker">
        <w:r w:rsidRPr="00741A53">
          <w:rPr>
            <w:lang w:val="fr-FR"/>
          </w:rPr>
          <w:t>MAS</w:t>
        </w:r>
      </w:smartTag>
      <w:r w:rsidRPr="00741A53">
        <w:rPr>
          <w:lang w:val="fr-FR"/>
        </w:rPr>
        <w:t xml:space="preserve"> ambulatoire. </w:t>
      </w:r>
    </w:p>
    <w:p w:rsidR="001A26EE" w:rsidRPr="00741A53" w:rsidRDefault="001A26EE" w:rsidP="001A26EE">
      <w:pPr>
        <w:rPr>
          <w:lang w:val="fr-FR"/>
        </w:rPr>
      </w:pPr>
    </w:p>
    <w:p w:rsidR="001A26EE" w:rsidRPr="00741A53" w:rsidRDefault="001A26EE" w:rsidP="001A26EE">
      <w:pPr>
        <w:numPr>
          <w:ilvl w:val="0"/>
          <w:numId w:val="1"/>
        </w:numPr>
        <w:tabs>
          <w:tab w:val="clear" w:pos="360"/>
          <w:tab w:val="num" w:pos="0"/>
        </w:tabs>
        <w:rPr>
          <w:color w:val="000000"/>
          <w:lang w:val="fr-FR"/>
        </w:rPr>
      </w:pPr>
      <w:r>
        <w:rPr>
          <w:color w:val="000000"/>
          <w:u w:val="single"/>
          <w:lang w:val="fr-FR"/>
        </w:rPr>
        <w:t xml:space="preserve">Enfants séropositifs-VIH </w:t>
      </w:r>
      <w:r>
        <w:rPr>
          <w:color w:val="000000"/>
          <w:lang w:val="fr-FR"/>
        </w:rPr>
        <w:t xml:space="preserve">: Les critères d’admission standard peuvent </w:t>
      </w:r>
      <w:r w:rsidRPr="00F15FBD">
        <w:rPr>
          <w:color w:val="000000"/>
          <w:lang w:val="fr-FR"/>
        </w:rPr>
        <w:t>être</w:t>
      </w:r>
      <w:r>
        <w:rPr>
          <w:color w:val="000000"/>
          <w:lang w:val="fr-FR"/>
        </w:rPr>
        <w:t xml:space="preserve"> appliqués aux enfants</w:t>
      </w:r>
      <w:r w:rsidRPr="00741A53">
        <w:rPr>
          <w:color w:val="000000"/>
          <w:lang w:val="fr-FR"/>
        </w:rPr>
        <w:t xml:space="preserve"> séropositifs selon les données probantes recueillies en la matière. Une bonne proportion des enfants séropositifs n’ont guère d’appétit et souffrent d’infections opportunistes exigeant leur hospitalisation. D’autres enfants répondant aux critères d’admission de la PEC </w:t>
      </w:r>
      <w:smartTag w:uri="urn:schemas-microsoft-com:office:smarttags" w:element="stockticker">
        <w:r w:rsidRPr="00741A53">
          <w:rPr>
            <w:color w:val="000000"/>
            <w:lang w:val="fr-FR"/>
          </w:rPr>
          <w:t>MAS</w:t>
        </w:r>
      </w:smartTag>
      <w:r w:rsidRPr="00741A53">
        <w:rPr>
          <w:color w:val="000000"/>
          <w:lang w:val="fr-FR"/>
        </w:rPr>
        <w:t xml:space="preserve"> ambulatoire pourront recevoir un tel traitement et répondront bien à la prise en charge en PEC </w:t>
      </w:r>
      <w:smartTag w:uri="urn:schemas-microsoft-com:office:smarttags" w:element="stockticker">
        <w:r w:rsidRPr="00741A53">
          <w:rPr>
            <w:color w:val="000000"/>
            <w:lang w:val="fr-FR"/>
          </w:rPr>
          <w:t>MAS</w:t>
        </w:r>
      </w:smartTag>
      <w:r w:rsidRPr="00741A53">
        <w:rPr>
          <w:color w:val="000000"/>
          <w:lang w:val="fr-FR"/>
        </w:rPr>
        <w:t xml:space="preserve"> ambulatoire. La durée du traitement tend à être plus longue pour les enfants séropositifs avec </w:t>
      </w:r>
      <w:smartTag w:uri="urn:schemas-microsoft-com:office:smarttags" w:element="stockticker">
        <w:r w:rsidRPr="00741A53">
          <w:rPr>
            <w:color w:val="000000"/>
            <w:lang w:val="fr-FR"/>
          </w:rPr>
          <w:t>MAS</w:t>
        </w:r>
      </w:smartTag>
      <w:r w:rsidRPr="00741A53">
        <w:rPr>
          <w:color w:val="000000"/>
          <w:lang w:val="fr-FR"/>
        </w:rPr>
        <w:t>.</w:t>
      </w:r>
    </w:p>
    <w:p w:rsidR="001A26EE" w:rsidRPr="00741A53" w:rsidRDefault="001A26EE" w:rsidP="001A26EE">
      <w:pPr>
        <w:pStyle w:val="Heading3"/>
        <w:rPr>
          <w:lang w:val="fr-FR"/>
        </w:rPr>
      </w:pPr>
    </w:p>
    <w:p w:rsidR="001A26EE" w:rsidRDefault="001A26EE" w:rsidP="00360D55">
      <w:pPr>
        <w:pStyle w:val="Heading2"/>
        <w:rPr>
          <w:lang w:val="fr-FR"/>
        </w:rPr>
      </w:pPr>
      <w:r w:rsidRPr="00741A53">
        <w:rPr>
          <w:lang w:val="fr-FR"/>
        </w:rPr>
        <w:t xml:space="preserve">Nourrissons de moins de 6 mois </w:t>
      </w:r>
    </w:p>
    <w:p w:rsidR="00360D55" w:rsidRPr="00360D55" w:rsidRDefault="00360D55" w:rsidP="00360D55">
      <w:pPr>
        <w:rPr>
          <w:sz w:val="12"/>
          <w:szCs w:val="12"/>
          <w:lang w:val="fr-FR"/>
        </w:rPr>
      </w:pPr>
    </w:p>
    <w:p w:rsidR="001A26EE" w:rsidRPr="00741A53" w:rsidRDefault="001A26EE" w:rsidP="001A26EE">
      <w:pPr>
        <w:numPr>
          <w:ilvl w:val="0"/>
          <w:numId w:val="1"/>
        </w:numPr>
        <w:tabs>
          <w:tab w:val="clear" w:pos="360"/>
          <w:tab w:val="num" w:pos="0"/>
        </w:tabs>
        <w:rPr>
          <w:lang w:val="fr-FR"/>
        </w:rPr>
      </w:pPr>
      <w:r w:rsidRPr="00741A53">
        <w:rPr>
          <w:lang w:val="fr-FR"/>
        </w:rPr>
        <w:t xml:space="preserve">Les nourrissons de moins de 6 mois qui ont des </w:t>
      </w:r>
      <w:r w:rsidRPr="00741A53">
        <w:rPr>
          <w:rFonts w:cs="Tahoma"/>
          <w:lang w:val="fr-FR"/>
        </w:rPr>
        <w:t>œ</w:t>
      </w:r>
      <w:r w:rsidRPr="00741A53">
        <w:rPr>
          <w:lang w:val="fr-FR"/>
        </w:rPr>
        <w:t xml:space="preserve">dèmes bilatéraux ou qui sont visiblement émaciés doivent être hospitalisés pour recevoir des soins spécialisés. Dans les contextes de vulnérabilité, les nourrissons qui perdent du poids et/ou qui courent un risque élevé suite à un allaitement insuffisant doivent également être admis à la PEC </w:t>
      </w:r>
      <w:smartTag w:uri="urn:schemas-microsoft-com:office:smarttags" w:element="stockticker">
        <w:r w:rsidRPr="00741A53">
          <w:rPr>
            <w:lang w:val="fr-FR"/>
          </w:rPr>
          <w:t>MAS</w:t>
        </w:r>
      </w:smartTag>
      <w:r>
        <w:rPr>
          <w:lang w:val="fr-FR"/>
        </w:rPr>
        <w:t xml:space="preserve"> hospitalière</w:t>
      </w:r>
      <w:r w:rsidRPr="00741A53">
        <w:rPr>
          <w:lang w:val="fr-FR"/>
        </w:rPr>
        <w:t>.</w:t>
      </w:r>
    </w:p>
    <w:p w:rsidR="001A26EE" w:rsidRPr="00741A53" w:rsidRDefault="001A26EE" w:rsidP="001A26EE">
      <w:pPr>
        <w:rPr>
          <w:lang w:val="fr-FR"/>
        </w:rPr>
      </w:pPr>
    </w:p>
    <w:p w:rsidR="001A26EE" w:rsidRPr="00741A53" w:rsidRDefault="00451A64" w:rsidP="001A26EE">
      <w:pPr>
        <w:numPr>
          <w:ilvl w:val="0"/>
          <w:numId w:val="1"/>
        </w:numPr>
        <w:tabs>
          <w:tab w:val="clear" w:pos="360"/>
          <w:tab w:val="num" w:pos="0"/>
        </w:tabs>
        <w:rPr>
          <w:lang w:val="fr-FR"/>
        </w:rPr>
      </w:pPr>
      <w:r>
        <w:rPr>
          <w:lang w:val="fr-FR"/>
        </w:rPr>
        <w:t>Remarque</w:t>
      </w:r>
      <w:r w:rsidR="001A26EE" w:rsidRPr="00741A53">
        <w:rPr>
          <w:lang w:val="fr-FR"/>
        </w:rPr>
        <w:t xml:space="preserve"> : Le PB n’est </w:t>
      </w:r>
      <w:smartTag w:uri="urn:schemas-microsoft-com:office:smarttags" w:element="stockticker">
        <w:r w:rsidR="001A26EE" w:rsidRPr="00741A53">
          <w:rPr>
            <w:lang w:val="fr-FR"/>
          </w:rPr>
          <w:t>PAS</w:t>
        </w:r>
      </w:smartTag>
      <w:r w:rsidR="001A26EE" w:rsidRPr="00741A53">
        <w:rPr>
          <w:lang w:val="fr-FR"/>
        </w:rPr>
        <w:t xml:space="preserve"> applicable aux nourrissons de moins de 6 mois.</w:t>
      </w:r>
      <w:r w:rsidR="001A26EE" w:rsidRPr="00741A53">
        <w:rPr>
          <w:lang w:val="fr-FR"/>
        </w:rPr>
        <w:br/>
        <w:t xml:space="preserve">  </w:t>
      </w:r>
    </w:p>
    <w:p w:rsidR="001A26EE" w:rsidRPr="00741A53" w:rsidRDefault="001A26EE" w:rsidP="001A26EE">
      <w:pPr>
        <w:numPr>
          <w:ilvl w:val="0"/>
          <w:numId w:val="1"/>
        </w:numPr>
        <w:tabs>
          <w:tab w:val="clear" w:pos="360"/>
          <w:tab w:val="num" w:pos="0"/>
        </w:tabs>
        <w:rPr>
          <w:lang w:val="fr-FR"/>
        </w:rPr>
      </w:pPr>
      <w:r w:rsidRPr="00741A53">
        <w:rPr>
          <w:lang w:val="fr-FR"/>
        </w:rPr>
        <w:t xml:space="preserve">Le nombre des nourrissons exigeant de la PEC </w:t>
      </w:r>
      <w:smartTag w:uri="urn:schemas-microsoft-com:office:smarttags" w:element="stockticker">
        <w:r w:rsidRPr="00741A53">
          <w:rPr>
            <w:lang w:val="fr-FR"/>
          </w:rPr>
          <w:t>MAS</w:t>
        </w:r>
      </w:smartTag>
      <w:r w:rsidRPr="00741A53">
        <w:rPr>
          <w:lang w:val="fr-FR"/>
        </w:rPr>
        <w:t xml:space="preserve"> hospitalière  varie en fonction du contexte. Si on dispose d’une certaine expérience pouvant éclair</w:t>
      </w:r>
      <w:r w:rsidR="00451A64">
        <w:rPr>
          <w:lang w:val="fr-FR"/>
        </w:rPr>
        <w:t>er</w:t>
      </w:r>
      <w:r w:rsidRPr="00741A53">
        <w:rPr>
          <w:lang w:val="fr-FR"/>
        </w:rPr>
        <w:t xml:space="preserve"> la prise en charge de la </w:t>
      </w:r>
      <w:smartTag w:uri="urn:schemas-microsoft-com:office:smarttags" w:element="stockticker">
        <w:r w:rsidRPr="00741A53">
          <w:rPr>
            <w:lang w:val="fr-FR"/>
          </w:rPr>
          <w:t>MAS</w:t>
        </w:r>
      </w:smartTag>
      <w:r w:rsidRPr="00741A53">
        <w:rPr>
          <w:lang w:val="fr-FR"/>
        </w:rPr>
        <w:t xml:space="preserve"> chez les nourrissons en cas d’urgence, il </w:t>
      </w:r>
      <w:r w:rsidR="00451A64">
        <w:rPr>
          <w:lang w:val="fr-FR"/>
        </w:rPr>
        <w:t xml:space="preserve">y a </w:t>
      </w:r>
      <w:r w:rsidRPr="00741A53">
        <w:rPr>
          <w:lang w:val="fr-FR"/>
        </w:rPr>
        <w:t xml:space="preserve"> par ailleurs </w:t>
      </w:r>
      <w:r w:rsidR="00451A64">
        <w:rPr>
          <w:lang w:val="fr-FR"/>
        </w:rPr>
        <w:t>de</w:t>
      </w:r>
      <w:r w:rsidRPr="00741A53">
        <w:rPr>
          <w:lang w:val="fr-FR"/>
        </w:rPr>
        <w:t xml:space="preserve"> véritable</w:t>
      </w:r>
      <w:r w:rsidR="00451A64">
        <w:rPr>
          <w:lang w:val="fr-FR"/>
        </w:rPr>
        <w:t>s</w:t>
      </w:r>
      <w:r w:rsidRPr="00741A53">
        <w:rPr>
          <w:lang w:val="fr-FR"/>
        </w:rPr>
        <w:t xml:space="preserve"> </w:t>
      </w:r>
      <w:r w:rsidRPr="00741A53">
        <w:rPr>
          <w:b/>
          <w:lang w:val="fr-FR"/>
        </w:rPr>
        <w:t>lacune</w:t>
      </w:r>
      <w:r w:rsidR="00451A64">
        <w:rPr>
          <w:b/>
          <w:lang w:val="fr-FR"/>
        </w:rPr>
        <w:t>s</w:t>
      </w:r>
      <w:r w:rsidRPr="00741A53">
        <w:rPr>
          <w:b/>
          <w:lang w:val="fr-FR"/>
        </w:rPr>
        <w:t xml:space="preserve"> </w:t>
      </w:r>
      <w:r w:rsidR="00451A64">
        <w:rPr>
          <w:b/>
          <w:lang w:val="fr-FR"/>
        </w:rPr>
        <w:t>dans la</w:t>
      </w:r>
      <w:r w:rsidRPr="00741A53">
        <w:rPr>
          <w:b/>
          <w:lang w:val="fr-FR"/>
        </w:rPr>
        <w:t xml:space="preserve"> connaissance</w:t>
      </w:r>
      <w:r w:rsidRPr="00741A53">
        <w:rPr>
          <w:lang w:val="fr-FR"/>
        </w:rPr>
        <w:t xml:space="preserve"> sur les meilleures pratiques</w:t>
      </w:r>
      <w:r w:rsidRPr="00741A53">
        <w:rPr>
          <w:rStyle w:val="FootnoteReference"/>
          <w:lang w:val="fr-FR"/>
        </w:rPr>
        <w:footnoteReference w:id="1"/>
      </w:r>
      <w:r w:rsidRPr="00741A53">
        <w:rPr>
          <w:lang w:val="fr-FR"/>
        </w:rPr>
        <w:t xml:space="preserve">. </w:t>
      </w:r>
    </w:p>
    <w:p w:rsidR="001A26EE" w:rsidRPr="00741A53" w:rsidRDefault="001A26EE" w:rsidP="001A26EE">
      <w:pPr>
        <w:pStyle w:val="Heading3"/>
        <w:rPr>
          <w:lang w:val="fr-FR"/>
        </w:rPr>
      </w:pPr>
    </w:p>
    <w:p w:rsidR="001A26EE" w:rsidRDefault="001A26EE" w:rsidP="00360D55">
      <w:pPr>
        <w:pStyle w:val="Heading2"/>
        <w:rPr>
          <w:lang w:val="fr-FR"/>
        </w:rPr>
      </w:pPr>
      <w:r w:rsidRPr="00741A53">
        <w:rPr>
          <w:lang w:val="fr-FR"/>
        </w:rPr>
        <w:t xml:space="preserve">Autres groupes cibles </w:t>
      </w:r>
    </w:p>
    <w:p w:rsidR="00360D55" w:rsidRPr="00360D55" w:rsidRDefault="00360D55" w:rsidP="00360D55">
      <w:pPr>
        <w:rPr>
          <w:sz w:val="12"/>
          <w:szCs w:val="12"/>
          <w:lang w:val="fr-FR"/>
        </w:rPr>
      </w:pPr>
    </w:p>
    <w:p w:rsidR="001A26EE" w:rsidRPr="00741A53" w:rsidRDefault="001A26EE" w:rsidP="001A26EE">
      <w:pPr>
        <w:numPr>
          <w:ilvl w:val="0"/>
          <w:numId w:val="1"/>
        </w:numPr>
        <w:tabs>
          <w:tab w:val="clear" w:pos="360"/>
          <w:tab w:val="num" w:pos="0"/>
        </w:tabs>
        <w:rPr>
          <w:lang w:val="fr-FR"/>
        </w:rPr>
      </w:pPr>
      <w:r w:rsidRPr="00741A53">
        <w:rPr>
          <w:b/>
          <w:bCs/>
          <w:lang w:val="fr-FR"/>
        </w:rPr>
        <w:t>Enfants 5-15 ans</w:t>
      </w:r>
      <w:r w:rsidRPr="00741A53">
        <w:rPr>
          <w:lang w:val="fr-FR"/>
        </w:rPr>
        <w:t xml:space="preserve"> </w:t>
      </w:r>
      <w:r w:rsidRPr="00741A53">
        <w:rPr>
          <w:b/>
          <w:bCs/>
          <w:lang w:val="fr-FR"/>
        </w:rPr>
        <w:t>:</w:t>
      </w:r>
      <w:r w:rsidRPr="00741A53">
        <w:rPr>
          <w:lang w:val="fr-FR"/>
        </w:rPr>
        <w:t xml:space="preserve"> Les critères d’admission (et de sortie) à la PEC </w:t>
      </w:r>
      <w:smartTag w:uri="urn:schemas-microsoft-com:office:smarttags" w:element="stockticker">
        <w:r w:rsidRPr="00741A53">
          <w:rPr>
            <w:lang w:val="fr-FR"/>
          </w:rPr>
          <w:t>MAS</w:t>
        </w:r>
      </w:smartTag>
      <w:r w:rsidRPr="00741A53">
        <w:rPr>
          <w:lang w:val="fr-FR"/>
        </w:rPr>
        <w:t xml:space="preserve"> hospitalière pour les enfants de 5 ans et plus sont les mêmes que pour les enfants de 6-59 mois, et la prise en charge repose sur les protocoles de la PEC </w:t>
      </w:r>
      <w:smartTag w:uri="urn:schemas-microsoft-com:office:smarttags" w:element="stockticker">
        <w:r w:rsidRPr="00741A53">
          <w:rPr>
            <w:lang w:val="fr-FR"/>
          </w:rPr>
          <w:t>MAS</w:t>
        </w:r>
      </w:smartTag>
      <w:r w:rsidRPr="00741A53">
        <w:rPr>
          <w:lang w:val="fr-FR"/>
        </w:rPr>
        <w:t xml:space="preserve"> hospitalière jusqu'à la fin du traitement. </w:t>
      </w:r>
    </w:p>
    <w:p w:rsidR="001A26EE" w:rsidRPr="00741A53" w:rsidRDefault="001A26EE" w:rsidP="001A26EE">
      <w:pPr>
        <w:ind w:left="360"/>
        <w:rPr>
          <w:lang w:val="fr-FR"/>
        </w:rPr>
      </w:pPr>
    </w:p>
    <w:p w:rsidR="001A26EE" w:rsidRPr="00741A53" w:rsidRDefault="001A26EE" w:rsidP="001A26EE">
      <w:pPr>
        <w:numPr>
          <w:ilvl w:val="0"/>
          <w:numId w:val="1"/>
        </w:numPr>
        <w:tabs>
          <w:tab w:val="clear" w:pos="360"/>
          <w:tab w:val="num" w:pos="0"/>
        </w:tabs>
        <w:rPr>
          <w:lang w:val="fr-FR"/>
        </w:rPr>
      </w:pPr>
      <w:r w:rsidRPr="00741A53">
        <w:rPr>
          <w:b/>
          <w:bCs/>
          <w:lang w:val="fr-FR"/>
        </w:rPr>
        <w:t>Adolescents  et Adultes :</w:t>
      </w:r>
      <w:r w:rsidRPr="00741A53">
        <w:rPr>
          <w:lang w:val="fr-FR"/>
        </w:rPr>
        <w:t xml:space="preserve"> Les critère</w:t>
      </w:r>
      <w:r>
        <w:rPr>
          <w:lang w:val="fr-FR"/>
        </w:rPr>
        <w:t>s d’admission à la</w:t>
      </w:r>
      <w:r w:rsidRPr="00741A53">
        <w:rPr>
          <w:lang w:val="fr-FR"/>
        </w:rPr>
        <w:t xml:space="preserve"> PEC </w:t>
      </w:r>
      <w:smartTag w:uri="urn:schemas-microsoft-com:office:smarttags" w:element="stockticker">
        <w:r w:rsidRPr="00741A53">
          <w:rPr>
            <w:lang w:val="fr-FR"/>
          </w:rPr>
          <w:t>MAS</w:t>
        </w:r>
      </w:smartTag>
      <w:r w:rsidRPr="00741A53">
        <w:rPr>
          <w:lang w:val="fr-FR"/>
        </w:rPr>
        <w:t xml:space="preserve"> hospitalière  pour les adultes et les adolescents reposent sur les protocoles de la PEC </w:t>
      </w:r>
      <w:smartTag w:uri="urn:schemas-microsoft-com:office:smarttags" w:element="stockticker">
        <w:r w:rsidRPr="00741A53">
          <w:rPr>
            <w:lang w:val="fr-FR"/>
          </w:rPr>
          <w:t>MAS</w:t>
        </w:r>
      </w:smartTag>
      <w:r w:rsidRPr="00741A53">
        <w:rPr>
          <w:lang w:val="fr-FR"/>
        </w:rPr>
        <w:t xml:space="preserve"> hospitalière jusqu'à la fin du traitement (ou les protocoles nationaux). On ne dispose que d’une expérience limitée jusqu’à présent en c</w:t>
      </w:r>
      <w:r>
        <w:rPr>
          <w:lang w:val="fr-FR"/>
        </w:rPr>
        <w:t>e qui concerne</w:t>
      </w:r>
      <w:r w:rsidRPr="00741A53">
        <w:rPr>
          <w:lang w:val="fr-FR"/>
        </w:rPr>
        <w:t xml:space="preserve"> </w:t>
      </w:r>
      <w:r>
        <w:rPr>
          <w:lang w:val="fr-FR"/>
        </w:rPr>
        <w:t xml:space="preserve">la </w:t>
      </w:r>
      <w:r w:rsidRPr="00741A53">
        <w:rPr>
          <w:lang w:val="fr-FR"/>
        </w:rPr>
        <w:t xml:space="preserve">PEC </w:t>
      </w:r>
      <w:smartTag w:uri="urn:schemas-microsoft-com:office:smarttags" w:element="stockticker">
        <w:r w:rsidRPr="00741A53">
          <w:rPr>
            <w:lang w:val="fr-FR"/>
          </w:rPr>
          <w:t>MAS</w:t>
        </w:r>
      </w:smartTag>
      <w:r w:rsidRPr="00741A53">
        <w:rPr>
          <w:lang w:val="fr-FR"/>
        </w:rPr>
        <w:t xml:space="preserve"> ambulatoire pour les adultes ou les adolescents. </w:t>
      </w:r>
    </w:p>
    <w:p w:rsidR="001A26EE" w:rsidRPr="00741A53" w:rsidRDefault="001A26EE" w:rsidP="001A26EE">
      <w:pPr>
        <w:rPr>
          <w:lang w:val="fr-FR"/>
        </w:rPr>
      </w:pPr>
    </w:p>
    <w:p w:rsidR="001A26EE" w:rsidRDefault="001A26EE" w:rsidP="001A26EE">
      <w:pPr>
        <w:numPr>
          <w:ilvl w:val="0"/>
          <w:numId w:val="1"/>
        </w:numPr>
        <w:tabs>
          <w:tab w:val="clear" w:pos="360"/>
          <w:tab w:val="num" w:pos="0"/>
        </w:tabs>
        <w:rPr>
          <w:lang w:val="fr-FR"/>
        </w:rPr>
        <w:sectPr w:rsidR="001A26EE" w:rsidSect="0058332C">
          <w:headerReference w:type="default" r:id="rId30"/>
          <w:pgSz w:w="11909" w:h="16834" w:code="9"/>
          <w:pgMar w:top="1440" w:right="1440" w:bottom="1440" w:left="1440" w:header="288" w:footer="720" w:gutter="0"/>
          <w:cols w:space="720"/>
          <w:docGrid w:linePitch="360"/>
        </w:sectPr>
      </w:pPr>
      <w:r w:rsidRPr="00835A47">
        <w:rPr>
          <w:b/>
          <w:lang w:val="fr-FR"/>
        </w:rPr>
        <w:t xml:space="preserve">Adultes séropositifs-VIH </w:t>
      </w:r>
      <w:r w:rsidRPr="007971A2">
        <w:rPr>
          <w:lang w:val="fr-FR"/>
        </w:rPr>
        <w:t xml:space="preserve">: Dans plusieurs pays (Malawi, Zambie, Mozambique), des adultes séropositifs avec </w:t>
      </w:r>
      <w:smartTag w:uri="urn:schemas-microsoft-com:office:smarttags" w:element="stockticker">
        <w:r w:rsidRPr="007971A2">
          <w:rPr>
            <w:lang w:val="fr-FR"/>
          </w:rPr>
          <w:t>MAS</w:t>
        </w:r>
      </w:smartTag>
      <w:r w:rsidRPr="007971A2">
        <w:rPr>
          <w:lang w:val="fr-FR"/>
        </w:rPr>
        <w:t xml:space="preserve"> ont été traités à la PCMA : à la PEC </w:t>
      </w:r>
      <w:smartTag w:uri="urn:schemas-microsoft-com:office:smarttags" w:element="stockticker">
        <w:r w:rsidRPr="007971A2">
          <w:rPr>
            <w:lang w:val="fr-FR"/>
          </w:rPr>
          <w:t>MAS</w:t>
        </w:r>
      </w:smartTag>
      <w:r w:rsidRPr="007971A2">
        <w:rPr>
          <w:lang w:val="fr-FR"/>
        </w:rPr>
        <w:t xml:space="preserve"> hospitalière en utilisant F75/F100 et à la PEC </w:t>
      </w:r>
      <w:smartTag w:uri="urn:schemas-microsoft-com:office:smarttags" w:element="stockticker">
        <w:r w:rsidRPr="007971A2">
          <w:rPr>
            <w:lang w:val="fr-FR"/>
          </w:rPr>
          <w:t>MAS</w:t>
        </w:r>
      </w:smartTag>
      <w:r w:rsidRPr="007971A2">
        <w:rPr>
          <w:lang w:val="fr-FR"/>
        </w:rPr>
        <w:t xml:space="preserve"> ambulatoire en utilisant l’ATPE. Il existe des protocoles disponibles pour les adultes séropositifs-VIH bien que l’on attende encore des données probantes venant étayer les meilleures pratiques.</w:t>
      </w:r>
    </w:p>
    <w:p w:rsid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5.3 </w:t>
      </w:r>
    </w:p>
    <w:p w:rsidR="001A26EE" w:rsidRDefault="001A26EE" w:rsidP="00360D55">
      <w:pPr>
        <w:pStyle w:val="StyleLearningObjectiveAuto"/>
        <w:rPr>
          <w:bCs w:val="0"/>
          <w:caps w:val="0"/>
          <w:lang w:val="fr-FR"/>
        </w:rPr>
      </w:pPr>
      <w:r w:rsidRPr="00360D55">
        <w:rPr>
          <w:bCs w:val="0"/>
          <w:caps w:val="0"/>
          <w:lang w:val="fr-FR"/>
        </w:rPr>
        <w:t xml:space="preserve">Critères d’admission et </w:t>
      </w:r>
      <w:r w:rsidR="00251F5D">
        <w:rPr>
          <w:bCs w:val="0"/>
          <w:caps w:val="0"/>
          <w:lang w:val="fr-FR"/>
        </w:rPr>
        <w:t xml:space="preserve">catégories d’entrée </w:t>
      </w:r>
      <w:r w:rsidRPr="00360D55">
        <w:rPr>
          <w:bCs w:val="0"/>
          <w:caps w:val="0"/>
          <w:lang w:val="fr-FR"/>
        </w:rPr>
        <w:t xml:space="preserve">pour la PCMA </w:t>
      </w:r>
    </w:p>
    <w:p w:rsidR="00156CBE" w:rsidRDefault="00156CBE" w:rsidP="00360D55">
      <w:pPr>
        <w:pStyle w:val="StyleLearningObjectiveAuto"/>
        <w:rPr>
          <w:bCs w:val="0"/>
          <w:caps w:val="0"/>
          <w:lang w:val="fr-FR"/>
        </w:rPr>
      </w:pPr>
    </w:p>
    <w:p w:rsidR="005A25B5" w:rsidRPr="00151961" w:rsidRDefault="005A25B5" w:rsidP="005A25B5">
      <w:pPr>
        <w:pStyle w:val="Heading2"/>
        <w:rPr>
          <w:lang w:val="fr-FR"/>
        </w:rPr>
      </w:pPr>
      <w:r w:rsidRPr="00151961">
        <w:rPr>
          <w:lang w:val="fr-FR"/>
        </w:rPr>
        <w:t>Crit</w:t>
      </w:r>
      <w:r>
        <w:rPr>
          <w:rFonts w:cs="Tahoma"/>
          <w:lang w:val="fr-FR"/>
        </w:rPr>
        <w:t>È</w:t>
      </w:r>
      <w:r>
        <w:rPr>
          <w:lang w:val="fr-FR"/>
        </w:rPr>
        <w:t>res d’admission pour la PCMA</w:t>
      </w:r>
    </w:p>
    <w:p w:rsidR="005A25B5" w:rsidRPr="00151961" w:rsidRDefault="005A25B5" w:rsidP="005A25B5">
      <w:pPr>
        <w:rPr>
          <w:lang w:val="fr-FR"/>
        </w:rPr>
      </w:pPr>
    </w:p>
    <w:tbl>
      <w:tblPr>
        <w:tblW w:w="9720" w:type="dxa"/>
        <w:tblInd w:w="108" w:type="dxa"/>
        <w:tblBorders>
          <w:insideH w:val="single" w:sz="4" w:space="0" w:color="auto"/>
          <w:insideV w:val="single" w:sz="4" w:space="0" w:color="auto"/>
        </w:tblBorders>
        <w:tblLayout w:type="fixed"/>
        <w:tblLook w:val="01E0"/>
      </w:tblPr>
      <w:tblGrid>
        <w:gridCol w:w="2530"/>
        <w:gridCol w:w="1790"/>
        <w:gridCol w:w="2610"/>
        <w:gridCol w:w="2790"/>
      </w:tblGrid>
      <w:tr w:rsidR="005A25B5" w:rsidRPr="004A25C3">
        <w:trPr>
          <w:trHeight w:val="350"/>
        </w:trPr>
        <w:tc>
          <w:tcPr>
            <w:tcW w:w="4320" w:type="dxa"/>
            <w:gridSpan w:val="2"/>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2610" w:type="dxa"/>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2790" w:type="dxa"/>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5A25B5" w:rsidRPr="003F67DB">
        <w:trPr>
          <w:trHeight w:val="485"/>
        </w:trPr>
        <w:tc>
          <w:tcPr>
            <w:tcW w:w="9720" w:type="dxa"/>
            <w:gridSpan w:val="4"/>
            <w:shd w:val="pct10" w:color="000000" w:fill="FFFFFF"/>
            <w:vAlign w:val="center"/>
          </w:tcPr>
          <w:p w:rsidR="005A25B5" w:rsidRPr="004A25C3" w:rsidRDefault="005A25B5" w:rsidP="00A667C9">
            <w:pPr>
              <w:autoSpaceDE w:val="0"/>
              <w:autoSpaceDN w:val="0"/>
              <w:adjustRightInd w:val="0"/>
              <w:rPr>
                <w:b/>
                <w:sz w:val="18"/>
                <w:lang w:val="fr-FR"/>
              </w:rPr>
            </w:pPr>
            <w:r w:rsidRPr="004A25C3">
              <w:rPr>
                <w:b/>
                <w:sz w:val="18"/>
                <w:lang w:val="fr-FR"/>
              </w:rPr>
              <w:t xml:space="preserve">Critères d’admissions pour les enfants de 6-59 mois </w:t>
            </w:r>
          </w:p>
        </w:tc>
      </w:tr>
      <w:tr w:rsidR="005A25B5" w:rsidRPr="003F67DB">
        <w:trPr>
          <w:trHeight w:val="2564"/>
        </w:trPr>
        <w:tc>
          <w:tcPr>
            <w:tcW w:w="4320" w:type="dxa"/>
            <w:gridSpan w:val="2"/>
            <w:tcBorders>
              <w:top w:val="single" w:sz="4" w:space="0" w:color="auto"/>
              <w:bottom w:val="nil"/>
            </w:tcBorders>
          </w:tcPr>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sidRPr="004A25C3">
              <w:rPr>
                <w:sz w:val="18"/>
                <w:lang w:val="fr-FR"/>
              </w:rPr>
              <w:t>Œdèmes bilatéraux +++</w:t>
            </w:r>
          </w:p>
          <w:p w:rsidR="005A25B5" w:rsidRPr="004A25C3" w:rsidRDefault="005A25B5" w:rsidP="00A667C9">
            <w:pPr>
              <w:autoSpaceDE w:val="0"/>
              <w:autoSpaceDN w:val="0"/>
              <w:adjustRightInd w:val="0"/>
              <w:rPr>
                <w:rFonts w:cs="Tahoma"/>
                <w:b/>
                <w:sz w:val="18"/>
                <w:szCs w:val="18"/>
                <w:lang w:val="fr-FR"/>
              </w:rPr>
            </w:pPr>
          </w:p>
          <w:p w:rsidR="005A25B5" w:rsidRDefault="005A25B5" w:rsidP="00A667C9">
            <w:pPr>
              <w:autoSpaceDE w:val="0"/>
              <w:autoSpaceDN w:val="0"/>
              <w:adjustRightInd w:val="0"/>
              <w:rPr>
                <w:rFonts w:cs="Tahoma"/>
                <w:b/>
                <w:sz w:val="18"/>
                <w:szCs w:val="18"/>
                <w:lang w:val="fr-FR"/>
              </w:rPr>
            </w:pPr>
          </w:p>
          <w:p w:rsidR="005A25B5" w:rsidRPr="004A25C3" w:rsidRDefault="005A25B5" w:rsidP="00A667C9">
            <w:pPr>
              <w:autoSpaceDE w:val="0"/>
              <w:autoSpaceDN w:val="0"/>
              <w:adjustRightInd w:val="0"/>
              <w:rPr>
                <w:rFonts w:cs="Tahoma"/>
                <w:b/>
                <w:sz w:val="18"/>
                <w:szCs w:val="18"/>
                <w:lang w:val="fr-FR"/>
              </w:rPr>
            </w:pPr>
            <w:r w:rsidRPr="004A25C3">
              <w:rPr>
                <w:rFonts w:cs="Tahoma"/>
                <w:b/>
                <w:sz w:val="18"/>
                <w:szCs w:val="18"/>
                <w:lang w:val="fr-FR"/>
              </w:rPr>
              <w:t>Ou</w:t>
            </w: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sidRPr="004A25C3">
              <w:rPr>
                <w:sz w:val="18"/>
                <w:lang w:val="fr-FR"/>
              </w:rPr>
              <w:t xml:space="preserve">Kwashiorkor avec marasme: </w:t>
            </w:r>
          </w:p>
          <w:p w:rsidR="005A25B5" w:rsidRPr="004A25C3" w:rsidRDefault="005A25B5" w:rsidP="00A667C9">
            <w:pPr>
              <w:autoSpaceDE w:val="0"/>
              <w:autoSpaceDN w:val="0"/>
              <w:adjustRightInd w:val="0"/>
              <w:rPr>
                <w:sz w:val="18"/>
                <w:szCs w:val="18"/>
                <w:lang w:val="fr-FR"/>
              </w:rPr>
            </w:pPr>
            <w:r w:rsidRPr="004A25C3">
              <w:rPr>
                <w:sz w:val="18"/>
                <w:lang w:val="fr-FR"/>
              </w:rPr>
              <w:t xml:space="preserve">Tout degré d’œdèmes bilatéraux avec émaciation grave </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Ou</w:t>
            </w: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7F0A9A">
              <w:rPr>
                <w:rFonts w:cs="Tahoma"/>
                <w:bCs/>
                <w:sz w:val="18"/>
                <w:szCs w:val="18"/>
                <w:lang w:val="pt-BR"/>
              </w:rPr>
              <w:t xml:space="preserve"> </w:t>
            </w:r>
            <w:r w:rsidR="005A25B5" w:rsidRPr="004A25C3">
              <w:rPr>
                <w:sz w:val="18"/>
                <w:lang w:val="fr-FR"/>
              </w:rPr>
              <w:t xml:space="preserve">Œdèmes bilatéraux + ou ++ </w:t>
            </w:r>
          </w:p>
          <w:p w:rsidR="005A25B5" w:rsidRPr="004A25C3" w:rsidRDefault="005A25B5" w:rsidP="00A667C9">
            <w:pPr>
              <w:autoSpaceDE w:val="0"/>
              <w:autoSpaceDN w:val="0"/>
              <w:adjustRightInd w:val="0"/>
              <w:rPr>
                <w:b/>
                <w:sz w:val="18"/>
                <w:u w:val="single"/>
                <w:lang w:val="fr-FR"/>
              </w:rPr>
            </w:pPr>
            <w:r w:rsidRPr="004A25C3">
              <w:rPr>
                <w:sz w:val="18"/>
                <w:lang w:val="fr-FR"/>
              </w:rPr>
              <w:t xml:space="preserve">ou émaciation grave </w:t>
            </w:r>
            <w:r w:rsidRPr="004A25C3">
              <w:rPr>
                <w:b/>
                <w:sz w:val="18"/>
                <w:lang w:val="fr-FR"/>
              </w:rPr>
              <w:t>avec</w:t>
            </w:r>
            <w:r w:rsidRPr="004A25C3">
              <w:rPr>
                <w:sz w:val="18"/>
                <w:lang w:val="fr-FR"/>
              </w:rPr>
              <w:t xml:space="preserve"> l’une quelconque des complications médicales suivantes : </w:t>
            </w:r>
          </w:p>
        </w:tc>
        <w:tc>
          <w:tcPr>
            <w:tcW w:w="2610" w:type="dxa"/>
            <w:vMerge w:val="restart"/>
          </w:tcPr>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sidRPr="004A25C3">
              <w:rPr>
                <w:sz w:val="18"/>
                <w:lang w:val="fr-FR"/>
              </w:rPr>
              <w:t>Œdèmes bilatéraux + et ++</w:t>
            </w:r>
          </w:p>
          <w:p w:rsidR="005A25B5" w:rsidRPr="004A25C3"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Ou</w:t>
            </w:r>
          </w:p>
          <w:p w:rsidR="005A25B5" w:rsidRPr="004A25C3" w:rsidRDefault="00074A96" w:rsidP="00A667C9">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sidRPr="004A25C3">
              <w:rPr>
                <w:sz w:val="18"/>
                <w:lang w:val="fr-FR"/>
              </w:rPr>
              <w:t>PB &lt; 115 mm</w:t>
            </w:r>
            <w:r w:rsidR="005A25B5" w:rsidRPr="004A25C3">
              <w:rPr>
                <w:b/>
                <w:sz w:val="18"/>
                <w:lang w:val="fr-FR"/>
              </w:rPr>
              <w:t xml:space="preserve"> </w:t>
            </w:r>
          </w:p>
          <w:p w:rsidR="005A25B5" w:rsidRPr="004A25C3"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Ou</w:t>
            </w:r>
          </w:p>
          <w:p w:rsidR="005A25B5" w:rsidRPr="004A25C3" w:rsidRDefault="00074A96" w:rsidP="00A667C9">
            <w:pPr>
              <w:tabs>
                <w:tab w:val="left" w:pos="1976"/>
              </w:tabs>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7F0A9A">
              <w:rPr>
                <w:rFonts w:cs="Tahoma"/>
                <w:bCs/>
                <w:sz w:val="18"/>
                <w:szCs w:val="18"/>
                <w:lang w:val="pt-BR"/>
              </w:rPr>
              <w:t xml:space="preserve"> </w:t>
            </w:r>
            <w:r w:rsidR="005A25B5" w:rsidRPr="004A25C3">
              <w:rPr>
                <w:sz w:val="18"/>
                <w:szCs w:val="18"/>
                <w:lang w:val="fr-FR"/>
              </w:rPr>
              <w:t>P/T &lt; -3 z-score</w:t>
            </w:r>
          </w:p>
          <w:p w:rsidR="005A25B5" w:rsidRPr="007F0A9A" w:rsidRDefault="005A25B5" w:rsidP="00A667C9">
            <w:pPr>
              <w:autoSpaceDE w:val="0"/>
              <w:autoSpaceDN w:val="0"/>
              <w:adjustRightInd w:val="0"/>
              <w:rPr>
                <w:i/>
                <w:sz w:val="18"/>
                <w:lang w:val="fr-FR"/>
              </w:rPr>
            </w:pPr>
            <w:r w:rsidRPr="007F0A9A">
              <w:rPr>
                <w:i/>
                <w:sz w:val="18"/>
                <w:lang w:val="fr-FR"/>
              </w:rPr>
              <w:t>Et</w:t>
            </w:r>
          </w:p>
          <w:p w:rsidR="005A25B5" w:rsidRPr="004A25C3" w:rsidRDefault="005A25B5" w:rsidP="005A25B5">
            <w:pPr>
              <w:numPr>
                <w:ilvl w:val="0"/>
                <w:numId w:val="48"/>
              </w:numPr>
              <w:tabs>
                <w:tab w:val="clear" w:pos="1080"/>
                <w:tab w:val="num" w:pos="252"/>
              </w:tabs>
              <w:autoSpaceDE w:val="0"/>
              <w:autoSpaceDN w:val="0"/>
              <w:adjustRightInd w:val="0"/>
              <w:ind w:left="302" w:hanging="180"/>
              <w:rPr>
                <w:sz w:val="18"/>
                <w:lang w:val="fr-FR"/>
              </w:rPr>
            </w:pPr>
            <w:r w:rsidRPr="004A25C3">
              <w:rPr>
                <w:sz w:val="18"/>
                <w:lang w:val="fr-FR"/>
              </w:rPr>
              <w:t>Appétit</w:t>
            </w:r>
          </w:p>
          <w:p w:rsidR="005A25B5" w:rsidRPr="004A25C3" w:rsidRDefault="005A25B5" w:rsidP="005A25B5">
            <w:pPr>
              <w:numPr>
                <w:ilvl w:val="0"/>
                <w:numId w:val="48"/>
              </w:numPr>
              <w:tabs>
                <w:tab w:val="clear" w:pos="1080"/>
                <w:tab w:val="num" w:pos="252"/>
              </w:tabs>
              <w:autoSpaceDE w:val="0"/>
              <w:autoSpaceDN w:val="0"/>
              <w:adjustRightInd w:val="0"/>
              <w:ind w:left="302" w:hanging="180"/>
              <w:rPr>
                <w:sz w:val="18"/>
                <w:lang w:val="fr-FR"/>
              </w:rPr>
            </w:pPr>
            <w:r w:rsidRPr="004A25C3">
              <w:rPr>
                <w:sz w:val="18"/>
                <w:lang w:val="fr-FR"/>
              </w:rPr>
              <w:t>Bien portant cliniquement</w:t>
            </w:r>
          </w:p>
          <w:p w:rsidR="005A25B5" w:rsidRPr="004A25C3" w:rsidRDefault="005A25B5" w:rsidP="005A25B5">
            <w:pPr>
              <w:numPr>
                <w:ilvl w:val="0"/>
                <w:numId w:val="48"/>
              </w:numPr>
              <w:tabs>
                <w:tab w:val="clear" w:pos="1080"/>
                <w:tab w:val="num" w:pos="252"/>
              </w:tabs>
              <w:autoSpaceDE w:val="0"/>
              <w:autoSpaceDN w:val="0"/>
              <w:adjustRightInd w:val="0"/>
              <w:ind w:left="302" w:hanging="180"/>
              <w:rPr>
                <w:sz w:val="18"/>
                <w:lang w:val="fr-FR"/>
              </w:rPr>
            </w:pPr>
            <w:r w:rsidRPr="004A25C3">
              <w:rPr>
                <w:sz w:val="18"/>
                <w:lang w:val="fr-FR"/>
              </w:rPr>
              <w:t>Alerte</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b/>
                <w:sz w:val="18"/>
                <w:lang w:val="fr-FR"/>
              </w:rPr>
            </w:pPr>
          </w:p>
        </w:tc>
        <w:tc>
          <w:tcPr>
            <w:tcW w:w="2790" w:type="dxa"/>
            <w:vMerge w:val="restart"/>
          </w:tcPr>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Pr>
                <w:rFonts w:cs="Tahoma"/>
                <w:bCs/>
                <w:sz w:val="18"/>
                <w:szCs w:val="18"/>
              </w:rPr>
              <w:instrText xml:space="preserve"> FORMCHECKBOX </w:instrText>
            </w:r>
            <w:r>
              <w:rPr>
                <w:rFonts w:cs="Tahoma"/>
                <w:bCs/>
                <w:sz w:val="18"/>
                <w:szCs w:val="18"/>
              </w:rPr>
            </w:r>
            <w:r>
              <w:rPr>
                <w:rFonts w:cs="Tahoma"/>
                <w:bCs/>
                <w:sz w:val="18"/>
                <w:szCs w:val="18"/>
              </w:rPr>
              <w:fldChar w:fldCharType="end"/>
            </w:r>
            <w:r w:rsidR="005A25B5">
              <w:rPr>
                <w:rFonts w:cs="Tahoma"/>
                <w:bCs/>
                <w:sz w:val="18"/>
                <w:szCs w:val="18"/>
              </w:rPr>
              <w:t xml:space="preserve"> </w:t>
            </w:r>
            <w:r w:rsidR="005A25B5" w:rsidRPr="004A25C3">
              <w:rPr>
                <w:sz w:val="18"/>
                <w:lang w:val="fr-FR"/>
              </w:rPr>
              <w:t xml:space="preserve">PB </w:t>
            </w:r>
            <w:r w:rsidR="005A25B5" w:rsidRPr="004A25C3">
              <w:rPr>
                <w:rFonts w:cs="Tahoma"/>
                <w:sz w:val="18"/>
                <w:lang w:val="fr-FR"/>
              </w:rPr>
              <w:t>≥</w:t>
            </w:r>
            <w:r w:rsidR="005A25B5" w:rsidRPr="004A25C3">
              <w:rPr>
                <w:rFonts w:cs="Tahoma"/>
                <w:b/>
                <w:sz w:val="18"/>
                <w:lang w:val="fr-FR"/>
              </w:rPr>
              <w:t xml:space="preserve"> </w:t>
            </w:r>
            <w:r w:rsidR="005A25B5" w:rsidRPr="004A25C3">
              <w:rPr>
                <w:sz w:val="18"/>
                <w:lang w:val="fr-FR"/>
              </w:rPr>
              <w:t>115 mm et &lt;</w:t>
            </w:r>
            <w:r w:rsidR="005A25B5" w:rsidRPr="004A25C3">
              <w:rPr>
                <w:b/>
                <w:sz w:val="18"/>
                <w:lang w:val="fr-FR"/>
              </w:rPr>
              <w:t xml:space="preserve"> </w:t>
            </w:r>
            <w:smartTag w:uri="urn:schemas-microsoft-com:office:smarttags" w:element="metricconverter">
              <w:smartTagPr>
                <w:attr w:name="ProductID" w:val="125 mm"/>
              </w:smartTagPr>
              <w:r w:rsidR="005A25B5" w:rsidRPr="004A25C3">
                <w:rPr>
                  <w:sz w:val="18"/>
                  <w:lang w:val="fr-FR"/>
                </w:rPr>
                <w:t>125 mm</w:t>
              </w:r>
            </w:smartTag>
            <w:r w:rsidR="005A25B5" w:rsidRPr="004A25C3">
              <w:rPr>
                <w:sz w:val="18"/>
                <w:lang w:val="fr-FR"/>
              </w:rPr>
              <w:t xml:space="preserve"> </w:t>
            </w:r>
          </w:p>
          <w:p w:rsidR="005A25B5" w:rsidRPr="004A25C3"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Ou</w:t>
            </w: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Pr>
                <w:rFonts w:cs="Tahoma"/>
                <w:bCs/>
                <w:sz w:val="18"/>
                <w:szCs w:val="18"/>
              </w:rPr>
              <w:instrText xml:space="preserve"> FORMCHECKBOX </w:instrText>
            </w:r>
            <w:r>
              <w:rPr>
                <w:rFonts w:cs="Tahoma"/>
                <w:bCs/>
                <w:sz w:val="18"/>
                <w:szCs w:val="18"/>
              </w:rPr>
            </w:r>
            <w:r>
              <w:rPr>
                <w:rFonts w:cs="Tahoma"/>
                <w:bCs/>
                <w:sz w:val="18"/>
                <w:szCs w:val="18"/>
              </w:rPr>
              <w:fldChar w:fldCharType="end"/>
            </w:r>
            <w:r w:rsidR="005A25B5">
              <w:rPr>
                <w:rFonts w:cs="Tahoma"/>
                <w:bCs/>
                <w:sz w:val="18"/>
                <w:szCs w:val="18"/>
              </w:rPr>
              <w:t xml:space="preserve"> </w:t>
            </w:r>
            <w:r w:rsidR="005A25B5" w:rsidRPr="004A25C3">
              <w:rPr>
                <w:sz w:val="18"/>
                <w:szCs w:val="18"/>
                <w:lang w:val="fr-FR"/>
              </w:rPr>
              <w:t xml:space="preserve">P/T </w:t>
            </w:r>
            <w:r w:rsidR="005A25B5" w:rsidRPr="004A25C3">
              <w:rPr>
                <w:rFonts w:cs="Tahoma"/>
                <w:sz w:val="18"/>
                <w:szCs w:val="18"/>
                <w:lang w:val="fr-FR"/>
              </w:rPr>
              <w:t>≥</w:t>
            </w:r>
            <w:r w:rsidR="005A25B5" w:rsidRPr="004A25C3">
              <w:rPr>
                <w:b/>
                <w:bCs/>
                <w:sz w:val="18"/>
                <w:szCs w:val="18"/>
                <w:lang w:val="fr-FR"/>
              </w:rPr>
              <w:t xml:space="preserve"> </w:t>
            </w:r>
            <w:r w:rsidR="005A25B5" w:rsidRPr="004A25C3">
              <w:rPr>
                <w:sz w:val="18"/>
                <w:szCs w:val="18"/>
                <w:lang w:val="fr-FR"/>
              </w:rPr>
              <w:t xml:space="preserve">-3 z-score et &lt; -2 z-score </w:t>
            </w:r>
          </w:p>
          <w:p w:rsidR="005A25B5" w:rsidRPr="007F0A9A" w:rsidRDefault="005A25B5" w:rsidP="00A667C9">
            <w:pPr>
              <w:autoSpaceDE w:val="0"/>
              <w:autoSpaceDN w:val="0"/>
              <w:adjustRightInd w:val="0"/>
              <w:rPr>
                <w:i/>
                <w:sz w:val="18"/>
                <w:lang w:val="fr-FR"/>
              </w:rPr>
            </w:pPr>
            <w:r w:rsidRPr="007F0A9A">
              <w:rPr>
                <w:i/>
                <w:sz w:val="18"/>
                <w:lang w:val="fr-FR"/>
              </w:rPr>
              <w:t>Et</w:t>
            </w:r>
          </w:p>
          <w:p w:rsidR="005A25B5" w:rsidRPr="004A25C3" w:rsidRDefault="005A25B5" w:rsidP="005A25B5">
            <w:pPr>
              <w:numPr>
                <w:ilvl w:val="0"/>
                <w:numId w:val="49"/>
              </w:numPr>
              <w:tabs>
                <w:tab w:val="num" w:pos="432"/>
              </w:tabs>
              <w:autoSpaceDE w:val="0"/>
              <w:autoSpaceDN w:val="0"/>
              <w:adjustRightInd w:val="0"/>
              <w:ind w:left="432" w:hanging="180"/>
              <w:rPr>
                <w:sz w:val="18"/>
                <w:lang w:val="fr-FR"/>
              </w:rPr>
            </w:pPr>
            <w:r w:rsidRPr="004A25C3">
              <w:rPr>
                <w:sz w:val="18"/>
                <w:lang w:val="fr-FR"/>
              </w:rPr>
              <w:t>Appétit</w:t>
            </w:r>
          </w:p>
          <w:p w:rsidR="005A25B5" w:rsidRPr="004A25C3" w:rsidRDefault="005A25B5" w:rsidP="005A25B5">
            <w:pPr>
              <w:numPr>
                <w:ilvl w:val="0"/>
                <w:numId w:val="49"/>
              </w:numPr>
              <w:tabs>
                <w:tab w:val="num" w:pos="432"/>
              </w:tabs>
              <w:autoSpaceDE w:val="0"/>
              <w:autoSpaceDN w:val="0"/>
              <w:adjustRightInd w:val="0"/>
              <w:ind w:left="432" w:hanging="180"/>
              <w:rPr>
                <w:sz w:val="18"/>
                <w:lang w:val="fr-FR"/>
              </w:rPr>
            </w:pPr>
            <w:r w:rsidRPr="004A25C3">
              <w:rPr>
                <w:sz w:val="18"/>
                <w:lang w:val="fr-FR"/>
              </w:rPr>
              <w:t>Bien portant cliniquement</w:t>
            </w:r>
          </w:p>
          <w:p w:rsidR="005A25B5" w:rsidRPr="004A25C3" w:rsidRDefault="005A25B5" w:rsidP="005A25B5">
            <w:pPr>
              <w:numPr>
                <w:ilvl w:val="0"/>
                <w:numId w:val="49"/>
              </w:numPr>
              <w:tabs>
                <w:tab w:val="num" w:pos="432"/>
              </w:tabs>
              <w:autoSpaceDE w:val="0"/>
              <w:autoSpaceDN w:val="0"/>
              <w:adjustRightInd w:val="0"/>
              <w:ind w:left="432" w:hanging="180"/>
              <w:rPr>
                <w:sz w:val="18"/>
                <w:lang w:val="fr-FR"/>
              </w:rPr>
            </w:pPr>
            <w:r w:rsidRPr="004A25C3">
              <w:rPr>
                <w:sz w:val="18"/>
                <w:lang w:val="fr-FR"/>
              </w:rPr>
              <w:t>Alerte</w:t>
            </w:r>
          </w:p>
          <w:p w:rsidR="005A25B5" w:rsidRPr="004A25C3" w:rsidRDefault="005A25B5" w:rsidP="00A667C9">
            <w:pPr>
              <w:tabs>
                <w:tab w:val="num" w:pos="432"/>
              </w:tabs>
              <w:autoSpaceDE w:val="0"/>
              <w:autoSpaceDN w:val="0"/>
              <w:adjustRightInd w:val="0"/>
              <w:ind w:left="432" w:hanging="180"/>
              <w:rPr>
                <w:b/>
                <w:sz w:val="18"/>
                <w:u w:val="single"/>
                <w:lang w:val="fr-FR"/>
              </w:rPr>
            </w:pPr>
          </w:p>
          <w:p w:rsidR="005A25B5" w:rsidRPr="004A25C3"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Egalement :</w:t>
            </w:r>
          </w:p>
          <w:p w:rsidR="005A25B5" w:rsidRPr="004A25C3" w:rsidRDefault="005A25B5" w:rsidP="00A667C9">
            <w:pPr>
              <w:autoSpaceDE w:val="0"/>
              <w:autoSpaceDN w:val="0"/>
              <w:adjustRightInd w:val="0"/>
              <w:rPr>
                <w:sz w:val="18"/>
                <w:lang w:val="fr-FR"/>
              </w:rPr>
            </w:pPr>
            <w:r w:rsidRPr="004A25C3">
              <w:rPr>
                <w:sz w:val="18"/>
                <w:lang w:val="fr-FR"/>
              </w:rPr>
              <w:t xml:space="preserve">Références des enfants récupérant après </w:t>
            </w:r>
            <w:smartTag w:uri="urn:schemas-microsoft-com:office:smarttags" w:element="stockticker">
              <w:r w:rsidRPr="004A25C3">
                <w:rPr>
                  <w:sz w:val="18"/>
                  <w:lang w:val="fr-FR"/>
                </w:rPr>
                <w:t>MAS</w:t>
              </w:r>
            </w:smartTag>
            <w:r w:rsidRPr="004A25C3">
              <w:rPr>
                <w:sz w:val="18"/>
                <w:lang w:val="fr-FR"/>
              </w:rPr>
              <w:t xml:space="preserve">, après fin de traitement PEC </w:t>
            </w:r>
            <w:smartTag w:uri="urn:schemas-microsoft-com:office:smarttags" w:element="stockticker">
              <w:r w:rsidRPr="004A25C3">
                <w:rPr>
                  <w:sz w:val="18"/>
                  <w:lang w:val="fr-FR"/>
                </w:rPr>
                <w:t>MAS</w:t>
              </w:r>
            </w:smartTag>
            <w:r w:rsidRPr="004A25C3">
              <w:rPr>
                <w:sz w:val="18"/>
                <w:lang w:val="fr-FR"/>
              </w:rPr>
              <w:t xml:space="preserve"> quelle que soit leur anthropométrie.</w:t>
            </w:r>
          </w:p>
          <w:p w:rsidR="005A25B5" w:rsidRPr="004A25C3"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i/>
                <w:sz w:val="18"/>
                <w:lang w:val="fr-FR"/>
              </w:rPr>
            </w:pPr>
          </w:p>
          <w:p w:rsidR="005A25B5" w:rsidRPr="004A25C3" w:rsidRDefault="005A25B5" w:rsidP="00A667C9">
            <w:pPr>
              <w:autoSpaceDE w:val="0"/>
              <w:autoSpaceDN w:val="0"/>
              <w:adjustRightInd w:val="0"/>
              <w:rPr>
                <w:sz w:val="18"/>
                <w:lang w:val="fr-FR"/>
              </w:rPr>
            </w:pPr>
          </w:p>
        </w:tc>
      </w:tr>
      <w:tr w:rsidR="005A25B5" w:rsidRPr="003F67DB">
        <w:trPr>
          <w:trHeight w:val="1767"/>
        </w:trPr>
        <w:tc>
          <w:tcPr>
            <w:tcW w:w="2530" w:type="dxa"/>
            <w:tcBorders>
              <w:top w:val="nil"/>
              <w:bottom w:val="nil"/>
              <w:right w:val="nil"/>
            </w:tcBorders>
          </w:tcPr>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Anorexie, manque d’appétit</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 xml:space="preserve">Vomissements </w:t>
            </w:r>
            <w:r>
              <w:rPr>
                <w:sz w:val="18"/>
                <w:lang w:val="fr-FR"/>
              </w:rPr>
              <w:t>persistant</w:t>
            </w:r>
            <w:r w:rsidRPr="004A25C3">
              <w:rPr>
                <w:sz w:val="18"/>
                <w:lang w:val="fr-FR"/>
              </w:rPr>
              <w:t>s</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Convulsions</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Léthargie, n’est pas alerte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Perte de connaissance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 xml:space="preserve">Infections respiratoires inférieures </w:t>
            </w:r>
          </w:p>
        </w:tc>
        <w:tc>
          <w:tcPr>
            <w:tcW w:w="1790" w:type="dxa"/>
            <w:tcBorders>
              <w:top w:val="nil"/>
              <w:left w:val="nil"/>
              <w:bottom w:val="nil"/>
            </w:tcBorders>
          </w:tcPr>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Fièvre élevée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Grave déshydratation</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lang w:val="fr-FR"/>
              </w:rPr>
            </w:pPr>
            <w:r w:rsidRPr="004A25C3">
              <w:rPr>
                <w:sz w:val="18"/>
                <w:lang w:val="fr-FR"/>
              </w:rPr>
              <w:t>Anémie grave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szCs w:val="18"/>
                <w:lang w:val="fr-FR"/>
              </w:rPr>
            </w:pPr>
            <w:r w:rsidRPr="004A25C3">
              <w:rPr>
                <w:sz w:val="18"/>
                <w:szCs w:val="18"/>
                <w:lang w:val="fr-FR"/>
              </w:rPr>
              <w:t>Hypoglycémie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szCs w:val="18"/>
                <w:lang w:val="fr-FR"/>
              </w:rPr>
            </w:pPr>
            <w:r w:rsidRPr="004A25C3">
              <w:rPr>
                <w:sz w:val="18"/>
                <w:szCs w:val="18"/>
                <w:lang w:val="fr-FR"/>
              </w:rPr>
              <w:t>Hypothermie</w:t>
            </w:r>
          </w:p>
          <w:p w:rsidR="005A25B5" w:rsidRPr="004A25C3" w:rsidRDefault="005A25B5" w:rsidP="005A25B5">
            <w:pPr>
              <w:numPr>
                <w:ilvl w:val="0"/>
                <w:numId w:val="46"/>
              </w:numPr>
              <w:tabs>
                <w:tab w:val="clear" w:pos="360"/>
                <w:tab w:val="num" w:pos="162"/>
              </w:tabs>
              <w:autoSpaceDE w:val="0"/>
              <w:autoSpaceDN w:val="0"/>
              <w:adjustRightInd w:val="0"/>
              <w:ind w:left="0" w:firstLine="0"/>
              <w:rPr>
                <w:sz w:val="18"/>
                <w:szCs w:val="18"/>
                <w:lang w:val="fr-FR"/>
              </w:rPr>
            </w:pPr>
            <w:r w:rsidRPr="004A25C3">
              <w:rPr>
                <w:sz w:val="18"/>
                <w:szCs w:val="18"/>
                <w:lang w:val="fr-FR"/>
              </w:rPr>
              <w:t>Lésions cutanées</w:t>
            </w:r>
          </w:p>
          <w:p w:rsidR="005A25B5" w:rsidRPr="007F0A9A" w:rsidRDefault="005A25B5" w:rsidP="005A25B5">
            <w:pPr>
              <w:numPr>
                <w:ilvl w:val="0"/>
                <w:numId w:val="46"/>
              </w:numPr>
              <w:tabs>
                <w:tab w:val="clear" w:pos="360"/>
                <w:tab w:val="num" w:pos="162"/>
              </w:tabs>
              <w:autoSpaceDE w:val="0"/>
              <w:autoSpaceDN w:val="0"/>
              <w:adjustRightInd w:val="0"/>
              <w:ind w:left="0" w:firstLine="0"/>
              <w:rPr>
                <w:sz w:val="18"/>
                <w:szCs w:val="18"/>
                <w:lang w:val="fr-FR"/>
              </w:rPr>
            </w:pPr>
            <w:r w:rsidRPr="004A25C3">
              <w:rPr>
                <w:sz w:val="18"/>
                <w:szCs w:val="18"/>
                <w:lang w:val="fr-FR"/>
              </w:rPr>
              <w:t>Signes oculaires d’avitaminose A</w:t>
            </w:r>
          </w:p>
        </w:tc>
        <w:tc>
          <w:tcPr>
            <w:tcW w:w="2610" w:type="dxa"/>
            <w:vMerge/>
          </w:tcPr>
          <w:p w:rsidR="005A25B5" w:rsidRPr="004A25C3" w:rsidRDefault="005A25B5" w:rsidP="00A667C9">
            <w:pPr>
              <w:autoSpaceDE w:val="0"/>
              <w:autoSpaceDN w:val="0"/>
              <w:adjustRightInd w:val="0"/>
              <w:rPr>
                <w:sz w:val="18"/>
                <w:lang w:val="fr-FR"/>
              </w:rPr>
            </w:pPr>
          </w:p>
        </w:tc>
        <w:tc>
          <w:tcPr>
            <w:tcW w:w="2790" w:type="dxa"/>
            <w:vMerge/>
          </w:tcPr>
          <w:p w:rsidR="005A25B5" w:rsidRPr="004A25C3" w:rsidRDefault="005A25B5" w:rsidP="00A667C9">
            <w:pPr>
              <w:autoSpaceDE w:val="0"/>
              <w:autoSpaceDN w:val="0"/>
              <w:adjustRightInd w:val="0"/>
              <w:rPr>
                <w:sz w:val="18"/>
                <w:lang w:val="fr-FR"/>
              </w:rPr>
            </w:pPr>
          </w:p>
        </w:tc>
      </w:tr>
      <w:tr w:rsidR="005A25B5" w:rsidRPr="003F67DB">
        <w:trPr>
          <w:trHeight w:val="1178"/>
        </w:trPr>
        <w:tc>
          <w:tcPr>
            <w:tcW w:w="4320" w:type="dxa"/>
            <w:gridSpan w:val="2"/>
            <w:tcBorders>
              <w:top w:val="nil"/>
              <w:bottom w:val="single" w:sz="4" w:space="0" w:color="auto"/>
            </w:tcBorders>
          </w:tcPr>
          <w:p w:rsidR="005A25B5" w:rsidRDefault="005A25B5" w:rsidP="00A667C9">
            <w:pPr>
              <w:autoSpaceDE w:val="0"/>
              <w:autoSpaceDN w:val="0"/>
              <w:adjustRightInd w:val="0"/>
              <w:rPr>
                <w:b/>
                <w:sz w:val="18"/>
                <w:lang w:val="fr-FR"/>
              </w:rPr>
            </w:pPr>
          </w:p>
          <w:p w:rsidR="005A25B5" w:rsidRPr="004A25C3" w:rsidRDefault="005A25B5" w:rsidP="00A667C9">
            <w:pPr>
              <w:autoSpaceDE w:val="0"/>
              <w:autoSpaceDN w:val="0"/>
              <w:adjustRightInd w:val="0"/>
              <w:rPr>
                <w:b/>
                <w:sz w:val="18"/>
                <w:lang w:val="fr-FR"/>
              </w:rPr>
            </w:pPr>
            <w:r w:rsidRPr="004A25C3">
              <w:rPr>
                <w:b/>
                <w:sz w:val="18"/>
                <w:lang w:val="fr-FR"/>
              </w:rPr>
              <w:t>Ou</w:t>
            </w:r>
          </w:p>
          <w:p w:rsidR="005A25B5" w:rsidRPr="004A25C3" w:rsidRDefault="00074A96" w:rsidP="00A667C9">
            <w:pPr>
              <w:autoSpaceDE w:val="0"/>
              <w:autoSpaceDN w:val="0"/>
              <w:adjustRightInd w:val="0"/>
              <w:rPr>
                <w:b/>
                <w:sz w:val="18"/>
                <w:u w:val="single"/>
                <w:lang w:val="fr-FR"/>
              </w:rPr>
            </w:pPr>
            <w:r>
              <w:rPr>
                <w:rFonts w:cs="Tahoma"/>
                <w:bCs/>
                <w:sz w:val="18"/>
                <w:szCs w:val="18"/>
              </w:rPr>
              <w:fldChar w:fldCharType="begin">
                <w:ffData>
                  <w:name w:val="Check1"/>
                  <w:enabled/>
                  <w:calcOnExit w:val="0"/>
                  <w:checkBox>
                    <w:sizeAuto/>
                    <w:default w:val="0"/>
                  </w:checkBox>
                </w:ffData>
              </w:fldChar>
            </w:r>
            <w:r w:rsidR="005A25B5"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7F0A9A">
              <w:rPr>
                <w:rFonts w:cs="Tahoma"/>
                <w:bCs/>
                <w:sz w:val="18"/>
                <w:szCs w:val="18"/>
                <w:lang w:val="pt-BR"/>
              </w:rPr>
              <w:t xml:space="preserve"> </w:t>
            </w:r>
            <w:r w:rsidR="005A25B5" w:rsidRPr="004A25C3">
              <w:rPr>
                <w:sz w:val="18"/>
                <w:lang w:val="fr-FR"/>
              </w:rPr>
              <w:t xml:space="preserve">Référés de la PEC </w:t>
            </w:r>
            <w:smartTag w:uri="urn:schemas-microsoft-com:office:smarttags" w:element="stockticker">
              <w:r w:rsidR="005A25B5" w:rsidRPr="004A25C3">
                <w:rPr>
                  <w:sz w:val="18"/>
                  <w:lang w:val="fr-FR"/>
                </w:rPr>
                <w:t>MAS</w:t>
              </w:r>
            </w:smartTag>
            <w:r w:rsidR="005A25B5" w:rsidRPr="004A25C3">
              <w:rPr>
                <w:sz w:val="18"/>
                <w:lang w:val="fr-FR"/>
              </w:rPr>
              <w:t xml:space="preserve"> ambulatoire selon le protocole d’action </w:t>
            </w:r>
          </w:p>
          <w:p w:rsidR="005A25B5" w:rsidRPr="004A25C3" w:rsidRDefault="005A25B5" w:rsidP="00A667C9">
            <w:pPr>
              <w:autoSpaceDE w:val="0"/>
              <w:autoSpaceDN w:val="0"/>
              <w:adjustRightInd w:val="0"/>
              <w:rPr>
                <w:sz w:val="18"/>
                <w:lang w:val="fr-FR"/>
              </w:rPr>
            </w:pPr>
            <w:r w:rsidRPr="004A25C3">
              <w:rPr>
                <w:sz w:val="18"/>
                <w:lang w:val="fr-FR"/>
              </w:rPr>
              <w:t xml:space="preserve">Autre: nourrisson </w:t>
            </w:r>
            <w:r w:rsidRPr="004A25C3">
              <w:rPr>
                <w:rFonts w:cs="Tahoma"/>
                <w:sz w:val="18"/>
                <w:lang w:val="fr-FR"/>
              </w:rPr>
              <w:t>≥ 6 mois et &lt; 4kg</w:t>
            </w:r>
          </w:p>
        </w:tc>
        <w:tc>
          <w:tcPr>
            <w:tcW w:w="2610" w:type="dxa"/>
            <w:vMerge/>
          </w:tcPr>
          <w:p w:rsidR="005A25B5" w:rsidRPr="004A25C3" w:rsidRDefault="005A25B5" w:rsidP="00A667C9">
            <w:pPr>
              <w:autoSpaceDE w:val="0"/>
              <w:autoSpaceDN w:val="0"/>
              <w:adjustRightInd w:val="0"/>
              <w:rPr>
                <w:sz w:val="18"/>
                <w:lang w:val="fr-FR"/>
              </w:rPr>
            </w:pPr>
          </w:p>
        </w:tc>
        <w:tc>
          <w:tcPr>
            <w:tcW w:w="2790" w:type="dxa"/>
            <w:vMerge/>
          </w:tcPr>
          <w:p w:rsidR="005A25B5" w:rsidRPr="004A25C3" w:rsidRDefault="005A25B5" w:rsidP="00A667C9">
            <w:pPr>
              <w:autoSpaceDE w:val="0"/>
              <w:autoSpaceDN w:val="0"/>
              <w:adjustRightInd w:val="0"/>
              <w:rPr>
                <w:sz w:val="18"/>
                <w:lang w:val="fr-FR"/>
              </w:rPr>
            </w:pPr>
          </w:p>
        </w:tc>
      </w:tr>
      <w:tr w:rsidR="005A25B5" w:rsidRPr="00B96CF7">
        <w:trPr>
          <w:trHeight w:val="467"/>
        </w:trPr>
        <w:tc>
          <w:tcPr>
            <w:tcW w:w="9720" w:type="dxa"/>
            <w:gridSpan w:val="4"/>
            <w:shd w:val="clear" w:color="auto" w:fill="D9D9D9"/>
            <w:vAlign w:val="center"/>
          </w:tcPr>
          <w:p w:rsidR="005A25B5" w:rsidRPr="004A25C3" w:rsidDel="006F3ACC" w:rsidRDefault="005A25B5" w:rsidP="00A667C9">
            <w:pPr>
              <w:autoSpaceDE w:val="0"/>
              <w:autoSpaceDN w:val="0"/>
              <w:adjustRightInd w:val="0"/>
              <w:rPr>
                <w:b/>
                <w:sz w:val="18"/>
                <w:u w:val="single"/>
                <w:lang w:val="fr-FR"/>
              </w:rPr>
            </w:pPr>
            <w:r w:rsidRPr="004A25C3">
              <w:rPr>
                <w:b/>
                <w:sz w:val="18"/>
                <w:lang w:val="fr-FR"/>
              </w:rPr>
              <w:t>Critères d’admission pour les nourrissons &lt;  6 Mois</w:t>
            </w:r>
          </w:p>
        </w:tc>
      </w:tr>
      <w:tr w:rsidR="005A25B5" w:rsidRPr="00B96CF7">
        <w:trPr>
          <w:trHeight w:val="647"/>
        </w:trPr>
        <w:tc>
          <w:tcPr>
            <w:tcW w:w="4320" w:type="dxa"/>
            <w:gridSpan w:val="2"/>
            <w:vAlign w:val="center"/>
          </w:tcPr>
          <w:p w:rsidR="005A25B5" w:rsidRPr="004A25C3" w:rsidRDefault="005A25B5" w:rsidP="00A667C9">
            <w:pPr>
              <w:autoSpaceDE w:val="0"/>
              <w:autoSpaceDN w:val="0"/>
              <w:adjustRightInd w:val="0"/>
              <w:rPr>
                <w:b/>
                <w:sz w:val="18"/>
                <w:u w:val="single"/>
                <w:lang w:val="fr-FR"/>
              </w:rPr>
            </w:pPr>
            <w:r w:rsidRPr="004A25C3">
              <w:rPr>
                <w:sz w:val="18"/>
                <w:lang w:val="fr-FR"/>
              </w:rPr>
              <w:t>Nourrissons &lt; 6 mois avec</w:t>
            </w:r>
            <w:r w:rsidRPr="004A25C3">
              <w:rPr>
                <w:sz w:val="18"/>
                <w:szCs w:val="18"/>
                <w:lang w:val="fr-FR"/>
              </w:rPr>
              <w:t xml:space="preserve"> œdèmes bilatéraux ou émaciation visible (ou allaitement maternel insuffisant dans un contexte de vulnérabilité)</w:t>
            </w:r>
          </w:p>
        </w:tc>
        <w:tc>
          <w:tcPr>
            <w:tcW w:w="2610" w:type="dxa"/>
            <w:vAlign w:val="center"/>
          </w:tcPr>
          <w:p w:rsidR="005A25B5" w:rsidRPr="004A25C3" w:rsidDel="006F3ACC" w:rsidRDefault="005A25B5" w:rsidP="00A667C9">
            <w:pPr>
              <w:autoSpaceDE w:val="0"/>
              <w:autoSpaceDN w:val="0"/>
              <w:adjustRightInd w:val="0"/>
              <w:rPr>
                <w:b/>
                <w:sz w:val="18"/>
                <w:u w:val="single"/>
                <w:lang w:val="fr-FR"/>
              </w:rPr>
            </w:pPr>
          </w:p>
        </w:tc>
        <w:tc>
          <w:tcPr>
            <w:tcW w:w="2790" w:type="dxa"/>
            <w:vAlign w:val="center"/>
          </w:tcPr>
          <w:p w:rsidR="005A25B5" w:rsidRPr="004A25C3" w:rsidDel="006F3ACC" w:rsidRDefault="005A25B5" w:rsidP="00A667C9">
            <w:pPr>
              <w:autoSpaceDE w:val="0"/>
              <w:autoSpaceDN w:val="0"/>
              <w:adjustRightInd w:val="0"/>
              <w:rPr>
                <w:b/>
                <w:sz w:val="18"/>
                <w:u w:val="single"/>
                <w:lang w:val="fr-FR"/>
              </w:rPr>
            </w:pPr>
          </w:p>
        </w:tc>
      </w:tr>
      <w:tr w:rsidR="005A25B5" w:rsidRPr="00B96CF7">
        <w:trPr>
          <w:trHeight w:val="413"/>
        </w:trPr>
        <w:tc>
          <w:tcPr>
            <w:tcW w:w="9720" w:type="dxa"/>
            <w:gridSpan w:val="4"/>
            <w:shd w:val="clear" w:color="auto" w:fill="D9D9D9"/>
            <w:vAlign w:val="center"/>
          </w:tcPr>
          <w:p w:rsidR="005A25B5" w:rsidRPr="004A25C3" w:rsidDel="006F3ACC" w:rsidRDefault="005A25B5" w:rsidP="00A667C9">
            <w:pPr>
              <w:autoSpaceDE w:val="0"/>
              <w:autoSpaceDN w:val="0"/>
              <w:adjustRightInd w:val="0"/>
              <w:rPr>
                <w:b/>
                <w:sz w:val="18"/>
                <w:u w:val="single"/>
                <w:lang w:val="fr-FR"/>
              </w:rPr>
            </w:pPr>
            <w:r w:rsidRPr="004A25C3">
              <w:rPr>
                <w:b/>
                <w:sz w:val="18"/>
                <w:lang w:val="fr-FR"/>
              </w:rPr>
              <w:t>Critères d’admission pour les femmes enceintes et allaitantes</w:t>
            </w:r>
          </w:p>
        </w:tc>
      </w:tr>
      <w:tr w:rsidR="005A25B5" w:rsidRPr="00B96CF7">
        <w:trPr>
          <w:trHeight w:val="269"/>
        </w:trPr>
        <w:tc>
          <w:tcPr>
            <w:tcW w:w="4320" w:type="dxa"/>
            <w:gridSpan w:val="2"/>
          </w:tcPr>
          <w:p w:rsidR="005A25B5" w:rsidRPr="004A25C3" w:rsidRDefault="005A25B5" w:rsidP="00A667C9">
            <w:pPr>
              <w:autoSpaceDE w:val="0"/>
              <w:autoSpaceDN w:val="0"/>
              <w:adjustRightInd w:val="0"/>
              <w:rPr>
                <w:sz w:val="18"/>
                <w:lang w:val="fr-FR"/>
              </w:rPr>
            </w:pPr>
          </w:p>
        </w:tc>
        <w:tc>
          <w:tcPr>
            <w:tcW w:w="2610" w:type="dxa"/>
          </w:tcPr>
          <w:p w:rsidR="005A25B5" w:rsidRPr="004A25C3" w:rsidDel="006F3ACC" w:rsidRDefault="005A25B5" w:rsidP="00A667C9">
            <w:pPr>
              <w:autoSpaceDE w:val="0"/>
              <w:autoSpaceDN w:val="0"/>
              <w:adjustRightInd w:val="0"/>
              <w:rPr>
                <w:b/>
                <w:sz w:val="18"/>
                <w:u w:val="single"/>
                <w:lang w:val="fr-FR"/>
              </w:rPr>
            </w:pPr>
          </w:p>
        </w:tc>
        <w:tc>
          <w:tcPr>
            <w:tcW w:w="2790" w:type="dxa"/>
          </w:tcPr>
          <w:p w:rsidR="005A25B5" w:rsidRPr="004A25C3" w:rsidRDefault="005A25B5" w:rsidP="00A667C9">
            <w:pPr>
              <w:autoSpaceDE w:val="0"/>
              <w:autoSpaceDN w:val="0"/>
              <w:adjustRightInd w:val="0"/>
              <w:rPr>
                <w:b/>
                <w:sz w:val="18"/>
                <w:u w:val="single"/>
                <w:lang w:val="fr-FR"/>
              </w:rPr>
            </w:pPr>
            <w:r w:rsidRPr="004A25C3">
              <w:rPr>
                <w:b/>
                <w:sz w:val="18"/>
                <w:u w:val="single"/>
                <w:lang w:val="fr-FR"/>
              </w:rPr>
              <w:t xml:space="preserve">Femmes enceintes </w:t>
            </w:r>
          </w:p>
          <w:p w:rsidR="005A25B5" w:rsidRPr="004A25C3" w:rsidRDefault="005A25B5" w:rsidP="00A667C9">
            <w:pPr>
              <w:autoSpaceDE w:val="0"/>
              <w:autoSpaceDN w:val="0"/>
              <w:adjustRightInd w:val="0"/>
              <w:rPr>
                <w:sz w:val="18"/>
                <w:lang w:val="fr-FR"/>
              </w:rPr>
            </w:pPr>
            <w:r w:rsidRPr="004A25C3">
              <w:rPr>
                <w:sz w:val="18"/>
                <w:lang w:val="fr-FR"/>
              </w:rPr>
              <w:t xml:space="preserve">Premier et deuxième trimestres avec PB &lt; </w:t>
            </w:r>
            <w:smartTag w:uri="urn:schemas-microsoft-com:office:smarttags" w:element="metricconverter">
              <w:smartTagPr>
                <w:attr w:name="ProductID" w:val="210 mm"/>
              </w:smartTagPr>
              <w:r w:rsidRPr="004A25C3">
                <w:rPr>
                  <w:sz w:val="18"/>
                  <w:lang w:val="fr-FR"/>
                </w:rPr>
                <w:t>210 mm</w:t>
              </w:r>
            </w:smartTag>
          </w:p>
          <w:p w:rsidR="005A25B5" w:rsidRPr="004A25C3" w:rsidRDefault="005A25B5" w:rsidP="00A667C9">
            <w:pPr>
              <w:autoSpaceDE w:val="0"/>
              <w:autoSpaceDN w:val="0"/>
              <w:adjustRightInd w:val="0"/>
              <w:rPr>
                <w:b/>
                <w:sz w:val="18"/>
                <w:u w:val="single"/>
                <w:lang w:val="fr-FR"/>
              </w:rPr>
            </w:pPr>
          </w:p>
          <w:p w:rsidR="005A25B5" w:rsidRPr="004A25C3" w:rsidRDefault="005A25B5" w:rsidP="00A667C9">
            <w:pPr>
              <w:autoSpaceDE w:val="0"/>
              <w:autoSpaceDN w:val="0"/>
              <w:adjustRightInd w:val="0"/>
              <w:rPr>
                <w:b/>
                <w:sz w:val="18"/>
                <w:u w:val="single"/>
                <w:lang w:val="fr-FR"/>
              </w:rPr>
            </w:pPr>
            <w:r w:rsidRPr="004A25C3">
              <w:rPr>
                <w:b/>
                <w:sz w:val="18"/>
                <w:u w:val="single"/>
                <w:lang w:val="fr-FR"/>
              </w:rPr>
              <w:t>Femmes allaitantes</w:t>
            </w:r>
          </w:p>
          <w:p w:rsidR="005A25B5" w:rsidRPr="004A25C3" w:rsidDel="006F3ACC" w:rsidRDefault="005A25B5" w:rsidP="00A667C9">
            <w:pPr>
              <w:autoSpaceDE w:val="0"/>
              <w:autoSpaceDN w:val="0"/>
              <w:adjustRightInd w:val="0"/>
              <w:rPr>
                <w:b/>
                <w:sz w:val="18"/>
                <w:u w:val="single"/>
                <w:lang w:val="fr-FR"/>
              </w:rPr>
            </w:pPr>
            <w:r w:rsidRPr="004A25C3">
              <w:rPr>
                <w:sz w:val="18"/>
                <w:lang w:val="fr-FR"/>
              </w:rPr>
              <w:t xml:space="preserve">Mères avec nourrissons &lt; 6 mois avec PB &lt; </w:t>
            </w:r>
            <w:smartTag w:uri="urn:schemas-microsoft-com:office:smarttags" w:element="metricconverter">
              <w:smartTagPr>
                <w:attr w:name="ProductID" w:val="210 mm"/>
              </w:smartTagPr>
              <w:r w:rsidRPr="004A25C3">
                <w:rPr>
                  <w:sz w:val="18"/>
                  <w:lang w:val="fr-FR"/>
                </w:rPr>
                <w:t>210 mm</w:t>
              </w:r>
            </w:smartTag>
          </w:p>
        </w:tc>
      </w:tr>
    </w:tbl>
    <w:p w:rsidR="005A25B5" w:rsidRDefault="005A25B5" w:rsidP="005A25B5">
      <w:pPr>
        <w:pStyle w:val="Header"/>
        <w:tabs>
          <w:tab w:val="clear" w:pos="4320"/>
          <w:tab w:val="clear" w:pos="8640"/>
        </w:tabs>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p>
    <w:p w:rsidR="005A25B5" w:rsidRDefault="005A25B5" w:rsidP="005A25B5">
      <w:pPr>
        <w:pStyle w:val="Heading2"/>
        <w:rPr>
          <w:lang w:val="fr-FR"/>
        </w:rPr>
      </w:pPr>
      <w:r>
        <w:rPr>
          <w:lang w:val="fr-FR"/>
        </w:rPr>
        <w:t>Cat</w:t>
      </w:r>
      <w:r>
        <w:rPr>
          <w:rFonts w:cs="Tahoma"/>
          <w:lang w:val="fr-FR"/>
        </w:rPr>
        <w:t>É</w:t>
      </w:r>
      <w:r w:rsidRPr="004A25C3">
        <w:rPr>
          <w:lang w:val="fr-FR"/>
        </w:rPr>
        <w:t>gories d’entr</w:t>
      </w:r>
      <w:r>
        <w:rPr>
          <w:rFonts w:cs="Tahoma"/>
          <w:lang w:val="fr-FR"/>
        </w:rPr>
        <w:t>É</w:t>
      </w:r>
      <w:r w:rsidRPr="004A25C3">
        <w:rPr>
          <w:lang w:val="fr-FR"/>
        </w:rPr>
        <w:t>e pour la PCMA</w:t>
      </w:r>
    </w:p>
    <w:p w:rsidR="005A25B5" w:rsidRDefault="005A25B5" w:rsidP="005A25B5">
      <w:pPr>
        <w:pStyle w:val="Header"/>
        <w:tabs>
          <w:tab w:val="clear" w:pos="4320"/>
          <w:tab w:val="clear" w:pos="8640"/>
        </w:tabs>
        <w:rPr>
          <w:lang w:val="fr-FR"/>
        </w:rPr>
      </w:pPr>
    </w:p>
    <w:p w:rsidR="005A25B5" w:rsidRDefault="005A25B5" w:rsidP="005A25B5">
      <w:pPr>
        <w:pStyle w:val="Header"/>
        <w:tabs>
          <w:tab w:val="clear" w:pos="4320"/>
          <w:tab w:val="clear" w:pos="8640"/>
        </w:tabs>
        <w:rPr>
          <w:lang w:val="fr-FR"/>
        </w:rPr>
      </w:pPr>
    </w:p>
    <w:tbl>
      <w:tblPr>
        <w:tblW w:w="9720" w:type="dxa"/>
        <w:tblInd w:w="108" w:type="dxa"/>
        <w:tblBorders>
          <w:insideH w:val="single" w:sz="4" w:space="0" w:color="auto"/>
          <w:insideV w:val="single" w:sz="4" w:space="0" w:color="auto"/>
        </w:tblBorders>
        <w:tblLayout w:type="fixed"/>
        <w:tblLook w:val="01E0"/>
      </w:tblPr>
      <w:tblGrid>
        <w:gridCol w:w="3300"/>
        <w:gridCol w:w="3300"/>
        <w:gridCol w:w="3120"/>
      </w:tblGrid>
      <w:tr w:rsidR="005A25B5" w:rsidRPr="004A25C3">
        <w:trPr>
          <w:trHeight w:val="350"/>
        </w:trPr>
        <w:tc>
          <w:tcPr>
            <w:tcW w:w="3300" w:type="dxa"/>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3120" w:type="dxa"/>
            <w:shd w:val="clear" w:color="auto" w:fill="FFFFFF"/>
            <w:vAlign w:val="center"/>
          </w:tcPr>
          <w:p w:rsidR="005A25B5" w:rsidRPr="004A25C3" w:rsidRDefault="005A25B5" w:rsidP="00A667C9">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5A25B5" w:rsidRPr="003F67DB">
        <w:trPr>
          <w:trHeight w:val="368"/>
        </w:trPr>
        <w:tc>
          <w:tcPr>
            <w:tcW w:w="9720" w:type="dxa"/>
            <w:gridSpan w:val="3"/>
            <w:shd w:val="pct10" w:color="000000" w:fill="FFFFFF"/>
            <w:vAlign w:val="center"/>
          </w:tcPr>
          <w:p w:rsidR="005A25B5" w:rsidRPr="004A25C3" w:rsidRDefault="005A25B5" w:rsidP="00A667C9">
            <w:pPr>
              <w:autoSpaceDE w:val="0"/>
              <w:autoSpaceDN w:val="0"/>
              <w:adjustRightInd w:val="0"/>
              <w:rPr>
                <w:b/>
                <w:sz w:val="18"/>
                <w:lang w:val="fr-FR"/>
              </w:rPr>
            </w:pPr>
            <w:r w:rsidRPr="004A25C3">
              <w:rPr>
                <w:b/>
                <w:sz w:val="18"/>
                <w:lang w:val="fr-FR"/>
              </w:rPr>
              <w:t xml:space="preserve">Nouvelles admissions, </w:t>
            </w:r>
            <w:r>
              <w:rPr>
                <w:b/>
                <w:sz w:val="18"/>
                <w:lang w:val="fr-FR"/>
              </w:rPr>
              <w:t>E</w:t>
            </w:r>
            <w:r w:rsidRPr="004A25C3">
              <w:rPr>
                <w:b/>
                <w:sz w:val="18"/>
                <w:lang w:val="fr-FR"/>
              </w:rPr>
              <w:t>nfants de 6 à 59 mois</w:t>
            </w:r>
          </w:p>
        </w:tc>
      </w:tr>
      <w:tr w:rsidR="005A25B5" w:rsidRPr="003F67DB">
        <w:trPr>
          <w:trHeight w:val="1088"/>
        </w:trPr>
        <w:tc>
          <w:tcPr>
            <w:tcW w:w="3300" w:type="dxa"/>
          </w:tcPr>
          <w:p w:rsidR="005A25B5" w:rsidRPr="002040B5" w:rsidRDefault="005A25B5" w:rsidP="00A667C9">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Pr>
                <w:sz w:val="18"/>
                <w:lang w:val="fr-FR"/>
              </w:rPr>
              <w:t xml:space="preserve">Enfant </w:t>
            </w:r>
            <w:r w:rsidR="005A25B5" w:rsidRPr="004A25C3">
              <w:rPr>
                <w:sz w:val="18"/>
                <w:lang w:val="fr-FR"/>
              </w:rPr>
              <w:t xml:space="preserve">répond aux critères d’admission </w:t>
            </w:r>
          </w:p>
          <w:p w:rsidR="005A25B5" w:rsidRPr="004A25C3" w:rsidRDefault="005A25B5" w:rsidP="00A667C9">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p>
        </w:tc>
        <w:tc>
          <w:tcPr>
            <w:tcW w:w="3300" w:type="dxa"/>
          </w:tcPr>
          <w:p w:rsidR="005A25B5" w:rsidRPr="002040B5" w:rsidRDefault="005A25B5" w:rsidP="00A667C9">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Pr>
                <w:sz w:val="18"/>
                <w:lang w:val="fr-FR"/>
              </w:rPr>
              <w:t>Enfant</w:t>
            </w:r>
            <w:r w:rsidR="005A25B5" w:rsidRPr="004A25C3">
              <w:rPr>
                <w:sz w:val="18"/>
                <w:lang w:val="fr-FR"/>
              </w:rPr>
              <w:t xml:space="preserve"> répond aux critères d’admission </w:t>
            </w:r>
          </w:p>
          <w:p w:rsidR="005A25B5" w:rsidRDefault="005A25B5" w:rsidP="00A667C9">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5A25B5" w:rsidRDefault="005A25B5" w:rsidP="00A667C9">
            <w:pPr>
              <w:autoSpaceDE w:val="0"/>
              <w:autoSpaceDN w:val="0"/>
              <w:adjustRightInd w:val="0"/>
              <w:rPr>
                <w:sz w:val="18"/>
                <w:lang w:val="fr-FR"/>
              </w:rPr>
            </w:pPr>
          </w:p>
          <w:p w:rsidR="005A25B5" w:rsidRDefault="005A25B5" w:rsidP="00A667C9">
            <w:pPr>
              <w:autoSpaceDE w:val="0"/>
              <w:autoSpaceDN w:val="0"/>
              <w:adjustRightInd w:val="0"/>
              <w:rPr>
                <w:sz w:val="18"/>
                <w:lang w:val="fr-FR"/>
              </w:rPr>
            </w:pPr>
          </w:p>
          <w:p w:rsidR="005A25B5" w:rsidRDefault="005A25B5" w:rsidP="00A667C9">
            <w:pPr>
              <w:autoSpaceDE w:val="0"/>
              <w:autoSpaceDN w:val="0"/>
              <w:adjustRightInd w:val="0"/>
              <w:rPr>
                <w:sz w:val="18"/>
                <w:lang w:val="fr-FR"/>
              </w:rPr>
            </w:pPr>
            <w:r>
              <w:rPr>
                <w:b/>
                <w:sz w:val="18"/>
                <w:lang w:val="fr-FR"/>
              </w:rPr>
              <w:t>(</w:t>
            </w:r>
            <w:r w:rsidRPr="00C4749C">
              <w:rPr>
                <w:b/>
                <w:i/>
                <w:sz w:val="18"/>
                <w:lang w:val="fr-FR"/>
              </w:rPr>
              <w:t>Inclues les enfants référés de la PEC MAM :</w:t>
            </w:r>
            <w:r>
              <w:rPr>
                <w:sz w:val="18"/>
                <w:lang w:val="fr-FR"/>
              </w:rPr>
              <w:t xml:space="preserve"> </w:t>
            </w:r>
          </w:p>
          <w:p w:rsidR="005A25B5" w:rsidRPr="004A25C3" w:rsidRDefault="005A25B5" w:rsidP="00A667C9">
            <w:pPr>
              <w:autoSpaceDE w:val="0"/>
              <w:autoSpaceDN w:val="0"/>
              <w:adjustRightInd w:val="0"/>
              <w:rPr>
                <w:sz w:val="18"/>
                <w:lang w:val="fr-FR"/>
              </w:rPr>
            </w:pPr>
            <w:r>
              <w:rPr>
                <w:sz w:val="18"/>
                <w:lang w:val="fr-FR"/>
              </w:rPr>
              <w:t>L</w:t>
            </w:r>
            <w:r w:rsidRPr="004A25C3">
              <w:rPr>
                <w:sz w:val="18"/>
                <w:lang w:val="fr-FR"/>
              </w:rPr>
              <w:t xml:space="preserve">’état de santé de l’enfant s’est </w:t>
            </w:r>
            <w:r>
              <w:rPr>
                <w:sz w:val="18"/>
                <w:lang w:val="fr-FR"/>
              </w:rPr>
              <w:t>aggrav</w:t>
            </w:r>
            <w:r w:rsidRPr="004A25C3">
              <w:rPr>
                <w:sz w:val="18"/>
                <w:lang w:val="fr-FR"/>
              </w:rPr>
              <w:t xml:space="preserve">é dans la PEC </w:t>
            </w:r>
            <w:r>
              <w:rPr>
                <w:sz w:val="18"/>
                <w:lang w:val="fr-FR"/>
              </w:rPr>
              <w:t>MAM</w:t>
            </w:r>
            <w:r w:rsidRPr="004A25C3">
              <w:rPr>
                <w:sz w:val="18"/>
                <w:lang w:val="fr-FR"/>
              </w:rPr>
              <w:t xml:space="preserve"> et l’enfant </w:t>
            </w:r>
            <w:r>
              <w:rPr>
                <w:sz w:val="18"/>
                <w:lang w:val="fr-FR"/>
              </w:rPr>
              <w:t>répond</w:t>
            </w:r>
            <w:r w:rsidRPr="004A25C3">
              <w:rPr>
                <w:sz w:val="18"/>
                <w:lang w:val="fr-FR"/>
              </w:rPr>
              <w:t xml:space="preserve"> aux critères d’admission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Pr>
                <w:sz w:val="18"/>
                <w:lang w:val="fr-FR"/>
              </w:rPr>
              <w:t xml:space="preserve"> ambulatoire)</w:t>
            </w:r>
          </w:p>
          <w:p w:rsidR="005A25B5" w:rsidRPr="004A25C3" w:rsidRDefault="005A25B5" w:rsidP="00A667C9">
            <w:pPr>
              <w:autoSpaceDE w:val="0"/>
              <w:autoSpaceDN w:val="0"/>
              <w:adjustRightInd w:val="0"/>
              <w:rPr>
                <w:b/>
                <w:i/>
                <w:sz w:val="18"/>
                <w:lang w:val="fr-FR"/>
              </w:rPr>
            </w:pPr>
          </w:p>
        </w:tc>
        <w:tc>
          <w:tcPr>
            <w:tcW w:w="3120" w:type="dxa"/>
          </w:tcPr>
          <w:p w:rsidR="005A25B5" w:rsidRPr="002040B5" w:rsidRDefault="005A25B5" w:rsidP="00A667C9">
            <w:pPr>
              <w:autoSpaceDE w:val="0"/>
              <w:autoSpaceDN w:val="0"/>
              <w:adjustRightInd w:val="0"/>
              <w:rPr>
                <w:b/>
                <w:sz w:val="18"/>
                <w:lang w:val="fr-FR"/>
              </w:rPr>
            </w:pPr>
            <w:r w:rsidRPr="002040B5">
              <w:rPr>
                <w:b/>
                <w:sz w:val="18"/>
                <w:lang w:val="fr-FR"/>
              </w:rPr>
              <w:t xml:space="preserve">Nouveaux cas de MAM  </w:t>
            </w:r>
          </w:p>
          <w:p w:rsidR="005A25B5" w:rsidRPr="004A25C3" w:rsidRDefault="005A25B5" w:rsidP="00A667C9">
            <w:pPr>
              <w:autoSpaceDE w:val="0"/>
              <w:autoSpaceDN w:val="0"/>
              <w:adjustRightInd w:val="0"/>
              <w:rPr>
                <w:sz w:val="18"/>
                <w:lang w:val="fr-FR"/>
              </w:rPr>
            </w:pPr>
          </w:p>
          <w:p w:rsidR="005A25B5" w:rsidRPr="004A25C3" w:rsidRDefault="00074A96" w:rsidP="00A667C9">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5A25B5" w:rsidRPr="005A25B5">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5A25B5" w:rsidRPr="005A25B5">
              <w:rPr>
                <w:rFonts w:cs="Tahoma"/>
                <w:bCs/>
                <w:sz w:val="18"/>
                <w:szCs w:val="18"/>
                <w:lang w:val="pt-BR"/>
              </w:rPr>
              <w:t xml:space="preserve"> </w:t>
            </w:r>
            <w:r w:rsidR="005A25B5">
              <w:rPr>
                <w:sz w:val="18"/>
                <w:lang w:val="fr-FR"/>
              </w:rPr>
              <w:t>Enfant</w:t>
            </w:r>
            <w:r w:rsidR="005A25B5" w:rsidRPr="004A25C3">
              <w:rPr>
                <w:sz w:val="18"/>
                <w:lang w:val="fr-FR"/>
              </w:rPr>
              <w:t xml:space="preserve"> répond aux critères d’admission </w:t>
            </w:r>
          </w:p>
          <w:p w:rsidR="005A25B5" w:rsidRPr="004A25C3" w:rsidRDefault="005A25B5" w:rsidP="00A667C9">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5A25B5" w:rsidRPr="004A25C3" w:rsidRDefault="005A25B5" w:rsidP="00A667C9">
            <w:pPr>
              <w:autoSpaceDE w:val="0"/>
              <w:autoSpaceDN w:val="0"/>
              <w:adjustRightInd w:val="0"/>
              <w:rPr>
                <w:sz w:val="18"/>
                <w:lang w:val="fr-FR"/>
              </w:rPr>
            </w:pPr>
          </w:p>
          <w:p w:rsidR="005A25B5" w:rsidRDefault="005A25B5" w:rsidP="00A667C9">
            <w:pPr>
              <w:autoSpaceDE w:val="0"/>
              <w:autoSpaceDN w:val="0"/>
              <w:adjustRightInd w:val="0"/>
              <w:rPr>
                <w:b/>
                <w:i/>
                <w:sz w:val="18"/>
                <w:lang w:val="fr-FR"/>
              </w:rPr>
            </w:pPr>
          </w:p>
          <w:p w:rsidR="005A25B5" w:rsidRPr="005E664D" w:rsidRDefault="005A25B5" w:rsidP="00A667C9">
            <w:pPr>
              <w:autoSpaceDE w:val="0"/>
              <w:autoSpaceDN w:val="0"/>
              <w:adjustRightInd w:val="0"/>
              <w:rPr>
                <w:b/>
                <w:i/>
                <w:sz w:val="18"/>
                <w:lang w:val="fr-FR"/>
              </w:rPr>
            </w:pPr>
            <w:r>
              <w:rPr>
                <w:b/>
                <w:i/>
                <w:sz w:val="18"/>
                <w:lang w:val="fr-FR"/>
              </w:rPr>
              <w:t>(</w:t>
            </w:r>
            <w:r w:rsidRPr="005E664D">
              <w:rPr>
                <w:b/>
                <w:i/>
                <w:sz w:val="18"/>
                <w:lang w:val="fr-FR"/>
              </w:rPr>
              <w:t>Catégorie à part:</w:t>
            </w:r>
          </w:p>
          <w:p w:rsidR="005A25B5" w:rsidRPr="005E664D" w:rsidRDefault="005A25B5" w:rsidP="00A667C9">
            <w:pPr>
              <w:autoSpaceDE w:val="0"/>
              <w:autoSpaceDN w:val="0"/>
              <w:adjustRightInd w:val="0"/>
              <w:rPr>
                <w:b/>
                <w:sz w:val="18"/>
                <w:lang w:val="fr-FR"/>
              </w:rPr>
            </w:pPr>
            <w:r w:rsidRPr="005E664D">
              <w:rPr>
                <w:bCs/>
                <w:iCs/>
                <w:sz w:val="18"/>
                <w:lang w:val="fr-FR"/>
              </w:rPr>
              <w:t>Enfant non-MAM est admis a</w:t>
            </w:r>
            <w:r w:rsidRPr="005E664D">
              <w:rPr>
                <w:sz w:val="18"/>
                <w:lang w:val="fr-FR"/>
              </w:rPr>
              <w:t>près</w:t>
            </w:r>
            <w:r>
              <w:rPr>
                <w:sz w:val="18"/>
                <w:lang w:val="fr-FR"/>
              </w:rPr>
              <w:t xml:space="preserve"> contre référence de la PEC MAS : enfant </w:t>
            </w:r>
            <w:r w:rsidRPr="005E664D">
              <w:rPr>
                <w:sz w:val="18"/>
                <w:lang w:val="fr-FR"/>
              </w:rPr>
              <w:t>récupéré de la MAS</w:t>
            </w:r>
            <w:r>
              <w:rPr>
                <w:sz w:val="18"/>
                <w:lang w:val="fr-FR"/>
              </w:rPr>
              <w:t xml:space="preserve"> nécessitant un supplément)</w:t>
            </w:r>
          </w:p>
          <w:p w:rsidR="005A25B5" w:rsidRPr="004A25C3" w:rsidRDefault="005A25B5" w:rsidP="00A667C9">
            <w:pPr>
              <w:autoSpaceDE w:val="0"/>
              <w:autoSpaceDN w:val="0"/>
              <w:adjustRightInd w:val="0"/>
              <w:rPr>
                <w:b/>
                <w:i/>
                <w:sz w:val="18"/>
                <w:lang w:val="fr-FR"/>
              </w:rPr>
            </w:pPr>
          </w:p>
        </w:tc>
      </w:tr>
      <w:tr w:rsidR="005A25B5" w:rsidRPr="00B96CF7">
        <w:trPr>
          <w:trHeight w:val="458"/>
        </w:trPr>
        <w:tc>
          <w:tcPr>
            <w:tcW w:w="9720" w:type="dxa"/>
            <w:gridSpan w:val="3"/>
            <w:shd w:val="clear" w:color="auto" w:fill="D9D9D9"/>
            <w:vAlign w:val="center"/>
          </w:tcPr>
          <w:p w:rsidR="005A25B5" w:rsidRPr="004A25C3" w:rsidRDefault="005A25B5" w:rsidP="00A667C9">
            <w:pPr>
              <w:autoSpaceDE w:val="0"/>
              <w:autoSpaceDN w:val="0"/>
              <w:adjustRightInd w:val="0"/>
              <w:rPr>
                <w:b/>
                <w:sz w:val="18"/>
                <w:lang w:val="fr-FR"/>
              </w:rPr>
            </w:pPr>
            <w:r w:rsidRPr="004A25C3">
              <w:rPr>
                <w:b/>
                <w:sz w:val="18"/>
                <w:lang w:val="fr-FR"/>
              </w:rPr>
              <w:t xml:space="preserve">Nouvelles admissions, </w:t>
            </w:r>
            <w:r>
              <w:rPr>
                <w:b/>
                <w:sz w:val="18"/>
                <w:lang w:val="fr-FR"/>
              </w:rPr>
              <w:t>A</w:t>
            </w:r>
            <w:r w:rsidRPr="004A25C3">
              <w:rPr>
                <w:b/>
                <w:sz w:val="18"/>
                <w:lang w:val="fr-FR"/>
              </w:rPr>
              <w:t>utres  group</w:t>
            </w:r>
            <w:r>
              <w:rPr>
                <w:b/>
                <w:sz w:val="18"/>
                <w:lang w:val="fr-FR"/>
              </w:rPr>
              <w:t>e</w:t>
            </w:r>
            <w:r w:rsidRPr="004A25C3">
              <w:rPr>
                <w:b/>
                <w:sz w:val="18"/>
                <w:lang w:val="fr-FR"/>
              </w:rPr>
              <w:t>s d’âge</w:t>
            </w:r>
          </w:p>
        </w:tc>
      </w:tr>
      <w:tr w:rsidR="005A25B5" w:rsidRPr="009471DE">
        <w:trPr>
          <w:trHeight w:val="890"/>
        </w:trPr>
        <w:tc>
          <w:tcPr>
            <w:tcW w:w="3300" w:type="dxa"/>
          </w:tcPr>
          <w:p w:rsidR="005A25B5" w:rsidRPr="002040B5" w:rsidRDefault="005A25B5" w:rsidP="00A667C9">
            <w:pPr>
              <w:autoSpaceDE w:val="0"/>
              <w:autoSpaceDN w:val="0"/>
              <w:adjustRightInd w:val="0"/>
              <w:rPr>
                <w:b/>
                <w:sz w:val="18"/>
                <w:lang w:val="fr-FR"/>
              </w:rPr>
            </w:pPr>
            <w:r w:rsidRPr="002040B5">
              <w:rPr>
                <w:b/>
                <w:sz w:val="18"/>
                <w:lang w:val="fr-FR"/>
              </w:rPr>
              <w:t>Nouveaux cas de MAS</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Nourrisson</w:t>
            </w:r>
            <w:r w:rsidRPr="004A25C3">
              <w:rPr>
                <w:sz w:val="18"/>
                <w:lang w:val="fr-FR"/>
              </w:rPr>
              <w:t xml:space="preserve"> &lt; 6 mois </w:t>
            </w:r>
          </w:p>
          <w:p w:rsidR="005A25B5" w:rsidRPr="004A25C3" w:rsidRDefault="005A25B5" w:rsidP="00A667C9">
            <w:pPr>
              <w:autoSpaceDE w:val="0"/>
              <w:autoSpaceDN w:val="0"/>
              <w:adjustRightInd w:val="0"/>
              <w:rPr>
                <w:sz w:val="18"/>
                <w:lang w:val="fr-FR"/>
              </w:rPr>
            </w:pPr>
            <w:r>
              <w:rPr>
                <w:sz w:val="18"/>
                <w:lang w:val="fr-FR"/>
              </w:rPr>
              <w:t>Enfant</w:t>
            </w:r>
            <w:r w:rsidRPr="004A25C3">
              <w:rPr>
                <w:sz w:val="18"/>
                <w:lang w:val="fr-FR"/>
              </w:rPr>
              <w:t xml:space="preserve"> </w:t>
            </w:r>
            <w:r w:rsidRPr="004A25C3">
              <w:rPr>
                <w:rFonts w:cs="Tahoma"/>
                <w:sz w:val="18"/>
                <w:lang w:val="fr-FR"/>
              </w:rPr>
              <w:t>≥</w:t>
            </w:r>
            <w:r w:rsidRPr="004A25C3">
              <w:rPr>
                <w:sz w:val="18"/>
                <w:lang w:val="fr-FR"/>
              </w:rPr>
              <w:t xml:space="preserve"> 5 ans</w:t>
            </w:r>
          </w:p>
          <w:p w:rsidR="005A25B5" w:rsidRPr="004A25C3" w:rsidRDefault="005A25B5" w:rsidP="00A667C9">
            <w:pPr>
              <w:autoSpaceDE w:val="0"/>
              <w:autoSpaceDN w:val="0"/>
              <w:adjustRightInd w:val="0"/>
              <w:rPr>
                <w:sz w:val="18"/>
                <w:lang w:val="fr-FR"/>
              </w:rPr>
            </w:pPr>
            <w:r>
              <w:rPr>
                <w:sz w:val="18"/>
                <w:lang w:val="fr-FR"/>
              </w:rPr>
              <w:t>Adolescent</w:t>
            </w:r>
            <w:r w:rsidRPr="004A25C3">
              <w:rPr>
                <w:sz w:val="18"/>
                <w:lang w:val="fr-FR"/>
              </w:rPr>
              <w:t xml:space="preserve"> </w:t>
            </w:r>
          </w:p>
          <w:p w:rsidR="005A25B5" w:rsidRPr="004A25C3" w:rsidRDefault="005A25B5" w:rsidP="00A667C9">
            <w:pPr>
              <w:autoSpaceDE w:val="0"/>
              <w:autoSpaceDN w:val="0"/>
              <w:adjustRightInd w:val="0"/>
              <w:rPr>
                <w:sz w:val="18"/>
                <w:lang w:val="fr-FR"/>
              </w:rPr>
            </w:pPr>
            <w:r>
              <w:rPr>
                <w:sz w:val="18"/>
                <w:lang w:val="fr-FR"/>
              </w:rPr>
              <w:t>A</w:t>
            </w:r>
            <w:r w:rsidRPr="004A25C3">
              <w:rPr>
                <w:sz w:val="18"/>
                <w:lang w:val="fr-FR"/>
              </w:rPr>
              <w:t>dulte</w:t>
            </w:r>
          </w:p>
        </w:tc>
        <w:tc>
          <w:tcPr>
            <w:tcW w:w="3300" w:type="dxa"/>
          </w:tcPr>
          <w:p w:rsidR="005A25B5" w:rsidRPr="002040B5" w:rsidRDefault="005A25B5" w:rsidP="00A667C9">
            <w:pPr>
              <w:autoSpaceDE w:val="0"/>
              <w:autoSpaceDN w:val="0"/>
              <w:adjustRightInd w:val="0"/>
              <w:rPr>
                <w:b/>
                <w:sz w:val="18"/>
                <w:lang w:val="fr-FR"/>
              </w:rPr>
            </w:pPr>
            <w:r w:rsidRPr="002040B5">
              <w:rPr>
                <w:b/>
                <w:sz w:val="18"/>
                <w:lang w:val="fr-FR"/>
              </w:rPr>
              <w:t>Nouveaux cas de MAS</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 xml:space="preserve">Personne </w:t>
            </w:r>
            <w:r w:rsidRPr="004A25C3">
              <w:rPr>
                <w:sz w:val="18"/>
                <w:lang w:val="fr-FR"/>
              </w:rPr>
              <w:t xml:space="preserve">ne répond pas aux critères d’admission préfixés </w:t>
            </w:r>
          </w:p>
          <w:p w:rsidR="005A25B5" w:rsidRPr="004A25C3" w:rsidRDefault="005A25B5" w:rsidP="00A667C9">
            <w:pPr>
              <w:autoSpaceDE w:val="0"/>
              <w:autoSpaceDN w:val="0"/>
              <w:adjustRightInd w:val="0"/>
              <w:rPr>
                <w:sz w:val="18"/>
                <w:lang w:val="fr-FR"/>
              </w:rPr>
            </w:pPr>
            <w:r w:rsidRPr="004A25C3">
              <w:rPr>
                <w:sz w:val="18"/>
                <w:lang w:val="fr-FR"/>
              </w:rPr>
              <w:t xml:space="preserve">et </w:t>
            </w:r>
            <w:r>
              <w:rPr>
                <w:sz w:val="18"/>
                <w:lang w:val="fr-FR"/>
              </w:rPr>
              <w:t>reçoit</w:t>
            </w:r>
            <w:r w:rsidRPr="004A25C3">
              <w:rPr>
                <w:sz w:val="18"/>
                <w:lang w:val="fr-FR"/>
              </w:rPr>
              <w:t xml:space="preserve"> une PEC </w:t>
            </w:r>
            <w:smartTag w:uri="urn:schemas-microsoft-com:office:smarttags" w:element="stockticker">
              <w:r w:rsidRPr="004A25C3">
                <w:rPr>
                  <w:sz w:val="18"/>
                  <w:lang w:val="fr-FR"/>
                </w:rPr>
                <w:t>MAS</w:t>
              </w:r>
            </w:smartTag>
            <w:r w:rsidRPr="004A25C3">
              <w:rPr>
                <w:sz w:val="18"/>
                <w:lang w:val="fr-FR"/>
              </w:rPr>
              <w:t xml:space="preserve"> ambulatoire (cas d’exception)</w:t>
            </w:r>
          </w:p>
          <w:p w:rsidR="005A25B5" w:rsidRPr="004A25C3" w:rsidRDefault="005A25B5" w:rsidP="00A667C9">
            <w:pPr>
              <w:autoSpaceDE w:val="0"/>
              <w:autoSpaceDN w:val="0"/>
              <w:adjustRightInd w:val="0"/>
              <w:rPr>
                <w:b/>
                <w:sz w:val="18"/>
                <w:u w:val="single"/>
                <w:lang w:val="fr-FR"/>
              </w:rPr>
            </w:pPr>
          </w:p>
        </w:tc>
        <w:tc>
          <w:tcPr>
            <w:tcW w:w="3120" w:type="dxa"/>
          </w:tcPr>
          <w:p w:rsidR="005A25B5" w:rsidRPr="002040B5" w:rsidRDefault="005A25B5" w:rsidP="00A667C9">
            <w:pPr>
              <w:autoSpaceDE w:val="0"/>
              <w:autoSpaceDN w:val="0"/>
              <w:adjustRightInd w:val="0"/>
              <w:rPr>
                <w:b/>
                <w:sz w:val="18"/>
                <w:lang w:val="fr-FR"/>
              </w:rPr>
            </w:pPr>
            <w:r w:rsidRPr="002040B5">
              <w:rPr>
                <w:b/>
                <w:sz w:val="18"/>
                <w:lang w:val="fr-FR"/>
              </w:rPr>
              <w:t xml:space="preserve">Nouveaux cas de MAM </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Personne</w:t>
            </w:r>
            <w:r w:rsidRPr="004A25C3">
              <w:rPr>
                <w:sz w:val="18"/>
                <w:lang w:val="fr-FR"/>
              </w:rPr>
              <w:t xml:space="preserve"> ne répond pas aux critères d’admission préfixés </w:t>
            </w:r>
          </w:p>
          <w:p w:rsidR="005A25B5" w:rsidRPr="004A25C3" w:rsidRDefault="005A25B5" w:rsidP="00A667C9">
            <w:pPr>
              <w:autoSpaceDE w:val="0"/>
              <w:autoSpaceDN w:val="0"/>
              <w:adjustRightInd w:val="0"/>
              <w:rPr>
                <w:b/>
                <w:i/>
                <w:sz w:val="18"/>
                <w:lang w:val="fr-FR"/>
              </w:rPr>
            </w:pPr>
            <w:r w:rsidRPr="004A25C3">
              <w:rPr>
                <w:sz w:val="18"/>
                <w:lang w:val="fr-FR"/>
              </w:rPr>
              <w:t xml:space="preserve">et </w:t>
            </w:r>
            <w:r>
              <w:rPr>
                <w:sz w:val="18"/>
                <w:lang w:val="fr-FR"/>
              </w:rPr>
              <w:t>reçoit</w:t>
            </w:r>
            <w:r w:rsidRPr="004A25C3">
              <w:rPr>
                <w:sz w:val="18"/>
                <w:lang w:val="fr-FR"/>
              </w:rPr>
              <w:t xml:space="preserve"> une PEC MAM </w:t>
            </w:r>
          </w:p>
          <w:p w:rsidR="005A25B5" w:rsidRPr="004A25C3" w:rsidRDefault="005A25B5" w:rsidP="00A667C9">
            <w:pPr>
              <w:autoSpaceDE w:val="0"/>
              <w:autoSpaceDN w:val="0"/>
              <w:adjustRightInd w:val="0"/>
              <w:rPr>
                <w:b/>
                <w:sz w:val="18"/>
                <w:u w:val="single"/>
                <w:lang w:val="fr-FR"/>
              </w:rPr>
            </w:pPr>
          </w:p>
        </w:tc>
      </w:tr>
      <w:tr w:rsidR="005A25B5" w:rsidRPr="003F67DB">
        <w:trPr>
          <w:trHeight w:val="431"/>
        </w:trPr>
        <w:tc>
          <w:tcPr>
            <w:tcW w:w="9720" w:type="dxa"/>
            <w:gridSpan w:val="3"/>
            <w:shd w:val="clear" w:color="auto" w:fill="D9D9D9"/>
            <w:vAlign w:val="center"/>
          </w:tcPr>
          <w:p w:rsidR="005A25B5" w:rsidRPr="004A25C3" w:rsidRDefault="005A25B5" w:rsidP="00A667C9">
            <w:pPr>
              <w:autoSpaceDE w:val="0"/>
              <w:autoSpaceDN w:val="0"/>
              <w:adjustRightInd w:val="0"/>
              <w:rPr>
                <w:b/>
                <w:sz w:val="18"/>
                <w:lang w:val="fr-FR"/>
              </w:rPr>
            </w:pPr>
            <w:r w:rsidRPr="004A25C3">
              <w:rPr>
                <w:b/>
                <w:sz w:val="18"/>
                <w:lang w:val="fr-FR"/>
              </w:rPr>
              <w:t>Anciens cas</w:t>
            </w:r>
            <w:r>
              <w:rPr>
                <w:b/>
                <w:sz w:val="18"/>
                <w:lang w:val="fr-FR"/>
              </w:rPr>
              <w:t>, E</w:t>
            </w:r>
            <w:r w:rsidRPr="004A25C3">
              <w:rPr>
                <w:b/>
                <w:sz w:val="18"/>
                <w:lang w:val="fr-FR"/>
              </w:rPr>
              <w:t>nfants de 6 à 59 mois</w:t>
            </w:r>
            <w:r w:rsidRPr="004A25C3" w:rsidDel="00251F5D">
              <w:rPr>
                <w:b/>
                <w:sz w:val="18"/>
                <w:lang w:val="fr-FR"/>
              </w:rPr>
              <w:t xml:space="preserve"> </w:t>
            </w:r>
          </w:p>
        </w:tc>
      </w:tr>
      <w:tr w:rsidR="005A25B5" w:rsidRPr="00B96CF7">
        <w:trPr>
          <w:trHeight w:val="2312"/>
        </w:trPr>
        <w:tc>
          <w:tcPr>
            <w:tcW w:w="3300" w:type="dxa"/>
          </w:tcPr>
          <w:p w:rsidR="005A25B5" w:rsidRPr="00251F5D" w:rsidRDefault="005A25B5" w:rsidP="00A667C9">
            <w:pPr>
              <w:autoSpaceDE w:val="0"/>
              <w:autoSpaceDN w:val="0"/>
              <w:adjustRightInd w:val="0"/>
              <w:rPr>
                <w:b/>
                <w:sz w:val="18"/>
                <w:lang w:val="fr-FR"/>
              </w:rPr>
            </w:pP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ambulatoire</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sidRPr="004A25C3">
              <w:rPr>
                <w:sz w:val="18"/>
                <w:lang w:val="fr-FR"/>
              </w:rPr>
              <w:t xml:space="preserve">L’état de santé de l’enfant s’est aggravé dans la PEC </w:t>
            </w:r>
            <w:smartTag w:uri="urn:schemas-microsoft-com:office:smarttags" w:element="stockticker">
              <w:r w:rsidRPr="004A25C3">
                <w:rPr>
                  <w:sz w:val="18"/>
                  <w:lang w:val="fr-FR"/>
                </w:rPr>
                <w:t>MAS</w:t>
              </w:r>
            </w:smartTag>
            <w:r w:rsidRPr="004A25C3">
              <w:rPr>
                <w:sz w:val="18"/>
                <w:lang w:val="fr-FR"/>
              </w:rPr>
              <w:t xml:space="preserve"> ambulatoires (selon le protocole </w:t>
            </w:r>
            <w:r>
              <w:rPr>
                <w:sz w:val="18"/>
                <w:lang w:val="fr-FR"/>
              </w:rPr>
              <w:t xml:space="preserve">d’admission et </w:t>
            </w:r>
            <w:r w:rsidRPr="004A25C3">
              <w:rPr>
                <w:sz w:val="18"/>
                <w:lang w:val="fr-FR"/>
              </w:rPr>
              <w:t xml:space="preserve">d’action) </w:t>
            </w:r>
          </w:p>
          <w:p w:rsidR="005A25B5" w:rsidRDefault="005A25B5" w:rsidP="00A667C9">
            <w:pPr>
              <w:autoSpaceDE w:val="0"/>
              <w:autoSpaceDN w:val="0"/>
              <w:adjustRightInd w:val="0"/>
              <w:rPr>
                <w:sz w:val="18"/>
                <w:lang w:val="fr-FR"/>
              </w:rPr>
            </w:pPr>
          </w:p>
          <w:p w:rsidR="005A25B5" w:rsidRPr="005D34C2" w:rsidRDefault="005A25B5" w:rsidP="00A667C9">
            <w:pPr>
              <w:autoSpaceDE w:val="0"/>
              <w:autoSpaceDN w:val="0"/>
              <w:adjustRightInd w:val="0"/>
              <w:rPr>
                <w:b/>
                <w:sz w:val="18"/>
                <w:lang w:val="fr-FR"/>
              </w:rPr>
            </w:pPr>
            <w:r w:rsidRPr="005D34C2">
              <w:rPr>
                <w:b/>
                <w:sz w:val="18"/>
                <w:lang w:val="fr-FR"/>
              </w:rPr>
              <w:t>Mouvement</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E</w:t>
            </w:r>
            <w:r w:rsidRPr="004A25C3">
              <w:rPr>
                <w:sz w:val="18"/>
                <w:lang w:val="fr-FR"/>
              </w:rPr>
              <w:t>nfant</w:t>
            </w:r>
            <w:r>
              <w:rPr>
                <w:sz w:val="18"/>
                <w:lang w:val="fr-FR"/>
              </w:rPr>
              <w:t xml:space="preserve"> est</w:t>
            </w:r>
            <w:r w:rsidRPr="004A25C3">
              <w:rPr>
                <w:sz w:val="18"/>
                <w:lang w:val="fr-FR"/>
              </w:rPr>
              <w:t xml:space="preserve"> revenu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hospitalière</w:t>
            </w:r>
          </w:p>
        </w:tc>
        <w:tc>
          <w:tcPr>
            <w:tcW w:w="3300" w:type="dxa"/>
          </w:tcPr>
          <w:p w:rsidR="005A25B5" w:rsidRPr="00251F5D" w:rsidRDefault="005A25B5" w:rsidP="00A667C9">
            <w:pPr>
              <w:autoSpaceDE w:val="0"/>
              <w:autoSpaceDN w:val="0"/>
              <w:adjustRightInd w:val="0"/>
              <w:rPr>
                <w:b/>
                <w:sz w:val="18"/>
                <w:lang w:val="fr-FR"/>
              </w:rPr>
            </w:pPr>
            <w:r>
              <w:rPr>
                <w:b/>
                <w:sz w:val="18"/>
                <w:lang w:val="fr-FR"/>
              </w:rPr>
              <w:t xml:space="preserve">(Contre) </w:t>
            </w: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hospitalière</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sidRPr="004A25C3">
              <w:rPr>
                <w:sz w:val="18"/>
                <w:lang w:val="fr-FR"/>
              </w:rPr>
              <w:t xml:space="preserve">L’état de santé de l’enfant s’est amélioré dans la PEC </w:t>
            </w:r>
            <w:smartTag w:uri="urn:schemas-microsoft-com:office:smarttags" w:element="stockticker">
              <w:r w:rsidRPr="004A25C3">
                <w:rPr>
                  <w:sz w:val="18"/>
                  <w:lang w:val="fr-FR"/>
                </w:rPr>
                <w:t>MAS</w:t>
              </w:r>
            </w:smartTag>
            <w:r w:rsidRPr="004A25C3">
              <w:rPr>
                <w:sz w:val="18"/>
                <w:lang w:val="fr-FR"/>
              </w:rPr>
              <w:t xml:space="preserve"> hospitalière et l’enfant continue son traitement en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sidRPr="004A25C3">
              <w:rPr>
                <w:sz w:val="18"/>
                <w:lang w:val="fr-FR"/>
              </w:rPr>
              <w:t xml:space="preserve"> ambulatoire.</w:t>
            </w:r>
          </w:p>
          <w:p w:rsidR="005A25B5" w:rsidRPr="004A25C3" w:rsidRDefault="005A25B5" w:rsidP="00A667C9">
            <w:pPr>
              <w:autoSpaceDE w:val="0"/>
              <w:autoSpaceDN w:val="0"/>
              <w:adjustRightInd w:val="0"/>
              <w:rPr>
                <w:sz w:val="18"/>
                <w:lang w:val="fr-FR"/>
              </w:rPr>
            </w:pPr>
          </w:p>
          <w:p w:rsidR="005A25B5" w:rsidRPr="005D34C2" w:rsidRDefault="005A25B5" w:rsidP="00A667C9">
            <w:pPr>
              <w:autoSpaceDE w:val="0"/>
              <w:autoSpaceDN w:val="0"/>
              <w:adjustRightInd w:val="0"/>
              <w:rPr>
                <w:b/>
                <w:sz w:val="18"/>
                <w:lang w:val="fr-FR"/>
              </w:rPr>
            </w:pPr>
            <w:r w:rsidRPr="005D34C2">
              <w:rPr>
                <w:b/>
                <w:sz w:val="18"/>
                <w:lang w:val="fr-FR"/>
              </w:rPr>
              <w:t>Mouvement</w:t>
            </w:r>
          </w:p>
          <w:p w:rsidR="005A25B5"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E</w:t>
            </w:r>
            <w:r w:rsidRPr="004A25C3">
              <w:rPr>
                <w:sz w:val="18"/>
                <w:lang w:val="fr-FR"/>
              </w:rPr>
              <w:t xml:space="preserve">nfant </w:t>
            </w:r>
            <w:r>
              <w:rPr>
                <w:sz w:val="18"/>
                <w:lang w:val="fr-FR"/>
              </w:rPr>
              <w:t>est</w:t>
            </w:r>
            <w:r w:rsidRPr="004A25C3">
              <w:rPr>
                <w:sz w:val="18"/>
                <w:lang w:val="fr-FR"/>
              </w:rPr>
              <w:t xml:space="preserve"> 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ambulatoire</w:t>
            </w:r>
          </w:p>
        </w:tc>
        <w:tc>
          <w:tcPr>
            <w:tcW w:w="3120" w:type="dxa"/>
          </w:tcPr>
          <w:p w:rsidR="005A25B5" w:rsidRDefault="005A25B5" w:rsidP="00A667C9">
            <w:pPr>
              <w:autoSpaceDE w:val="0"/>
              <w:autoSpaceDN w:val="0"/>
              <w:adjustRightInd w:val="0"/>
              <w:rPr>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Default="005A25B5" w:rsidP="00A667C9">
            <w:pPr>
              <w:autoSpaceDE w:val="0"/>
              <w:autoSpaceDN w:val="0"/>
              <w:adjustRightInd w:val="0"/>
              <w:rPr>
                <w:b/>
                <w:sz w:val="18"/>
                <w:lang w:val="fr-FR"/>
              </w:rPr>
            </w:pPr>
          </w:p>
          <w:p w:rsidR="005A25B5" w:rsidRPr="005D34C2" w:rsidRDefault="005A25B5" w:rsidP="00A667C9">
            <w:pPr>
              <w:autoSpaceDE w:val="0"/>
              <w:autoSpaceDN w:val="0"/>
              <w:adjustRightInd w:val="0"/>
              <w:rPr>
                <w:b/>
                <w:sz w:val="18"/>
                <w:lang w:val="fr-FR"/>
              </w:rPr>
            </w:pPr>
            <w:r w:rsidRPr="005D34C2">
              <w:rPr>
                <w:b/>
                <w:sz w:val="18"/>
                <w:lang w:val="fr-FR"/>
              </w:rPr>
              <w:t>Mouvement</w:t>
            </w:r>
          </w:p>
          <w:p w:rsidR="005A25B5" w:rsidRPr="004A25C3" w:rsidRDefault="005A25B5" w:rsidP="00A667C9">
            <w:pPr>
              <w:autoSpaceDE w:val="0"/>
              <w:autoSpaceDN w:val="0"/>
              <w:adjustRightInd w:val="0"/>
              <w:rPr>
                <w:sz w:val="18"/>
                <w:lang w:val="fr-FR"/>
              </w:rPr>
            </w:pPr>
          </w:p>
          <w:p w:rsidR="005A25B5" w:rsidRPr="004A25C3" w:rsidRDefault="005A25B5" w:rsidP="00A667C9">
            <w:pPr>
              <w:autoSpaceDE w:val="0"/>
              <w:autoSpaceDN w:val="0"/>
              <w:adjustRightInd w:val="0"/>
              <w:rPr>
                <w:sz w:val="18"/>
                <w:lang w:val="fr-FR"/>
              </w:rPr>
            </w:pPr>
            <w:r>
              <w:rPr>
                <w:sz w:val="18"/>
                <w:lang w:val="fr-FR"/>
              </w:rPr>
              <w:t>En</w:t>
            </w:r>
            <w:r w:rsidRPr="004A25C3">
              <w:rPr>
                <w:sz w:val="18"/>
                <w:lang w:val="fr-FR"/>
              </w:rPr>
              <w:t>fant</w:t>
            </w:r>
            <w:r>
              <w:rPr>
                <w:sz w:val="18"/>
                <w:lang w:val="fr-FR"/>
              </w:rPr>
              <w:t xml:space="preserve"> est </w:t>
            </w:r>
            <w:r w:rsidRPr="004A25C3">
              <w:rPr>
                <w:sz w:val="18"/>
                <w:lang w:val="fr-FR"/>
              </w:rPr>
              <w:t>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MAM</w:t>
            </w:r>
          </w:p>
        </w:tc>
      </w:tr>
    </w:tbl>
    <w:p w:rsidR="005A25B5" w:rsidRDefault="005A25B5" w:rsidP="005A25B5">
      <w:pPr>
        <w:pStyle w:val="Header"/>
        <w:tabs>
          <w:tab w:val="clear" w:pos="4320"/>
          <w:tab w:val="clear" w:pos="8640"/>
        </w:tabs>
        <w:rPr>
          <w:lang w:val="fr-FR"/>
        </w:rPr>
      </w:pPr>
    </w:p>
    <w:p w:rsidR="001A26EE" w:rsidRDefault="001A26EE" w:rsidP="001A26EE">
      <w:pPr>
        <w:pStyle w:val="Header"/>
        <w:tabs>
          <w:tab w:val="clear" w:pos="4320"/>
          <w:tab w:val="clear" w:pos="8640"/>
        </w:tabs>
        <w:rPr>
          <w:lang w:val="fr-FR"/>
        </w:rPr>
      </w:pPr>
    </w:p>
    <w:p w:rsidR="001A26EE" w:rsidRDefault="001A26EE" w:rsidP="001A26EE">
      <w:pPr>
        <w:pStyle w:val="Header"/>
        <w:tabs>
          <w:tab w:val="clear" w:pos="4320"/>
          <w:tab w:val="clear" w:pos="8640"/>
        </w:tabs>
        <w:rPr>
          <w:lang w:val="fr-FR"/>
        </w:rPr>
      </w:pPr>
    </w:p>
    <w:p w:rsidR="001A26EE" w:rsidRDefault="001A26EE" w:rsidP="001A26EE">
      <w:pPr>
        <w:pStyle w:val="Header"/>
        <w:tabs>
          <w:tab w:val="clear" w:pos="4320"/>
          <w:tab w:val="clear" w:pos="8640"/>
        </w:tabs>
        <w:rPr>
          <w:lang w:val="fr-FR"/>
        </w:rPr>
        <w:sectPr w:rsidR="001A26EE" w:rsidSect="0058332C">
          <w:headerReference w:type="default" r:id="rId31"/>
          <w:pgSz w:w="11909" w:h="16834" w:code="9"/>
          <w:pgMar w:top="1440" w:right="1440" w:bottom="1440" w:left="1440" w:header="288" w:footer="720" w:gutter="0"/>
          <w:cols w:space="720"/>
          <w:docGrid w:linePitch="360"/>
        </w:sectPr>
      </w:pPr>
    </w:p>
    <w:p w:rsidR="00360D55" w:rsidRP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5.4 </w:t>
      </w:r>
    </w:p>
    <w:p w:rsidR="001A26EE" w:rsidRPr="00360D55" w:rsidRDefault="001A26EE" w:rsidP="00360D55">
      <w:pPr>
        <w:pStyle w:val="StyleLearningObjectiveAuto"/>
        <w:rPr>
          <w:bCs w:val="0"/>
          <w:caps w:val="0"/>
          <w:lang w:val="fr-FR"/>
        </w:rPr>
      </w:pPr>
      <w:r w:rsidRPr="00360D55">
        <w:rPr>
          <w:bCs w:val="0"/>
          <w:caps w:val="0"/>
          <w:lang w:val="fr-FR"/>
        </w:rPr>
        <w:t xml:space="preserve">Procédure de sortie de la PEC </w:t>
      </w:r>
      <w:smartTag w:uri="urn:schemas-microsoft-com:office:smarttags" w:element="stockticker">
        <w:r w:rsidRPr="00360D55">
          <w:rPr>
            <w:bCs w:val="0"/>
            <w:caps w:val="0"/>
            <w:lang w:val="fr-FR"/>
          </w:rPr>
          <w:t>MAS</w:t>
        </w:r>
      </w:smartTag>
      <w:r w:rsidRPr="00360D55">
        <w:rPr>
          <w:bCs w:val="0"/>
          <w:caps w:val="0"/>
          <w:lang w:val="fr-FR"/>
        </w:rPr>
        <w:t xml:space="preserve"> hospitalière </w:t>
      </w:r>
    </w:p>
    <w:p w:rsidR="001A26EE" w:rsidRPr="007C19E1" w:rsidRDefault="001A26EE" w:rsidP="001A26EE">
      <w:pPr>
        <w:rPr>
          <w:lang w:val="fr-FR"/>
        </w:rPr>
      </w:pPr>
    </w:p>
    <w:p w:rsidR="001A26EE" w:rsidRPr="00741A53" w:rsidRDefault="001A26EE" w:rsidP="00360D55">
      <w:pPr>
        <w:pStyle w:val="Heading2"/>
        <w:rPr>
          <w:lang w:val="fr-FR"/>
        </w:rPr>
      </w:pPr>
      <w:r w:rsidRPr="00741A53">
        <w:rPr>
          <w:lang w:val="fr-FR"/>
        </w:rPr>
        <w:t>Fin de traitement et r</w:t>
      </w:r>
      <w:r w:rsidR="005F290F">
        <w:rPr>
          <w:rFonts w:cs="Tahoma"/>
          <w:lang w:val="fr-FR"/>
        </w:rPr>
        <w:t>É</w:t>
      </w:r>
      <w:r w:rsidRPr="00741A53">
        <w:rPr>
          <w:lang w:val="fr-FR"/>
        </w:rPr>
        <w:t>f</w:t>
      </w:r>
      <w:r w:rsidR="005F290F">
        <w:rPr>
          <w:rFonts w:cs="Tahoma"/>
          <w:lang w:val="fr-FR"/>
        </w:rPr>
        <w:t>É</w:t>
      </w:r>
      <w:r w:rsidRPr="00741A53">
        <w:rPr>
          <w:lang w:val="fr-FR"/>
        </w:rPr>
        <w:t xml:space="preserve">rence vers la PEC </w:t>
      </w:r>
      <w:smartTag w:uri="urn:schemas-microsoft-com:office:smarttags" w:element="stockticker">
        <w:r w:rsidRPr="00741A53">
          <w:rPr>
            <w:lang w:val="fr-FR"/>
          </w:rPr>
          <w:t>MAS</w:t>
        </w:r>
      </w:smartTag>
      <w:r w:rsidRPr="00741A53">
        <w:rPr>
          <w:lang w:val="fr-FR"/>
        </w:rPr>
        <w:t xml:space="preserve"> ambulatoire</w:t>
      </w:r>
    </w:p>
    <w:p w:rsidR="001A26EE" w:rsidRPr="00835A47" w:rsidRDefault="001A26EE" w:rsidP="001A26EE">
      <w:pPr>
        <w:rPr>
          <w:bCs/>
          <w:lang w:val="fr-FR"/>
        </w:rPr>
      </w:pPr>
    </w:p>
    <w:p w:rsidR="001A26EE" w:rsidRPr="00741A53" w:rsidRDefault="001A26EE" w:rsidP="001A26EE">
      <w:pPr>
        <w:numPr>
          <w:ilvl w:val="0"/>
          <w:numId w:val="2"/>
        </w:numPr>
        <w:tabs>
          <w:tab w:val="clear" w:pos="360"/>
          <w:tab w:val="num" w:pos="0"/>
        </w:tabs>
        <w:rPr>
          <w:rFonts w:cs="Tahoma"/>
          <w:lang w:val="fr-FR"/>
        </w:rPr>
      </w:pPr>
      <w:r w:rsidRPr="00741A53">
        <w:rPr>
          <w:rFonts w:cs="Tahoma"/>
          <w:lang w:val="fr-FR"/>
        </w:rPr>
        <w:t xml:space="preserve">Quand un enfant est prêt à quitter la PEC </w:t>
      </w:r>
      <w:smartTag w:uri="urn:schemas-microsoft-com:office:smarttags" w:element="stockticker">
        <w:r w:rsidRPr="00741A53">
          <w:rPr>
            <w:rFonts w:cs="Tahoma"/>
            <w:lang w:val="fr-FR"/>
          </w:rPr>
          <w:t>MAS</w:t>
        </w:r>
      </w:smartTag>
      <w:r w:rsidRPr="00741A53">
        <w:rPr>
          <w:rFonts w:cs="Tahoma"/>
          <w:lang w:val="fr-FR"/>
        </w:rPr>
        <w:t xml:space="preserve"> hospitalière pour entrer à la PEC </w:t>
      </w:r>
      <w:smartTag w:uri="urn:schemas-microsoft-com:office:smarttags" w:element="stockticker">
        <w:r w:rsidRPr="00741A53">
          <w:rPr>
            <w:rFonts w:cs="Tahoma"/>
            <w:lang w:val="fr-FR"/>
          </w:rPr>
          <w:t>MAS</w:t>
        </w:r>
      </w:smartTag>
      <w:r w:rsidRPr="00741A53">
        <w:rPr>
          <w:rFonts w:cs="Tahoma"/>
          <w:lang w:val="fr-FR"/>
        </w:rPr>
        <w:t xml:space="preserve"> ambulatoire, on évalue son état clinique, les œdèmes bilatéraux, le périmètre brachial (PB), le poids et la taille, et  </w:t>
      </w:r>
      <w:r w:rsidR="00D90922">
        <w:rPr>
          <w:rFonts w:cs="Tahoma"/>
          <w:lang w:val="fr-FR"/>
        </w:rPr>
        <w:t>on</w:t>
      </w:r>
      <w:r w:rsidRPr="00741A53">
        <w:rPr>
          <w:rFonts w:cs="Tahoma"/>
          <w:lang w:val="fr-FR"/>
        </w:rPr>
        <w:t xml:space="preserve"> fait </w:t>
      </w:r>
      <w:r w:rsidR="00D90922">
        <w:rPr>
          <w:rFonts w:cs="Tahoma"/>
          <w:lang w:val="fr-FR"/>
        </w:rPr>
        <w:t>le test</w:t>
      </w:r>
      <w:r w:rsidRPr="00741A53">
        <w:rPr>
          <w:rFonts w:cs="Tahoma"/>
          <w:lang w:val="fr-FR"/>
        </w:rPr>
        <w:t xml:space="preserve"> </w:t>
      </w:r>
      <w:r w:rsidR="00D90922">
        <w:rPr>
          <w:rFonts w:cs="Tahoma"/>
          <w:lang w:val="fr-FR"/>
        </w:rPr>
        <w:t>d’</w:t>
      </w:r>
      <w:r w:rsidRPr="00741A53">
        <w:rPr>
          <w:rFonts w:cs="Tahoma"/>
          <w:lang w:val="fr-FR"/>
        </w:rPr>
        <w:t xml:space="preserve">appétit avec l’ATPE. L’ATPE aura été introduit </w:t>
      </w:r>
      <w:r w:rsidR="005F290F">
        <w:rPr>
          <w:rFonts w:cs="Tahoma"/>
          <w:lang w:val="fr-FR"/>
        </w:rPr>
        <w:t xml:space="preserve">peu à peu </w:t>
      </w:r>
      <w:r w:rsidRPr="00741A53">
        <w:rPr>
          <w:rFonts w:cs="Tahoma"/>
          <w:lang w:val="fr-FR"/>
        </w:rPr>
        <w:t>lors des jours précédents et l’enfant devrait manger plus de 75% de son alimentation quotidienne avec l’ATPE.</w:t>
      </w:r>
    </w:p>
    <w:p w:rsidR="001A26EE" w:rsidRPr="00741A53" w:rsidRDefault="001A26EE" w:rsidP="001A26EE">
      <w:pPr>
        <w:tabs>
          <w:tab w:val="num" w:pos="0"/>
        </w:tabs>
        <w:ind w:left="360"/>
        <w:rPr>
          <w:rFonts w:cs="Tahoma"/>
          <w:lang w:val="fr-FR"/>
        </w:rPr>
      </w:pPr>
    </w:p>
    <w:p w:rsidR="001A26EE" w:rsidRPr="00741A53" w:rsidRDefault="001A26EE" w:rsidP="001A26EE">
      <w:pPr>
        <w:numPr>
          <w:ilvl w:val="0"/>
          <w:numId w:val="2"/>
        </w:numPr>
        <w:tabs>
          <w:tab w:val="clear" w:pos="360"/>
          <w:tab w:val="num" w:pos="0"/>
        </w:tabs>
        <w:rPr>
          <w:rFonts w:cs="Tahoma"/>
          <w:lang w:val="fr-FR"/>
        </w:rPr>
      </w:pPr>
      <w:r>
        <w:rPr>
          <w:rFonts w:cs="Tahoma"/>
          <w:lang w:val="fr-FR"/>
        </w:rPr>
        <w:t>La</w:t>
      </w:r>
      <w:r w:rsidRPr="00741A53">
        <w:rPr>
          <w:rFonts w:cs="Tahoma"/>
          <w:lang w:val="fr-FR"/>
        </w:rPr>
        <w:t xml:space="preserve"> </w:t>
      </w:r>
      <w:r>
        <w:rPr>
          <w:rFonts w:cs="Tahoma"/>
          <w:lang w:val="fr-FR"/>
        </w:rPr>
        <w:t>fiche</w:t>
      </w:r>
      <w:r w:rsidRPr="00741A53">
        <w:rPr>
          <w:rFonts w:cs="Tahoma"/>
          <w:lang w:val="fr-FR"/>
        </w:rPr>
        <w:t xml:space="preserve"> de référence vers la PEC </w:t>
      </w:r>
      <w:smartTag w:uri="urn:schemas-microsoft-com:office:smarttags" w:element="stockticker">
        <w:r w:rsidRPr="00741A53">
          <w:rPr>
            <w:rFonts w:cs="Tahoma"/>
            <w:lang w:val="fr-FR"/>
          </w:rPr>
          <w:t>MAS</w:t>
        </w:r>
      </w:smartTag>
      <w:r w:rsidRPr="00741A53">
        <w:rPr>
          <w:rFonts w:cs="Tahoma"/>
          <w:lang w:val="fr-FR"/>
        </w:rPr>
        <w:t xml:space="preserve"> ambulatoire est rempli</w:t>
      </w:r>
      <w:r>
        <w:rPr>
          <w:rFonts w:cs="Tahoma"/>
          <w:lang w:val="fr-FR"/>
        </w:rPr>
        <w:t>e</w:t>
      </w:r>
      <w:r w:rsidRPr="00741A53">
        <w:rPr>
          <w:rFonts w:cs="Tahoma"/>
          <w:lang w:val="fr-FR"/>
        </w:rPr>
        <w:t xml:space="preserve">, notamment la section informant les agents de santé du site PEC </w:t>
      </w:r>
      <w:smartTag w:uri="urn:schemas-microsoft-com:office:smarttags" w:element="stockticker">
        <w:r w:rsidRPr="00741A53">
          <w:rPr>
            <w:rFonts w:cs="Tahoma"/>
            <w:lang w:val="fr-FR"/>
          </w:rPr>
          <w:t>MAS</w:t>
        </w:r>
      </w:smartTag>
      <w:r w:rsidRPr="00741A53">
        <w:rPr>
          <w:rFonts w:cs="Tahoma"/>
          <w:lang w:val="fr-FR"/>
        </w:rPr>
        <w:t xml:space="preserve"> ambulatoire sur l’intervention médicale et le traitement dispensé à l’enfant, notamment les médicaments qu’il a reçus.</w:t>
      </w:r>
    </w:p>
    <w:p w:rsidR="001A26EE" w:rsidRPr="00741A53" w:rsidRDefault="001A26EE" w:rsidP="001A26EE">
      <w:pPr>
        <w:rPr>
          <w:rFonts w:cs="Tahoma"/>
          <w:lang w:val="fr-FR"/>
        </w:rPr>
      </w:pPr>
    </w:p>
    <w:p w:rsidR="001A26EE" w:rsidRPr="00741A53" w:rsidRDefault="001A26EE" w:rsidP="001A26EE">
      <w:pPr>
        <w:numPr>
          <w:ilvl w:val="0"/>
          <w:numId w:val="2"/>
        </w:numPr>
        <w:tabs>
          <w:tab w:val="clear" w:pos="360"/>
          <w:tab w:val="num" w:pos="0"/>
        </w:tabs>
        <w:rPr>
          <w:rFonts w:cs="Tahoma"/>
          <w:i/>
          <w:lang w:val="fr-FR"/>
        </w:rPr>
      </w:pPr>
      <w:r>
        <w:rPr>
          <w:rFonts w:cs="Tahoma"/>
          <w:lang w:val="fr-FR"/>
        </w:rPr>
        <w:t>On informe</w:t>
      </w:r>
      <w:r w:rsidRPr="00741A53">
        <w:rPr>
          <w:rFonts w:cs="Tahoma"/>
          <w:lang w:val="fr-FR"/>
        </w:rPr>
        <w:t xml:space="preserve"> la mère ou l’accompagnant(e) de l’enfant de l’endroit et des horaires de la PEC </w:t>
      </w:r>
      <w:smartTag w:uri="urn:schemas-microsoft-com:office:smarttags" w:element="stockticker">
        <w:r w:rsidRPr="00741A53">
          <w:rPr>
            <w:rFonts w:cs="Tahoma"/>
            <w:lang w:val="fr-FR"/>
          </w:rPr>
          <w:t>MAS</w:t>
        </w:r>
      </w:smartTag>
      <w:r w:rsidRPr="00741A53">
        <w:rPr>
          <w:rFonts w:cs="Tahoma"/>
          <w:lang w:val="fr-FR"/>
        </w:rPr>
        <w:t xml:space="preserve"> ambulatoire dans la structure sanitaire le plus proche de son domicile, et on lui donne suffisamment d’ATPE pour que la quantité lui dure jusqu’à la prochaine séance de suivi de la PEC </w:t>
      </w:r>
      <w:smartTag w:uri="urn:schemas-microsoft-com:office:smarttags" w:element="stockticker">
        <w:r w:rsidRPr="00741A53">
          <w:rPr>
            <w:rFonts w:cs="Tahoma"/>
            <w:lang w:val="fr-FR"/>
          </w:rPr>
          <w:t>MAS</w:t>
        </w:r>
      </w:smartTag>
      <w:r w:rsidRPr="00741A53">
        <w:rPr>
          <w:rFonts w:cs="Tahoma"/>
          <w:lang w:val="fr-FR"/>
        </w:rPr>
        <w:t xml:space="preserve"> ambulatoire (généralement un approvisionnement d’une semaine). </w:t>
      </w:r>
    </w:p>
    <w:p w:rsidR="001A26EE" w:rsidRPr="00835A47" w:rsidRDefault="001A26EE" w:rsidP="001A26EE">
      <w:pPr>
        <w:rPr>
          <w:rFonts w:cs="Tahoma"/>
          <w:lang w:val="fr-FR"/>
        </w:rPr>
      </w:pPr>
    </w:p>
    <w:p w:rsidR="001A26EE" w:rsidRPr="00741A53" w:rsidRDefault="001A26EE" w:rsidP="001A26EE">
      <w:pPr>
        <w:numPr>
          <w:ilvl w:val="0"/>
          <w:numId w:val="2"/>
        </w:numPr>
        <w:tabs>
          <w:tab w:val="clear" w:pos="360"/>
          <w:tab w:val="num" w:pos="0"/>
        </w:tabs>
        <w:rPr>
          <w:rFonts w:cs="Tahoma"/>
          <w:i/>
          <w:lang w:val="fr-FR"/>
        </w:rPr>
      </w:pPr>
      <w:r w:rsidRPr="00741A53">
        <w:rPr>
          <w:rFonts w:cs="Tahoma"/>
          <w:lang w:val="fr-FR"/>
        </w:rPr>
        <w:t xml:space="preserve">Les messages clés sur l’utilisation de l’ATPE et l’hygiène de base sont discutés à nouveau avec  la mère ou l’accompagnant(e) de l’enfant. On </w:t>
      </w:r>
      <w:r w:rsidR="00D90922">
        <w:rPr>
          <w:rFonts w:cs="Tahoma"/>
          <w:lang w:val="fr-FR"/>
        </w:rPr>
        <w:t xml:space="preserve">lui </w:t>
      </w:r>
      <w:r w:rsidRPr="00741A53">
        <w:rPr>
          <w:rFonts w:cs="Tahoma"/>
          <w:lang w:val="fr-FR"/>
        </w:rPr>
        <w:t xml:space="preserve">donne également  les médicaments et les instructions sur la posologie et le mode d’emploi. Il est bon qu’elle répète ces instructions à l’agent de santé pour s’assurer qu’elle </w:t>
      </w:r>
      <w:r w:rsidR="00D90922">
        <w:rPr>
          <w:rFonts w:cs="Tahoma"/>
          <w:lang w:val="fr-FR"/>
        </w:rPr>
        <w:t>a</w:t>
      </w:r>
      <w:r w:rsidRPr="00741A53">
        <w:rPr>
          <w:rFonts w:cs="Tahoma"/>
          <w:lang w:val="fr-FR"/>
        </w:rPr>
        <w:t xml:space="preserve"> bien </w:t>
      </w:r>
      <w:r w:rsidR="00D90922">
        <w:rPr>
          <w:rFonts w:cs="Tahoma"/>
          <w:lang w:val="fr-FR"/>
        </w:rPr>
        <w:t xml:space="preserve">compris </w:t>
      </w:r>
      <w:r w:rsidRPr="00741A53">
        <w:rPr>
          <w:rFonts w:cs="Tahoma"/>
          <w:lang w:val="fr-FR"/>
        </w:rPr>
        <w:t>comment et quand elle doit donner les médicaments à l’enfant.</w:t>
      </w:r>
    </w:p>
    <w:p w:rsidR="001A26EE" w:rsidRPr="00835A47" w:rsidRDefault="001A26EE" w:rsidP="001A26EE">
      <w:pPr>
        <w:rPr>
          <w:rFonts w:cs="Tahoma"/>
          <w:lang w:val="fr-FR"/>
        </w:rPr>
      </w:pPr>
    </w:p>
    <w:p w:rsidR="001A26EE" w:rsidRPr="00741A53" w:rsidRDefault="001A26EE" w:rsidP="001A26EE">
      <w:pPr>
        <w:numPr>
          <w:ilvl w:val="0"/>
          <w:numId w:val="2"/>
        </w:numPr>
        <w:tabs>
          <w:tab w:val="clear" w:pos="360"/>
          <w:tab w:val="num" w:pos="0"/>
        </w:tabs>
        <w:rPr>
          <w:rFonts w:cs="Tahoma"/>
          <w:i/>
          <w:lang w:val="fr-FR"/>
        </w:rPr>
      </w:pPr>
      <w:r w:rsidRPr="00741A53">
        <w:rPr>
          <w:rFonts w:cs="Tahoma"/>
          <w:lang w:val="fr-FR"/>
        </w:rPr>
        <w:t xml:space="preserve">La sortie de la PEC MAS hospitalière peut se faire n’importe quel jour. Les agents de santé de la structure sanitaire avec site PEC </w:t>
      </w:r>
      <w:smartTag w:uri="urn:schemas-microsoft-com:office:smarttags" w:element="stockticker">
        <w:r w:rsidRPr="00741A53">
          <w:rPr>
            <w:rFonts w:cs="Tahoma"/>
            <w:lang w:val="fr-FR"/>
          </w:rPr>
          <w:t>MAS</w:t>
        </w:r>
      </w:smartTag>
      <w:r w:rsidRPr="00741A53">
        <w:rPr>
          <w:rFonts w:cs="Tahoma"/>
          <w:lang w:val="fr-FR"/>
        </w:rPr>
        <w:t xml:space="preserve"> hospitalière ne </w:t>
      </w:r>
      <w:r w:rsidR="00D90922">
        <w:rPr>
          <w:rFonts w:cs="Tahoma"/>
          <w:lang w:val="fr-FR"/>
        </w:rPr>
        <w:t>doivent</w:t>
      </w:r>
      <w:r w:rsidRPr="00741A53">
        <w:rPr>
          <w:rFonts w:cs="Tahoma"/>
          <w:lang w:val="fr-FR"/>
        </w:rPr>
        <w:t xml:space="preserve"> pas chercher à retenir un enfant dont l’état de santé permet qu’il passe à la PEC </w:t>
      </w:r>
      <w:smartTag w:uri="urn:schemas-microsoft-com:office:smarttags" w:element="stockticker">
        <w:r w:rsidRPr="00741A53">
          <w:rPr>
            <w:rFonts w:cs="Tahoma"/>
            <w:lang w:val="fr-FR"/>
          </w:rPr>
          <w:t>MAS</w:t>
        </w:r>
      </w:smartTag>
      <w:r w:rsidRPr="00741A53">
        <w:rPr>
          <w:rFonts w:cs="Tahoma"/>
          <w:lang w:val="fr-FR"/>
        </w:rPr>
        <w:t xml:space="preserve"> ambulatoire.</w:t>
      </w:r>
    </w:p>
    <w:p w:rsidR="001A26EE" w:rsidRPr="00835A47" w:rsidRDefault="001A26EE" w:rsidP="001A26EE">
      <w:pPr>
        <w:rPr>
          <w:rFonts w:cs="Tahoma"/>
          <w:lang w:val="fr-FR"/>
        </w:rPr>
      </w:pPr>
    </w:p>
    <w:p w:rsidR="001A26EE" w:rsidRPr="00741A53" w:rsidRDefault="001A26EE" w:rsidP="001A26EE">
      <w:pPr>
        <w:numPr>
          <w:ilvl w:val="0"/>
          <w:numId w:val="2"/>
        </w:numPr>
        <w:tabs>
          <w:tab w:val="clear" w:pos="360"/>
          <w:tab w:val="num" w:pos="0"/>
        </w:tabs>
        <w:rPr>
          <w:rFonts w:cs="Tahoma"/>
          <w:i/>
          <w:lang w:val="fr-FR"/>
        </w:rPr>
      </w:pPr>
      <w:r w:rsidRPr="00741A53">
        <w:rPr>
          <w:rFonts w:cs="Tahoma"/>
          <w:lang w:val="fr-FR"/>
        </w:rPr>
        <w:t xml:space="preserve">On indique également à  la mère ou l’accompagnant(e) de l’enfant ce qu’elle doit faire si l’état de l’enfant empire avant la prochaine séance de suivi de la PEC </w:t>
      </w:r>
      <w:smartTag w:uri="urn:schemas-microsoft-com:office:smarttags" w:element="stockticker">
        <w:r w:rsidRPr="00741A53">
          <w:rPr>
            <w:rFonts w:cs="Tahoma"/>
            <w:lang w:val="fr-FR"/>
          </w:rPr>
          <w:t>MAS</w:t>
        </w:r>
      </w:smartTag>
      <w:r w:rsidRPr="00741A53">
        <w:rPr>
          <w:rFonts w:cs="Tahoma"/>
          <w:lang w:val="fr-FR"/>
        </w:rPr>
        <w:t xml:space="preserve"> ambulatoire.</w:t>
      </w:r>
    </w:p>
    <w:p w:rsidR="001A26EE" w:rsidRPr="00741A53" w:rsidRDefault="001A26EE" w:rsidP="001A26EE">
      <w:pPr>
        <w:tabs>
          <w:tab w:val="num" w:pos="0"/>
        </w:tabs>
        <w:ind w:left="360"/>
        <w:rPr>
          <w:rFonts w:cs="Tahoma"/>
          <w:lang w:val="fr-FR"/>
        </w:rPr>
      </w:pPr>
    </w:p>
    <w:p w:rsidR="001A26EE" w:rsidRPr="00741A53" w:rsidRDefault="001A26EE" w:rsidP="00360D55">
      <w:pPr>
        <w:pStyle w:val="Heading2"/>
        <w:rPr>
          <w:lang w:val="fr-FR"/>
        </w:rPr>
      </w:pPr>
      <w:r w:rsidRPr="00741A53">
        <w:rPr>
          <w:lang w:val="fr-FR"/>
        </w:rPr>
        <w:t>Enfants de 6 à 59 mois</w:t>
      </w:r>
    </w:p>
    <w:p w:rsidR="001A26EE" w:rsidRPr="00741A53" w:rsidRDefault="001A26EE" w:rsidP="001A26EE">
      <w:pPr>
        <w:jc w:val="both"/>
        <w:rPr>
          <w:rFonts w:cs="Tahoma"/>
          <w:b/>
          <w:i/>
          <w:color w:val="000080"/>
          <w:lang w:val="fr-FR"/>
        </w:rPr>
      </w:pPr>
    </w:p>
    <w:p w:rsidR="001A26EE" w:rsidRPr="00741A53" w:rsidRDefault="001A26EE" w:rsidP="001A26EE">
      <w:pPr>
        <w:numPr>
          <w:ilvl w:val="0"/>
          <w:numId w:val="15"/>
        </w:numPr>
        <w:tabs>
          <w:tab w:val="clear" w:pos="720"/>
          <w:tab w:val="num" w:pos="0"/>
        </w:tabs>
        <w:ind w:left="360"/>
        <w:rPr>
          <w:bCs/>
          <w:lang w:val="fr-FR"/>
        </w:rPr>
      </w:pPr>
      <w:r w:rsidRPr="00741A53">
        <w:rPr>
          <w:lang w:val="fr-FR"/>
        </w:rPr>
        <w:t xml:space="preserve">Les enfants qui ont été </w:t>
      </w:r>
      <w:r w:rsidRPr="00741A53">
        <w:rPr>
          <w:b/>
          <w:lang w:val="fr-FR"/>
        </w:rPr>
        <w:t xml:space="preserve">référés vers la PEC </w:t>
      </w:r>
      <w:smartTag w:uri="urn:schemas-microsoft-com:office:smarttags" w:element="stockticker">
        <w:r w:rsidRPr="00741A53">
          <w:rPr>
            <w:b/>
            <w:lang w:val="fr-FR"/>
          </w:rPr>
          <w:t>MAS</w:t>
        </w:r>
      </w:smartTag>
      <w:r w:rsidRPr="00741A53">
        <w:rPr>
          <w:b/>
          <w:lang w:val="fr-FR"/>
        </w:rPr>
        <w:t xml:space="preserve"> hospitalière  à cause de complications médicales </w:t>
      </w:r>
      <w:r w:rsidR="00D90922">
        <w:rPr>
          <w:lang w:val="fr-FR"/>
        </w:rPr>
        <w:t>peuvent</w:t>
      </w:r>
      <w:r w:rsidRPr="00741A53">
        <w:rPr>
          <w:lang w:val="fr-FR"/>
        </w:rPr>
        <w:t xml:space="preserve"> venir à la PEC </w:t>
      </w:r>
      <w:smartTag w:uri="urn:schemas-microsoft-com:office:smarttags" w:element="stockticker">
        <w:r w:rsidRPr="00741A53">
          <w:rPr>
            <w:lang w:val="fr-FR"/>
          </w:rPr>
          <w:t>MAS</w:t>
        </w:r>
      </w:smartTag>
      <w:r w:rsidRPr="00741A53">
        <w:rPr>
          <w:lang w:val="fr-FR"/>
        </w:rPr>
        <w:t xml:space="preserve"> ambulatoire quand ils </w:t>
      </w:r>
      <w:r w:rsidR="003D1B34">
        <w:rPr>
          <w:lang w:val="fr-FR"/>
        </w:rPr>
        <w:t>ont passé</w:t>
      </w:r>
      <w:r w:rsidRPr="00741A53">
        <w:rPr>
          <w:lang w:val="fr-FR"/>
        </w:rPr>
        <w:t xml:space="preserve"> le test d’appétit de l’ATPE</w:t>
      </w:r>
      <w:r w:rsidR="003D1B34">
        <w:rPr>
          <w:lang w:val="fr-FR"/>
        </w:rPr>
        <w:t xml:space="preserve"> avec succès</w:t>
      </w:r>
      <w:r w:rsidRPr="00741A53">
        <w:rPr>
          <w:lang w:val="fr-FR"/>
        </w:rPr>
        <w:t>, quand la complication médicale</w:t>
      </w:r>
      <w:r>
        <w:rPr>
          <w:lang w:val="fr-FR"/>
        </w:rPr>
        <w:t xml:space="preserve"> est</w:t>
      </w:r>
      <w:r w:rsidRPr="00741A53">
        <w:rPr>
          <w:lang w:val="fr-FR"/>
        </w:rPr>
        <w:t xml:space="preserve"> réso</w:t>
      </w:r>
      <w:r>
        <w:rPr>
          <w:lang w:val="fr-FR"/>
        </w:rPr>
        <w:t>l</w:t>
      </w:r>
      <w:r w:rsidRPr="00741A53">
        <w:rPr>
          <w:lang w:val="fr-FR"/>
        </w:rPr>
        <w:t>u</w:t>
      </w:r>
      <w:r>
        <w:rPr>
          <w:lang w:val="fr-FR"/>
        </w:rPr>
        <w:t>e</w:t>
      </w:r>
      <w:r w:rsidRPr="00741A53">
        <w:rPr>
          <w:lang w:val="fr-FR"/>
        </w:rPr>
        <w:t xml:space="preserve">, quand les </w:t>
      </w:r>
      <w:r w:rsidRPr="00741A53">
        <w:rPr>
          <w:rFonts w:cs="Tahoma"/>
          <w:lang w:val="fr-FR"/>
        </w:rPr>
        <w:t>œ</w:t>
      </w:r>
      <w:r w:rsidRPr="00741A53">
        <w:rPr>
          <w:lang w:val="fr-FR"/>
        </w:rPr>
        <w:t xml:space="preserve">dèmes bilatéraux </w:t>
      </w:r>
      <w:r w:rsidR="003D1B34">
        <w:rPr>
          <w:lang w:val="fr-FR"/>
        </w:rPr>
        <w:t>ont diminué</w:t>
      </w:r>
      <w:r w:rsidRPr="00741A53">
        <w:rPr>
          <w:lang w:val="fr-FR"/>
        </w:rPr>
        <w:t xml:space="preserve"> et quand ils sont cliniquement bien portants et alerte.</w:t>
      </w:r>
    </w:p>
    <w:p w:rsidR="001A26EE" w:rsidRPr="00741A53" w:rsidRDefault="001A26EE" w:rsidP="001A26EE">
      <w:pPr>
        <w:ind w:left="360"/>
        <w:rPr>
          <w:bCs/>
          <w:lang w:val="fr-FR"/>
        </w:rPr>
      </w:pPr>
    </w:p>
    <w:p w:rsidR="001A26EE" w:rsidRPr="00741A53" w:rsidRDefault="001A26EE" w:rsidP="001A26EE">
      <w:pPr>
        <w:numPr>
          <w:ilvl w:val="0"/>
          <w:numId w:val="15"/>
        </w:numPr>
        <w:tabs>
          <w:tab w:val="clear" w:pos="720"/>
          <w:tab w:val="num" w:pos="0"/>
        </w:tabs>
        <w:ind w:left="360"/>
        <w:rPr>
          <w:lang w:val="fr-FR"/>
        </w:rPr>
      </w:pPr>
      <w:r w:rsidRPr="00741A53">
        <w:rPr>
          <w:lang w:val="fr-FR"/>
        </w:rPr>
        <w:t xml:space="preserve">Les enfants qui ont été </w:t>
      </w:r>
      <w:r w:rsidRPr="00741A53">
        <w:rPr>
          <w:b/>
          <w:lang w:val="fr-FR"/>
        </w:rPr>
        <w:t xml:space="preserve">référés vers la PEC </w:t>
      </w:r>
      <w:smartTag w:uri="urn:schemas-microsoft-com:office:smarttags" w:element="stockticker">
        <w:r w:rsidRPr="00741A53">
          <w:rPr>
            <w:b/>
            <w:lang w:val="fr-FR"/>
          </w:rPr>
          <w:t>MAS</w:t>
        </w:r>
      </w:smartTag>
      <w:r w:rsidRPr="00741A53">
        <w:rPr>
          <w:b/>
          <w:lang w:val="fr-FR"/>
        </w:rPr>
        <w:t xml:space="preserve"> hospitalière  à cause d’un kwashiorkor marasmique</w:t>
      </w:r>
      <w:r w:rsidRPr="00741A53">
        <w:rPr>
          <w:lang w:val="fr-FR"/>
        </w:rPr>
        <w:t xml:space="preserve"> </w:t>
      </w:r>
      <w:r w:rsidR="003D1B34">
        <w:rPr>
          <w:lang w:val="fr-FR"/>
        </w:rPr>
        <w:t>peuvent</w:t>
      </w:r>
      <w:r w:rsidRPr="00741A53">
        <w:rPr>
          <w:lang w:val="fr-FR"/>
        </w:rPr>
        <w:t xml:space="preserve"> être référés vers la PEC </w:t>
      </w:r>
      <w:smartTag w:uri="urn:schemas-microsoft-com:office:smarttags" w:element="stockticker">
        <w:r w:rsidRPr="00741A53">
          <w:rPr>
            <w:lang w:val="fr-FR"/>
          </w:rPr>
          <w:t>MAS</w:t>
        </w:r>
      </w:smartTag>
      <w:r w:rsidRPr="00741A53">
        <w:rPr>
          <w:lang w:val="fr-FR"/>
        </w:rPr>
        <w:t xml:space="preserve"> ambulatoire quand ils n’ont plus d’</w:t>
      </w:r>
      <w:r w:rsidRPr="00741A53">
        <w:rPr>
          <w:rFonts w:cs="Tahoma"/>
          <w:lang w:val="fr-FR"/>
        </w:rPr>
        <w:t>œ</w:t>
      </w:r>
      <w:r w:rsidRPr="00741A53">
        <w:rPr>
          <w:lang w:val="fr-FR"/>
        </w:rPr>
        <w:t xml:space="preserve">dèmes bilatéraux. Puis, les mêmes critères comptent : ils </w:t>
      </w:r>
      <w:r w:rsidR="003D1B34">
        <w:rPr>
          <w:lang w:val="fr-FR"/>
        </w:rPr>
        <w:t>doivent passer</w:t>
      </w:r>
      <w:r w:rsidRPr="00741A53">
        <w:rPr>
          <w:lang w:val="fr-FR"/>
        </w:rPr>
        <w:t xml:space="preserve"> le test d’appétit de l’ATPE</w:t>
      </w:r>
      <w:r w:rsidR="003D1B34">
        <w:rPr>
          <w:lang w:val="fr-FR"/>
        </w:rPr>
        <w:t xml:space="preserve"> avec succès</w:t>
      </w:r>
      <w:r w:rsidRPr="00741A53">
        <w:rPr>
          <w:lang w:val="fr-FR"/>
        </w:rPr>
        <w:t>, ils n’ont plus de complications médicales et ils sont cliniquement bien portants et alertes.</w:t>
      </w:r>
    </w:p>
    <w:p w:rsidR="001A26EE" w:rsidRPr="00741A53" w:rsidRDefault="001A26EE" w:rsidP="001A26EE">
      <w:pPr>
        <w:rPr>
          <w:lang w:val="fr-FR"/>
        </w:rPr>
      </w:pPr>
    </w:p>
    <w:p w:rsidR="001A26EE" w:rsidRPr="00741A53" w:rsidRDefault="001A26EE" w:rsidP="001A26EE">
      <w:pPr>
        <w:numPr>
          <w:ilvl w:val="0"/>
          <w:numId w:val="15"/>
        </w:numPr>
        <w:tabs>
          <w:tab w:val="clear" w:pos="720"/>
          <w:tab w:val="num" w:pos="0"/>
        </w:tabs>
        <w:ind w:left="360"/>
        <w:rPr>
          <w:lang w:val="fr-FR"/>
        </w:rPr>
      </w:pPr>
      <w:r w:rsidRPr="00741A53">
        <w:rPr>
          <w:lang w:val="fr-FR"/>
        </w:rPr>
        <w:t>Les enfants dont  la mère ou l’accompagnant(e)</w:t>
      </w:r>
      <w:r w:rsidRPr="00741A53">
        <w:rPr>
          <w:b/>
          <w:lang w:val="fr-FR"/>
        </w:rPr>
        <w:t xml:space="preserve"> </w:t>
      </w:r>
      <w:r w:rsidRPr="00741A53">
        <w:rPr>
          <w:lang w:val="fr-FR"/>
        </w:rPr>
        <w:t>de l’enfant</w:t>
      </w:r>
      <w:r w:rsidRPr="00741A53">
        <w:rPr>
          <w:b/>
          <w:lang w:val="fr-FR"/>
        </w:rPr>
        <w:t xml:space="preserve"> préfère la PEC </w:t>
      </w:r>
      <w:smartTag w:uri="urn:schemas-microsoft-com:office:smarttags" w:element="stockticker">
        <w:r w:rsidRPr="00741A53">
          <w:rPr>
            <w:b/>
            <w:lang w:val="fr-FR"/>
          </w:rPr>
          <w:t>MAS</w:t>
        </w:r>
      </w:smartTag>
      <w:r w:rsidRPr="00741A53">
        <w:rPr>
          <w:b/>
          <w:lang w:val="fr-FR"/>
        </w:rPr>
        <w:t xml:space="preserve"> hospitalière </w:t>
      </w:r>
      <w:r w:rsidRPr="00741A53">
        <w:rPr>
          <w:lang w:val="fr-FR"/>
        </w:rPr>
        <w:t xml:space="preserve"> à la PEC </w:t>
      </w:r>
      <w:smartTag w:uri="urn:schemas-microsoft-com:office:smarttags" w:element="stockticker">
        <w:r w:rsidRPr="00741A53">
          <w:rPr>
            <w:lang w:val="fr-FR"/>
          </w:rPr>
          <w:t>MAS</w:t>
        </w:r>
      </w:smartTag>
      <w:r w:rsidRPr="00741A53">
        <w:rPr>
          <w:lang w:val="fr-FR"/>
        </w:rPr>
        <w:t xml:space="preserve"> ambulatoire, </w:t>
      </w:r>
      <w:r w:rsidR="003D1B34">
        <w:rPr>
          <w:lang w:val="fr-FR"/>
        </w:rPr>
        <w:t>doivent rester</w:t>
      </w:r>
      <w:r w:rsidRPr="00741A53">
        <w:rPr>
          <w:lang w:val="fr-FR"/>
        </w:rPr>
        <w:t xml:space="preserve"> à la PEC </w:t>
      </w:r>
      <w:smartTag w:uri="urn:schemas-microsoft-com:office:smarttags" w:element="stockticker">
        <w:r w:rsidRPr="00741A53">
          <w:rPr>
            <w:lang w:val="fr-FR"/>
          </w:rPr>
          <w:t>MAS</w:t>
        </w:r>
      </w:smartTag>
      <w:r w:rsidRPr="00741A53">
        <w:rPr>
          <w:lang w:val="fr-FR"/>
        </w:rPr>
        <w:t xml:space="preserve"> hospitalière jusqu’à ce que la mère ou l’accompagnant(e) de l’enfant accepte de continuer le traitement en PEC </w:t>
      </w:r>
      <w:smartTag w:uri="urn:schemas-microsoft-com:office:smarttags" w:element="stockticker">
        <w:r w:rsidRPr="00741A53">
          <w:rPr>
            <w:lang w:val="fr-FR"/>
          </w:rPr>
          <w:t>MAS</w:t>
        </w:r>
      </w:smartTag>
      <w:r w:rsidRPr="00741A53">
        <w:rPr>
          <w:lang w:val="fr-FR"/>
        </w:rPr>
        <w:t xml:space="preserve"> ambulatoire, ou jusqu’à ce que l’enfant ait récupéré et ne souffre plus de malnutrition aigu</w:t>
      </w:r>
      <w:r w:rsidRPr="00741A53">
        <w:rPr>
          <w:rFonts w:cs="Tahoma"/>
          <w:lang w:val="fr-FR"/>
        </w:rPr>
        <w:t>ë sévère</w:t>
      </w:r>
      <w:r w:rsidRPr="00741A53">
        <w:rPr>
          <w:lang w:val="fr-FR"/>
        </w:rPr>
        <w:t xml:space="preserve"> (</w:t>
      </w:r>
      <w:smartTag w:uri="urn:schemas-microsoft-com:office:smarttags" w:element="stockticker">
        <w:r w:rsidRPr="00741A53">
          <w:rPr>
            <w:lang w:val="fr-FR"/>
          </w:rPr>
          <w:t>MAS</w:t>
        </w:r>
      </w:smartTag>
      <w:r w:rsidRPr="00741A53">
        <w:rPr>
          <w:lang w:val="fr-FR"/>
        </w:rPr>
        <w:t xml:space="preserve">). Les critères de sortie sont analogues à ceux de la PEC </w:t>
      </w:r>
      <w:smartTag w:uri="urn:schemas-microsoft-com:office:smarttags" w:element="stockticker">
        <w:r w:rsidRPr="00741A53">
          <w:rPr>
            <w:lang w:val="fr-FR"/>
          </w:rPr>
          <w:t>MAS</w:t>
        </w:r>
      </w:smartTag>
      <w:r w:rsidRPr="00741A53">
        <w:rPr>
          <w:lang w:val="fr-FR"/>
        </w:rPr>
        <w:t xml:space="preserve"> ambulatoire.</w:t>
      </w:r>
      <w:r w:rsidRPr="00741A53">
        <w:rPr>
          <w:bCs/>
          <w:lang w:val="fr-FR"/>
        </w:rPr>
        <w:t xml:space="preserve"> </w:t>
      </w:r>
    </w:p>
    <w:p w:rsidR="001A26EE" w:rsidRPr="00741A53" w:rsidRDefault="001A26EE" w:rsidP="001A26EE">
      <w:pPr>
        <w:rPr>
          <w:lang w:val="fr-FR"/>
        </w:rPr>
      </w:pPr>
    </w:p>
    <w:p w:rsidR="00360D55" w:rsidRDefault="00360D55" w:rsidP="00360D55">
      <w:pPr>
        <w:pStyle w:val="Heading2"/>
        <w:rPr>
          <w:lang w:val="fr-FR"/>
        </w:rPr>
      </w:pPr>
    </w:p>
    <w:p w:rsidR="001A26EE" w:rsidRPr="00741A53" w:rsidRDefault="001A26EE" w:rsidP="00360D55">
      <w:pPr>
        <w:pStyle w:val="Heading2"/>
        <w:rPr>
          <w:lang w:val="fr-FR"/>
        </w:rPr>
      </w:pPr>
      <w:r w:rsidRPr="00741A53">
        <w:rPr>
          <w:lang w:val="fr-FR"/>
        </w:rPr>
        <w:t xml:space="preserve">Nourrissons de moins de 6 mois </w:t>
      </w:r>
    </w:p>
    <w:p w:rsidR="001A26EE" w:rsidRPr="00741A53" w:rsidRDefault="001A26EE" w:rsidP="001A26EE">
      <w:pPr>
        <w:rPr>
          <w:lang w:val="fr-FR"/>
        </w:rPr>
      </w:pPr>
    </w:p>
    <w:p w:rsidR="001A26EE" w:rsidRPr="00741A53" w:rsidRDefault="001A26EE" w:rsidP="001A26EE">
      <w:pPr>
        <w:numPr>
          <w:ilvl w:val="0"/>
          <w:numId w:val="9"/>
        </w:numPr>
        <w:tabs>
          <w:tab w:val="clear" w:pos="720"/>
          <w:tab w:val="left" w:pos="0"/>
        </w:tabs>
        <w:ind w:left="360"/>
        <w:rPr>
          <w:u w:val="single"/>
          <w:lang w:val="fr-FR"/>
        </w:rPr>
      </w:pPr>
      <w:r w:rsidRPr="00741A53">
        <w:rPr>
          <w:lang w:val="fr-FR"/>
        </w:rPr>
        <w:t xml:space="preserve">Les nourrissons de moins de 6 mois peuvent sortir de la PEC </w:t>
      </w:r>
      <w:smartTag w:uri="urn:schemas-microsoft-com:office:smarttags" w:element="stockticker">
        <w:r w:rsidRPr="00741A53">
          <w:rPr>
            <w:lang w:val="fr-FR"/>
          </w:rPr>
          <w:t>MAS</w:t>
        </w:r>
      </w:smartTag>
      <w:r w:rsidRPr="00741A53">
        <w:rPr>
          <w:lang w:val="fr-FR"/>
        </w:rPr>
        <w:t xml:space="preserve"> hospitalière quand ils sont allaités exclusivement (reprise de l’allaitement), qu’ils ont pris suffisamment de poids, et qu’ils sont cliniquement bien portants et alerte</w:t>
      </w:r>
      <w:r w:rsidR="003D1B34">
        <w:rPr>
          <w:lang w:val="fr-FR"/>
        </w:rPr>
        <w:t>s</w:t>
      </w:r>
      <w:r w:rsidRPr="00741A53">
        <w:rPr>
          <w:lang w:val="fr-FR"/>
        </w:rPr>
        <w:t xml:space="preserve">. Un gain de poids adéquat pour un nourrisson de moins de 6 mois signifie au minimum 20 g par jour rien qu’avec l’allaitement maternel sur une période de cinq jours consécutifs. Les nourrissons qui se remettent de la </w:t>
      </w:r>
      <w:smartTag w:uri="urn:schemas-microsoft-com:office:smarttags" w:element="stockticker">
        <w:r w:rsidRPr="00741A53">
          <w:rPr>
            <w:lang w:val="fr-FR"/>
          </w:rPr>
          <w:t>MAS</w:t>
        </w:r>
      </w:smartTag>
      <w:r w:rsidRPr="00741A53">
        <w:rPr>
          <w:lang w:val="fr-FR"/>
        </w:rPr>
        <w:t xml:space="preserve"> ou qui ne peuvent pas être allaités ont besoin d’autres méthodes d’alimentation en fonction des directives nationales ou restent en PEC </w:t>
      </w:r>
      <w:smartTag w:uri="urn:schemas-microsoft-com:office:smarttags" w:element="stockticker">
        <w:r w:rsidRPr="00741A53">
          <w:rPr>
            <w:lang w:val="fr-FR"/>
          </w:rPr>
          <w:t>MAS</w:t>
        </w:r>
      </w:smartTag>
      <w:r w:rsidRPr="00741A53">
        <w:rPr>
          <w:lang w:val="fr-FR"/>
        </w:rPr>
        <w:t xml:space="preserve"> hospitalière  jusqu’à l’âge de 6 mois.</w:t>
      </w:r>
    </w:p>
    <w:p w:rsidR="001A26EE" w:rsidRDefault="001A26EE" w:rsidP="001A26EE">
      <w:pPr>
        <w:pStyle w:val="Heading3"/>
        <w:rPr>
          <w:i/>
          <w:lang w:val="fr-FR"/>
        </w:rPr>
        <w:sectPr w:rsidR="001A26EE" w:rsidSect="0058332C">
          <w:headerReference w:type="default" r:id="rId32"/>
          <w:pgSz w:w="11909" w:h="16834" w:code="9"/>
          <w:pgMar w:top="1440" w:right="1440" w:bottom="1440" w:left="1440"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5.5 </w:t>
      </w:r>
    </w:p>
    <w:p w:rsidR="001A26EE" w:rsidRDefault="001A26EE" w:rsidP="00360D55">
      <w:pPr>
        <w:pStyle w:val="StyleLearningObjectiveAuto"/>
        <w:rPr>
          <w:bCs w:val="0"/>
          <w:caps w:val="0"/>
          <w:lang w:val="fr-FR"/>
        </w:rPr>
      </w:pPr>
      <w:r w:rsidRPr="00360D55">
        <w:rPr>
          <w:bCs w:val="0"/>
          <w:caps w:val="0"/>
          <w:lang w:val="fr-FR"/>
        </w:rPr>
        <w:t xml:space="preserve">Critères </w:t>
      </w:r>
      <w:r w:rsidR="00D945CC">
        <w:rPr>
          <w:bCs w:val="0"/>
          <w:caps w:val="0"/>
          <w:lang w:val="fr-FR"/>
        </w:rPr>
        <w:t xml:space="preserve">de fin de traitement </w:t>
      </w:r>
      <w:r w:rsidRPr="00360D55">
        <w:rPr>
          <w:bCs w:val="0"/>
          <w:caps w:val="0"/>
          <w:lang w:val="fr-FR"/>
        </w:rPr>
        <w:t>et catégories de sortie pour la PCMA</w:t>
      </w:r>
    </w:p>
    <w:p w:rsidR="00BB37F1" w:rsidRPr="00151961" w:rsidRDefault="00BB37F1" w:rsidP="00BB37F1">
      <w:pPr>
        <w:pStyle w:val="Heading2"/>
        <w:rPr>
          <w:lang w:val="fr-FR"/>
        </w:rPr>
      </w:pPr>
      <w:r w:rsidRPr="00151961">
        <w:rPr>
          <w:lang w:val="fr-FR"/>
        </w:rPr>
        <w:t>Crit</w:t>
      </w:r>
      <w:r>
        <w:rPr>
          <w:rFonts w:cs="Tahoma"/>
          <w:lang w:val="fr-FR"/>
        </w:rPr>
        <w:t>È</w:t>
      </w:r>
      <w:r>
        <w:rPr>
          <w:lang w:val="fr-FR"/>
        </w:rPr>
        <w:t>res dE FIN DE TRAITEMENT pour la PCMA</w:t>
      </w:r>
    </w:p>
    <w:p w:rsidR="00156CBE" w:rsidRDefault="00156CBE" w:rsidP="00360D55">
      <w:pPr>
        <w:pStyle w:val="StyleLearningObjectiveAuto"/>
        <w:rPr>
          <w:bCs w:val="0"/>
          <w:caps w:val="0"/>
          <w:lang w:val="fr-FR"/>
        </w:rPr>
      </w:pPr>
    </w:p>
    <w:tbl>
      <w:tblPr>
        <w:tblpPr w:leftFromText="180" w:rightFromText="180" w:vertAnchor="text" w:horzAnchor="margin" w:tblpY="-60"/>
        <w:tblW w:w="9900" w:type="dxa"/>
        <w:tblBorders>
          <w:insideH w:val="single" w:sz="4" w:space="0" w:color="auto"/>
          <w:insideV w:val="single" w:sz="4" w:space="0" w:color="auto"/>
        </w:tblBorders>
        <w:tblLayout w:type="fixed"/>
        <w:tblLook w:val="01E0"/>
      </w:tblPr>
      <w:tblGrid>
        <w:gridCol w:w="3738"/>
        <w:gridCol w:w="3520"/>
        <w:gridCol w:w="2642"/>
      </w:tblGrid>
      <w:tr w:rsidR="00BB37F1" w:rsidRPr="00B96CF7">
        <w:trPr>
          <w:trHeight w:val="541"/>
        </w:trPr>
        <w:tc>
          <w:tcPr>
            <w:tcW w:w="3738" w:type="dxa"/>
            <w:tcBorders>
              <w:bottom w:val="single" w:sz="4" w:space="0" w:color="auto"/>
            </w:tcBorders>
            <w:shd w:val="clear" w:color="auto" w:fill="FFFFFF"/>
            <w:vAlign w:val="center"/>
          </w:tcPr>
          <w:p w:rsidR="00BB37F1" w:rsidRPr="004A25C3" w:rsidRDefault="00BB37F1" w:rsidP="00E75DDB">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520" w:type="dxa"/>
            <w:tcBorders>
              <w:bottom w:val="single" w:sz="4" w:space="0" w:color="auto"/>
            </w:tcBorders>
            <w:shd w:val="clear" w:color="auto" w:fill="FFFFFF"/>
            <w:vAlign w:val="center"/>
          </w:tcPr>
          <w:p w:rsidR="00BB37F1" w:rsidRPr="004A25C3" w:rsidRDefault="00BB37F1" w:rsidP="00E75DDB">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2642" w:type="dxa"/>
            <w:tcBorders>
              <w:bottom w:val="single" w:sz="4" w:space="0" w:color="auto"/>
            </w:tcBorders>
            <w:shd w:val="clear" w:color="auto" w:fill="FFFFFF"/>
            <w:vAlign w:val="center"/>
          </w:tcPr>
          <w:p w:rsidR="00BB37F1" w:rsidRPr="004A25C3" w:rsidRDefault="00BB37F1" w:rsidP="00E75DDB">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BB37F1" w:rsidRPr="003F67DB">
        <w:trPr>
          <w:trHeight w:val="549"/>
        </w:trPr>
        <w:tc>
          <w:tcPr>
            <w:tcW w:w="9900" w:type="dxa"/>
            <w:gridSpan w:val="3"/>
            <w:tcBorders>
              <w:top w:val="single" w:sz="4" w:space="0" w:color="auto"/>
              <w:bottom w:val="single" w:sz="4" w:space="0" w:color="auto"/>
            </w:tcBorders>
            <w:shd w:val="clear" w:color="auto" w:fill="D9D9D9"/>
            <w:vAlign w:val="center"/>
          </w:tcPr>
          <w:p w:rsidR="00BB37F1" w:rsidRPr="004A25C3" w:rsidRDefault="00BB37F1" w:rsidP="00E75DDB">
            <w:pPr>
              <w:autoSpaceDE w:val="0"/>
              <w:autoSpaceDN w:val="0"/>
              <w:adjustRightInd w:val="0"/>
              <w:rPr>
                <w:b/>
                <w:sz w:val="18"/>
                <w:lang w:val="fr-FR"/>
              </w:rPr>
            </w:pPr>
            <w:r w:rsidRPr="004A25C3">
              <w:rPr>
                <w:b/>
                <w:sz w:val="18"/>
                <w:lang w:val="fr-FR"/>
              </w:rPr>
              <w:t xml:space="preserve">Critères de </w:t>
            </w:r>
            <w:r>
              <w:rPr>
                <w:b/>
                <w:sz w:val="18"/>
                <w:lang w:val="fr-FR"/>
              </w:rPr>
              <w:t>fin de traitement (ou de contre référence)</w:t>
            </w:r>
            <w:r w:rsidRPr="004A25C3">
              <w:rPr>
                <w:b/>
                <w:sz w:val="18"/>
                <w:lang w:val="fr-FR"/>
              </w:rPr>
              <w:t xml:space="preserve"> pour les enfants de 6-59 mois</w:t>
            </w:r>
          </w:p>
        </w:tc>
      </w:tr>
      <w:tr w:rsidR="00BB37F1" w:rsidRPr="00BB37F1">
        <w:trPr>
          <w:trHeight w:val="5537"/>
        </w:trPr>
        <w:tc>
          <w:tcPr>
            <w:tcW w:w="3738"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r w:rsidRPr="00C23C53">
              <w:rPr>
                <w:b/>
                <w:sz w:val="18"/>
                <w:szCs w:val="18"/>
                <w:lang w:val="fr-FR"/>
              </w:rPr>
              <w:t xml:space="preserve">Quitte la PEC </w:t>
            </w:r>
            <w:smartTag w:uri="urn:schemas-microsoft-com:office:smarttags" w:element="stockticker">
              <w:r w:rsidRPr="00C23C53">
                <w:rPr>
                  <w:b/>
                  <w:sz w:val="18"/>
                  <w:szCs w:val="18"/>
                  <w:lang w:val="fr-FR"/>
                </w:rPr>
                <w:t>MAS</w:t>
              </w:r>
            </w:smartTag>
            <w:r w:rsidRPr="00C23C53">
              <w:rPr>
                <w:b/>
                <w:sz w:val="18"/>
                <w:szCs w:val="18"/>
                <w:lang w:val="fr-FR"/>
              </w:rPr>
              <w:t xml:space="preserve"> </w:t>
            </w:r>
            <w:r w:rsidRPr="00C23C53">
              <w:rPr>
                <w:sz w:val="18"/>
                <w:szCs w:val="18"/>
                <w:lang w:val="fr-FR"/>
              </w:rPr>
              <w:t xml:space="preserve"> </w:t>
            </w:r>
            <w:r w:rsidRPr="00C23C53">
              <w:rPr>
                <w:b/>
                <w:sz w:val="18"/>
                <w:szCs w:val="18"/>
                <w:lang w:val="fr-FR"/>
              </w:rPr>
              <w:t>hospitalière</w:t>
            </w:r>
            <w:r w:rsidRPr="00C23C53" w:rsidDel="00A515C2">
              <w:rPr>
                <w:b/>
                <w:sz w:val="18"/>
                <w:lang w:val="fr-FR"/>
              </w:rPr>
              <w:t xml:space="preserve"> </w:t>
            </w:r>
            <w:r w:rsidRPr="00C23C53">
              <w:rPr>
                <w:b/>
                <w:sz w:val="18"/>
                <w:lang w:val="fr-FR"/>
              </w:rPr>
              <w:t xml:space="preserve"> (contre référence) pour continuer le traitement and PEC MAS ambulatoire:</w:t>
            </w:r>
          </w:p>
          <w:p w:rsidR="00BB37F1" w:rsidRPr="004A25C3" w:rsidRDefault="00BB37F1" w:rsidP="00E75DDB">
            <w:pPr>
              <w:autoSpaceDE w:val="0"/>
              <w:autoSpaceDN w:val="0"/>
              <w:adjustRightInd w:val="0"/>
              <w:rPr>
                <w:sz w:val="18"/>
                <w:lang w:val="fr-FR"/>
              </w:rPr>
            </w:pPr>
          </w:p>
          <w:p w:rsidR="00BB37F1" w:rsidRPr="00C23C53" w:rsidRDefault="00074A96" w:rsidP="00E75DDB">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BB37F1"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BB37F1" w:rsidRPr="00C23C53">
              <w:rPr>
                <w:sz w:val="18"/>
                <w:lang w:val="fr-FR"/>
              </w:rPr>
              <w:t xml:space="preserve">Si l’enfant </w:t>
            </w:r>
            <w:r w:rsidR="00BB37F1" w:rsidRPr="00C23C53">
              <w:rPr>
                <w:iCs/>
                <w:sz w:val="18"/>
                <w:lang w:val="fr-FR"/>
              </w:rPr>
              <w:t xml:space="preserve">était admis sur base  de </w:t>
            </w:r>
            <w:r w:rsidR="00BB37F1" w:rsidRPr="00C23C53">
              <w:rPr>
                <w:sz w:val="18"/>
                <w:lang w:val="fr-FR"/>
              </w:rPr>
              <w:t>kwashiorkor grave:</w:t>
            </w:r>
          </w:p>
          <w:p w:rsidR="00BB37F1" w:rsidRPr="004A25C3" w:rsidRDefault="00BB37F1" w:rsidP="00E75DDB">
            <w:pPr>
              <w:autoSpaceDE w:val="0"/>
              <w:autoSpaceDN w:val="0"/>
              <w:adjustRightInd w:val="0"/>
              <w:rPr>
                <w:sz w:val="18"/>
                <w:lang w:val="fr-FR"/>
              </w:rPr>
            </w:pPr>
            <w:r>
              <w:rPr>
                <w:sz w:val="18"/>
                <w:lang w:val="fr-FR"/>
              </w:rPr>
              <w:t>Oe</w:t>
            </w:r>
            <w:r w:rsidRPr="004A25C3">
              <w:rPr>
                <w:sz w:val="18"/>
                <w:lang w:val="fr-FR"/>
              </w:rPr>
              <w:t xml:space="preserve">dèmes bilatéraux ont diminué </w:t>
            </w:r>
          </w:p>
          <w:p w:rsidR="00BB37F1" w:rsidRPr="004A25C3" w:rsidRDefault="00BB37F1" w:rsidP="00E75DDB">
            <w:pPr>
              <w:autoSpaceDE w:val="0"/>
              <w:autoSpaceDN w:val="0"/>
              <w:adjustRightInd w:val="0"/>
              <w:rPr>
                <w:sz w:val="18"/>
                <w:lang w:val="fr-FR"/>
              </w:rPr>
            </w:pPr>
            <w:r>
              <w:rPr>
                <w:b/>
                <w:sz w:val="18"/>
                <w:lang w:val="fr-FR"/>
              </w:rPr>
              <w:t xml:space="preserve">et </w:t>
            </w:r>
            <w:r>
              <w:rPr>
                <w:sz w:val="18"/>
                <w:lang w:val="fr-FR"/>
              </w:rPr>
              <w:t>E</w:t>
            </w:r>
            <w:r w:rsidRPr="004A25C3">
              <w:rPr>
                <w:sz w:val="18"/>
                <w:lang w:val="fr-FR"/>
              </w:rPr>
              <w:t>nfant est cliniquement bien portant et alerte</w:t>
            </w:r>
          </w:p>
          <w:p w:rsidR="00BB37F1" w:rsidRDefault="00BB37F1" w:rsidP="00E75DDB">
            <w:pPr>
              <w:autoSpaceDE w:val="0"/>
              <w:autoSpaceDN w:val="0"/>
              <w:adjustRightInd w:val="0"/>
              <w:rPr>
                <w:sz w:val="18"/>
                <w:u w:val="single"/>
                <w:lang w:val="fr-FR"/>
              </w:rPr>
            </w:pPr>
          </w:p>
          <w:p w:rsidR="00BB37F1" w:rsidRPr="00C23C53" w:rsidRDefault="00074A96" w:rsidP="00E75DDB">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BB37F1"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BB37F1" w:rsidRPr="00C23C53">
              <w:rPr>
                <w:sz w:val="18"/>
                <w:lang w:val="fr-FR"/>
              </w:rPr>
              <w:t xml:space="preserve">Si l’enfant </w:t>
            </w:r>
            <w:r w:rsidR="00BB37F1" w:rsidRPr="00C23C53">
              <w:rPr>
                <w:iCs/>
                <w:sz w:val="18"/>
                <w:lang w:val="fr-FR"/>
              </w:rPr>
              <w:t xml:space="preserve">était admis sur base  de </w:t>
            </w:r>
            <w:r w:rsidR="00BB37F1" w:rsidRPr="00C23C53">
              <w:rPr>
                <w:sz w:val="18"/>
                <w:lang w:val="fr-FR"/>
              </w:rPr>
              <w:t>marasme avec complications médicales :</w:t>
            </w:r>
          </w:p>
          <w:p w:rsidR="00BB37F1" w:rsidRDefault="00BB37F1" w:rsidP="00E75DDB">
            <w:pPr>
              <w:autoSpaceDE w:val="0"/>
              <w:autoSpaceDN w:val="0"/>
              <w:adjustRightInd w:val="0"/>
              <w:rPr>
                <w:sz w:val="18"/>
                <w:lang w:val="fr-FR"/>
              </w:rPr>
            </w:pPr>
            <w:r>
              <w:rPr>
                <w:sz w:val="18"/>
                <w:lang w:val="fr-FR"/>
              </w:rPr>
              <w:t>A</w:t>
            </w:r>
            <w:r w:rsidRPr="004A25C3">
              <w:rPr>
                <w:sz w:val="18"/>
                <w:lang w:val="fr-FR"/>
              </w:rPr>
              <w:t>ppétit est de retour (l’enfant a passé le test d’appétit</w:t>
            </w:r>
            <w:r>
              <w:rPr>
                <w:sz w:val="18"/>
                <w:lang w:val="fr-FR"/>
              </w:rPr>
              <w:t xml:space="preserve"> avec succès</w:t>
            </w:r>
            <w:r w:rsidRPr="004A25C3">
              <w:rPr>
                <w:sz w:val="18"/>
                <w:lang w:val="fr-FR"/>
              </w:rPr>
              <w:t>)</w:t>
            </w:r>
          </w:p>
          <w:p w:rsidR="00BB37F1" w:rsidRDefault="00BB37F1" w:rsidP="00E75DDB">
            <w:pPr>
              <w:autoSpaceDE w:val="0"/>
              <w:autoSpaceDN w:val="0"/>
              <w:adjustRightInd w:val="0"/>
              <w:rPr>
                <w:sz w:val="18"/>
                <w:lang w:val="fr-FR"/>
              </w:rPr>
            </w:pPr>
            <w:r>
              <w:rPr>
                <w:b/>
                <w:sz w:val="18"/>
                <w:lang w:val="fr-FR"/>
              </w:rPr>
              <w:t xml:space="preserve">et </w:t>
            </w:r>
            <w:r>
              <w:rPr>
                <w:sz w:val="18"/>
                <w:lang w:val="fr-FR"/>
              </w:rPr>
              <w:t>C</w:t>
            </w:r>
            <w:r w:rsidRPr="004A25C3">
              <w:rPr>
                <w:sz w:val="18"/>
                <w:lang w:val="fr-FR"/>
              </w:rPr>
              <w:t xml:space="preserve">omplications médicales se résolvent </w:t>
            </w:r>
          </w:p>
          <w:p w:rsidR="00BB37F1" w:rsidRPr="004A25C3" w:rsidRDefault="00BB37F1" w:rsidP="00E75DDB">
            <w:pPr>
              <w:autoSpaceDE w:val="0"/>
              <w:autoSpaceDN w:val="0"/>
              <w:adjustRightInd w:val="0"/>
              <w:rPr>
                <w:sz w:val="18"/>
                <w:lang w:val="fr-FR"/>
              </w:rPr>
            </w:pPr>
            <w:r>
              <w:rPr>
                <w:b/>
                <w:sz w:val="18"/>
                <w:lang w:val="fr-FR"/>
              </w:rPr>
              <w:t>e</w:t>
            </w:r>
            <w:r w:rsidRPr="00E34875">
              <w:rPr>
                <w:b/>
                <w:sz w:val="18"/>
                <w:lang w:val="fr-FR"/>
              </w:rPr>
              <w:t>t</w:t>
            </w:r>
            <w:r>
              <w:rPr>
                <w:b/>
                <w:sz w:val="18"/>
                <w:lang w:val="fr-FR"/>
              </w:rPr>
              <w:t xml:space="preserve"> </w:t>
            </w:r>
            <w:r>
              <w:rPr>
                <w:sz w:val="18"/>
                <w:lang w:val="fr-FR"/>
              </w:rPr>
              <w:t>E</w:t>
            </w:r>
            <w:r w:rsidRPr="004A25C3">
              <w:rPr>
                <w:sz w:val="18"/>
                <w:lang w:val="fr-FR"/>
              </w:rPr>
              <w:t>nfant est cliniquement bien portant et alerte</w:t>
            </w:r>
          </w:p>
          <w:p w:rsidR="00BB37F1" w:rsidRDefault="00BB37F1" w:rsidP="00E75DDB">
            <w:pPr>
              <w:autoSpaceDE w:val="0"/>
              <w:autoSpaceDN w:val="0"/>
              <w:adjustRightInd w:val="0"/>
              <w:rPr>
                <w:sz w:val="18"/>
                <w:lang w:val="fr-FR"/>
              </w:rPr>
            </w:pPr>
          </w:p>
          <w:p w:rsidR="00BB37F1" w:rsidRPr="00C23C53" w:rsidRDefault="00074A96" w:rsidP="00E75DDB">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BB37F1" w:rsidRPr="00BB37F1">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BB37F1" w:rsidRPr="00C23C53">
              <w:rPr>
                <w:sz w:val="18"/>
                <w:lang w:val="fr-FR"/>
              </w:rPr>
              <w:t xml:space="preserve">Si l’enfant </w:t>
            </w:r>
            <w:r w:rsidR="00BB37F1" w:rsidRPr="00C23C53">
              <w:rPr>
                <w:iCs/>
                <w:sz w:val="18"/>
                <w:lang w:val="fr-FR"/>
              </w:rPr>
              <w:t xml:space="preserve">était admis sur base  de </w:t>
            </w:r>
            <w:r w:rsidR="00BB37F1" w:rsidRPr="00C23C53">
              <w:rPr>
                <w:sz w:val="18"/>
                <w:lang w:val="fr-FR"/>
              </w:rPr>
              <w:t xml:space="preserve">kwashiorkor marasmique : </w:t>
            </w:r>
          </w:p>
          <w:p w:rsidR="00BB37F1" w:rsidRPr="004A25C3" w:rsidRDefault="00BB37F1" w:rsidP="00E75DDB">
            <w:pPr>
              <w:autoSpaceDE w:val="0"/>
              <w:autoSpaceDN w:val="0"/>
              <w:adjustRightInd w:val="0"/>
              <w:rPr>
                <w:sz w:val="18"/>
                <w:lang w:val="fr-FR"/>
              </w:rPr>
            </w:pPr>
            <w:r>
              <w:rPr>
                <w:sz w:val="18"/>
                <w:lang w:val="fr-FR"/>
              </w:rPr>
              <w:t>Oe</w:t>
            </w:r>
            <w:r w:rsidRPr="004A25C3">
              <w:rPr>
                <w:sz w:val="18"/>
                <w:lang w:val="fr-FR"/>
              </w:rPr>
              <w:t xml:space="preserve">dèmes bilatéraux </w:t>
            </w:r>
            <w:r>
              <w:rPr>
                <w:sz w:val="18"/>
                <w:lang w:val="fr-FR"/>
              </w:rPr>
              <w:t>ont disparus</w:t>
            </w:r>
          </w:p>
          <w:p w:rsidR="00BB37F1" w:rsidRDefault="00BB37F1" w:rsidP="00E75DDB">
            <w:pPr>
              <w:autoSpaceDE w:val="0"/>
              <w:autoSpaceDN w:val="0"/>
              <w:adjustRightInd w:val="0"/>
              <w:rPr>
                <w:b/>
                <w:sz w:val="18"/>
                <w:lang w:val="fr-FR"/>
              </w:rPr>
            </w:pPr>
          </w:p>
          <w:p w:rsidR="00BB37F1" w:rsidRDefault="00BB37F1" w:rsidP="00E75DDB">
            <w:pPr>
              <w:autoSpaceDE w:val="0"/>
              <w:autoSpaceDN w:val="0"/>
              <w:adjustRightInd w:val="0"/>
              <w:rPr>
                <w:b/>
                <w:i/>
                <w:sz w:val="18"/>
                <w:lang w:val="fr-FR"/>
              </w:rPr>
            </w:pPr>
            <w:r w:rsidRPr="004A25C3">
              <w:rPr>
                <w:b/>
                <w:i/>
                <w:sz w:val="18"/>
                <w:lang w:val="fr-FR"/>
              </w:rPr>
              <w:t xml:space="preserve">Guéri (fin de traitement) : </w:t>
            </w:r>
          </w:p>
          <w:p w:rsidR="00BB37F1" w:rsidRPr="00C23C53" w:rsidRDefault="00BB37F1" w:rsidP="00E75DDB">
            <w:pPr>
              <w:autoSpaceDE w:val="0"/>
              <w:autoSpaceDN w:val="0"/>
              <w:adjustRightInd w:val="0"/>
              <w:rPr>
                <w:sz w:val="18"/>
                <w:lang w:val="fr-FR"/>
              </w:rPr>
            </w:pPr>
            <w:r>
              <w:rPr>
                <w:sz w:val="18"/>
                <w:lang w:val="fr-FR"/>
              </w:rPr>
              <w:t xml:space="preserve">Mêmes critères que fin de traitement pour la </w:t>
            </w:r>
            <w:r w:rsidRPr="000F7FD0">
              <w:rPr>
                <w:sz w:val="18"/>
                <w:lang w:val="fr-FR"/>
              </w:rPr>
              <w:t>PEC MAS ambulatoire - idem</w:t>
            </w:r>
          </w:p>
        </w:tc>
        <w:tc>
          <w:tcPr>
            <w:tcW w:w="3520"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r w:rsidRPr="00C23C53">
              <w:rPr>
                <w:b/>
                <w:sz w:val="18"/>
                <w:lang w:val="fr-FR"/>
              </w:rPr>
              <w:t xml:space="preserve">Guéri (fin de traitement) : </w:t>
            </w:r>
          </w:p>
          <w:p w:rsidR="00BB37F1" w:rsidRPr="00C23C53" w:rsidRDefault="00BB37F1" w:rsidP="00E75DDB">
            <w:pPr>
              <w:autoSpaceDE w:val="0"/>
              <w:autoSpaceDN w:val="0"/>
              <w:adjustRightInd w:val="0"/>
              <w:rPr>
                <w:iCs/>
                <w:sz w:val="18"/>
                <w:u w:val="single"/>
                <w:lang w:val="fr-FR"/>
              </w:rPr>
            </w:pPr>
          </w:p>
          <w:p w:rsidR="00BB37F1" w:rsidRPr="00C23C53" w:rsidRDefault="00074A96" w:rsidP="00E75DDB">
            <w:pPr>
              <w:autoSpaceDE w:val="0"/>
              <w:autoSpaceDN w:val="0"/>
              <w:adjustRightInd w:val="0"/>
              <w:rPr>
                <w:iCs/>
                <w:sz w:val="18"/>
                <w:lang w:val="fr-FR"/>
              </w:rPr>
            </w:pPr>
            <w:r w:rsidRPr="00C23C53">
              <w:rPr>
                <w:rFonts w:cs="Tahoma"/>
                <w:bCs/>
                <w:sz w:val="18"/>
                <w:szCs w:val="18"/>
              </w:rPr>
              <w:fldChar w:fldCharType="begin">
                <w:ffData>
                  <w:name w:val="Check1"/>
                  <w:enabled/>
                  <w:calcOnExit w:val="0"/>
                  <w:checkBox>
                    <w:sizeAuto/>
                    <w:default w:val="0"/>
                  </w:checkBox>
                </w:ffData>
              </w:fldChar>
            </w:r>
            <w:r w:rsidR="00BB37F1"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BB37F1" w:rsidRPr="00C23C53">
              <w:rPr>
                <w:iCs/>
                <w:sz w:val="18"/>
                <w:lang w:val="fr-FR"/>
              </w:rPr>
              <w:t>Si l’enfant  était admis sur base d’œdèmes bilatéraux:</w:t>
            </w:r>
          </w:p>
          <w:p w:rsidR="00BB37F1" w:rsidRPr="004A25C3" w:rsidRDefault="00BB37F1" w:rsidP="00E75DDB">
            <w:pPr>
              <w:autoSpaceDE w:val="0"/>
              <w:autoSpaceDN w:val="0"/>
              <w:adjustRightInd w:val="0"/>
              <w:rPr>
                <w:bCs/>
                <w:iCs/>
                <w:sz w:val="18"/>
                <w:lang w:val="fr-FR"/>
              </w:rPr>
            </w:pPr>
            <w:r>
              <w:rPr>
                <w:bCs/>
                <w:iCs/>
                <w:sz w:val="18"/>
                <w:lang w:val="fr-FR"/>
              </w:rPr>
              <w:t>Sa</w:t>
            </w:r>
            <w:r w:rsidRPr="004A25C3">
              <w:rPr>
                <w:bCs/>
                <w:iCs/>
                <w:sz w:val="18"/>
                <w:lang w:val="fr-FR"/>
              </w:rPr>
              <w:t>ns œdèmes bilatéraux pendant 2 séances consécutives</w:t>
            </w:r>
          </w:p>
          <w:p w:rsidR="00BB37F1" w:rsidRPr="004A25C3" w:rsidRDefault="00BB37F1" w:rsidP="00E75DDB">
            <w:pPr>
              <w:autoSpaceDE w:val="0"/>
              <w:autoSpaceDN w:val="0"/>
              <w:adjustRightInd w:val="0"/>
              <w:rPr>
                <w:rFonts w:cs="Tahoma"/>
                <w:bCs/>
                <w:sz w:val="18"/>
                <w:lang w:val="fr-FR"/>
              </w:rPr>
            </w:pPr>
            <w:r w:rsidRPr="00DB726D">
              <w:rPr>
                <w:b/>
                <w:bCs/>
                <w:iCs/>
                <w:sz w:val="18"/>
                <w:lang w:val="fr-FR"/>
              </w:rPr>
              <w:t xml:space="preserve">et </w:t>
            </w:r>
            <w:r w:rsidRPr="004A25C3">
              <w:rPr>
                <w:bCs/>
                <w:iCs/>
                <w:sz w:val="18"/>
                <w:lang w:val="fr-FR"/>
              </w:rPr>
              <w:t xml:space="preserve">Emaciation grave exclue : PB </w:t>
            </w:r>
            <w:r w:rsidRPr="004A25C3">
              <w:rPr>
                <w:rFonts w:cs="Tahoma"/>
                <w:bCs/>
                <w:iCs/>
                <w:sz w:val="18"/>
                <w:lang w:val="fr-FR"/>
              </w:rPr>
              <w:t>≥</w:t>
            </w:r>
            <w:r w:rsidRPr="004A25C3">
              <w:rPr>
                <w:bCs/>
                <w:iCs/>
                <w:sz w:val="18"/>
                <w:lang w:val="fr-FR"/>
              </w:rPr>
              <w:t xml:space="preserve"> 115 mm </w:t>
            </w:r>
            <w:r>
              <w:rPr>
                <w:bCs/>
                <w:iCs/>
                <w:sz w:val="18"/>
                <w:lang w:val="fr-FR"/>
              </w:rPr>
              <w:t>ou/et</w:t>
            </w:r>
            <w:r w:rsidRPr="004A25C3">
              <w:rPr>
                <w:bCs/>
                <w:iCs/>
                <w:sz w:val="18"/>
                <w:lang w:val="fr-FR"/>
              </w:rPr>
              <w:t xml:space="preserve"> rapport </w:t>
            </w:r>
            <w:r w:rsidRPr="004A25C3">
              <w:rPr>
                <w:rFonts w:cs="Tahoma"/>
                <w:bCs/>
                <w:sz w:val="18"/>
                <w:lang w:val="fr-FR"/>
              </w:rPr>
              <w:t>P/T ≥ -2 z-score</w:t>
            </w:r>
          </w:p>
          <w:p w:rsidR="00BB37F1" w:rsidRDefault="00BB37F1" w:rsidP="00E75DDB">
            <w:pPr>
              <w:autoSpaceDE w:val="0"/>
              <w:autoSpaceDN w:val="0"/>
              <w:adjustRightInd w:val="0"/>
              <w:rPr>
                <w:bCs/>
                <w:iCs/>
                <w:sz w:val="18"/>
                <w:lang w:val="fr-FR"/>
              </w:rPr>
            </w:pPr>
            <w:r w:rsidRPr="00DB726D">
              <w:rPr>
                <w:b/>
                <w:bCs/>
                <w:iCs/>
                <w:sz w:val="18"/>
                <w:lang w:val="fr-FR"/>
              </w:rPr>
              <w:t>et</w:t>
            </w:r>
            <w:r>
              <w:rPr>
                <w:b/>
                <w:bCs/>
                <w:iCs/>
                <w:sz w:val="18"/>
                <w:lang w:val="fr-FR"/>
              </w:rPr>
              <w:t xml:space="preserve"> </w:t>
            </w:r>
            <w:r>
              <w:rPr>
                <w:bCs/>
                <w:iCs/>
                <w:sz w:val="18"/>
                <w:lang w:val="fr-FR"/>
              </w:rPr>
              <w:t>Enfant est c</w:t>
            </w:r>
            <w:r w:rsidRPr="004A25C3">
              <w:rPr>
                <w:bCs/>
                <w:iCs/>
                <w:sz w:val="18"/>
                <w:lang w:val="fr-FR"/>
              </w:rPr>
              <w:t xml:space="preserve">liniquement bien portant et alerte </w:t>
            </w:r>
          </w:p>
          <w:p w:rsidR="00BB37F1" w:rsidRPr="004A25C3" w:rsidRDefault="00BB37F1" w:rsidP="00E75DDB">
            <w:pPr>
              <w:autoSpaceDE w:val="0"/>
              <w:autoSpaceDN w:val="0"/>
              <w:adjustRightInd w:val="0"/>
              <w:rPr>
                <w:bCs/>
                <w:iCs/>
                <w:sz w:val="18"/>
                <w:lang w:val="fr-FR"/>
              </w:rPr>
            </w:pPr>
          </w:p>
          <w:p w:rsidR="00BB37F1" w:rsidRPr="00C23C53" w:rsidRDefault="00074A96" w:rsidP="00E75DDB">
            <w:pPr>
              <w:autoSpaceDE w:val="0"/>
              <w:autoSpaceDN w:val="0"/>
              <w:adjustRightInd w:val="0"/>
              <w:rPr>
                <w:iCs/>
                <w:sz w:val="18"/>
                <w:lang w:val="fr-FR"/>
              </w:rPr>
            </w:pPr>
            <w:r>
              <w:rPr>
                <w:rFonts w:cs="Tahoma"/>
                <w:bCs/>
                <w:sz w:val="18"/>
                <w:szCs w:val="18"/>
              </w:rPr>
              <w:fldChar w:fldCharType="begin">
                <w:ffData>
                  <w:name w:val="Check1"/>
                  <w:enabled/>
                  <w:calcOnExit w:val="0"/>
                  <w:checkBox>
                    <w:sizeAuto/>
                    <w:default w:val="0"/>
                  </w:checkBox>
                </w:ffData>
              </w:fldChar>
            </w:r>
            <w:r w:rsidR="00BB37F1"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BB37F1" w:rsidRPr="00C23C53">
              <w:rPr>
                <w:iCs/>
                <w:sz w:val="18"/>
                <w:lang w:val="fr-FR"/>
              </w:rPr>
              <w:t>Si l’enfant était admis sur base d’émaciation grave</w:t>
            </w:r>
          </w:p>
          <w:p w:rsidR="00BB37F1" w:rsidRPr="00C23C53" w:rsidRDefault="00BB37F1" w:rsidP="00E75DDB">
            <w:pPr>
              <w:autoSpaceDE w:val="0"/>
              <w:autoSpaceDN w:val="0"/>
              <w:adjustRightInd w:val="0"/>
              <w:rPr>
                <w:iCs/>
                <w:sz w:val="18"/>
                <w:lang w:val="fr-FR"/>
              </w:rPr>
            </w:pPr>
            <w:r w:rsidRPr="00C23C53">
              <w:rPr>
                <w:iCs/>
                <w:sz w:val="18"/>
                <w:lang w:val="fr-FR"/>
              </w:rPr>
              <w:t>(PB ou rapport P/T) :</w:t>
            </w:r>
          </w:p>
          <w:p w:rsidR="00BB37F1" w:rsidRPr="004A25C3" w:rsidRDefault="00BB37F1" w:rsidP="00E75DDB">
            <w:pPr>
              <w:autoSpaceDE w:val="0"/>
              <w:autoSpaceDN w:val="0"/>
              <w:adjustRightInd w:val="0"/>
              <w:rPr>
                <w:bCs/>
                <w:iCs/>
                <w:sz w:val="18"/>
                <w:lang w:val="fr-FR"/>
              </w:rPr>
            </w:pPr>
            <w:r>
              <w:rPr>
                <w:bCs/>
                <w:iCs/>
                <w:sz w:val="18"/>
                <w:lang w:val="fr-FR"/>
              </w:rPr>
              <w:t>G</w:t>
            </w:r>
            <w:r w:rsidRPr="004A25C3">
              <w:rPr>
                <w:bCs/>
                <w:iCs/>
                <w:sz w:val="18"/>
                <w:lang w:val="fr-FR"/>
              </w:rPr>
              <w:t xml:space="preserve">ain de poids  de minimum 15% pour deux séances consécutives (15% du poids à l’admission ou poids sans œdèmes) </w:t>
            </w:r>
          </w:p>
          <w:p w:rsidR="00BB37F1" w:rsidRDefault="00BB37F1" w:rsidP="00E75DDB">
            <w:pPr>
              <w:autoSpaceDE w:val="0"/>
              <w:autoSpaceDN w:val="0"/>
              <w:adjustRightInd w:val="0"/>
              <w:rPr>
                <w:bCs/>
                <w:iCs/>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Oe</w:t>
            </w:r>
            <w:r w:rsidRPr="004A25C3">
              <w:rPr>
                <w:bCs/>
                <w:iCs/>
                <w:sz w:val="18"/>
                <w:lang w:val="fr-FR"/>
              </w:rPr>
              <w:t xml:space="preserve">dèmes bilatéraux exclus </w:t>
            </w:r>
          </w:p>
          <w:p w:rsidR="00BB37F1" w:rsidRPr="004A25C3" w:rsidRDefault="00BB37F1" w:rsidP="00E75DDB">
            <w:pPr>
              <w:autoSpaceDE w:val="0"/>
              <w:autoSpaceDN w:val="0"/>
              <w:adjustRightInd w:val="0"/>
              <w:rPr>
                <w:b/>
                <w:i/>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Enfant est c</w:t>
            </w:r>
            <w:r w:rsidRPr="004A25C3">
              <w:rPr>
                <w:bCs/>
                <w:iCs/>
                <w:sz w:val="18"/>
                <w:lang w:val="fr-FR"/>
              </w:rPr>
              <w:t>liniquement t bien portant et alerte</w:t>
            </w:r>
          </w:p>
          <w:p w:rsidR="00BB37F1" w:rsidRDefault="00BB37F1" w:rsidP="00E75DDB">
            <w:pPr>
              <w:autoSpaceDE w:val="0"/>
              <w:autoSpaceDN w:val="0"/>
              <w:adjustRightInd w:val="0"/>
              <w:jc w:val="center"/>
              <w:rPr>
                <w:i/>
                <w:sz w:val="18"/>
                <w:lang w:val="fr-FR"/>
              </w:rPr>
            </w:pPr>
          </w:p>
          <w:p w:rsidR="00BB37F1" w:rsidRPr="00C23C53" w:rsidRDefault="00BB37F1" w:rsidP="00E75DDB">
            <w:pPr>
              <w:autoSpaceDE w:val="0"/>
              <w:autoSpaceDN w:val="0"/>
              <w:adjustRightInd w:val="0"/>
              <w:jc w:val="center"/>
              <w:rPr>
                <w:i/>
                <w:sz w:val="18"/>
                <w:lang w:val="fr-FR"/>
              </w:rPr>
            </w:pPr>
            <w:r w:rsidRPr="00C4749C">
              <w:rPr>
                <w:i/>
                <w:sz w:val="18"/>
                <w:lang w:val="fr-FR"/>
              </w:rPr>
              <w:t>En sortant, les enfants sont orientés vers la PEC MAM si existante</w:t>
            </w:r>
          </w:p>
        </w:tc>
        <w:tc>
          <w:tcPr>
            <w:tcW w:w="2642"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r w:rsidRPr="00C23C53">
              <w:rPr>
                <w:b/>
                <w:sz w:val="18"/>
                <w:lang w:val="fr-FR"/>
              </w:rPr>
              <w:t>Guéri (fin de traitement) :</w:t>
            </w:r>
          </w:p>
          <w:p w:rsidR="00BB37F1" w:rsidRPr="00C23C53" w:rsidRDefault="00BB37F1" w:rsidP="00E75DDB">
            <w:pPr>
              <w:autoSpaceDE w:val="0"/>
              <w:autoSpaceDN w:val="0"/>
              <w:adjustRightInd w:val="0"/>
              <w:rPr>
                <w:bCs/>
                <w:sz w:val="18"/>
                <w:szCs w:val="18"/>
                <w:u w:val="single"/>
                <w:lang w:val="fr-FR"/>
              </w:rPr>
            </w:pPr>
          </w:p>
          <w:p w:rsidR="00BB37F1" w:rsidRPr="00C23C53" w:rsidRDefault="00074A96" w:rsidP="00E75DDB">
            <w:pPr>
              <w:autoSpaceDE w:val="0"/>
              <w:autoSpaceDN w:val="0"/>
              <w:adjustRightInd w:val="0"/>
              <w:rPr>
                <w:b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BB37F1"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BB37F1" w:rsidRPr="00C23C53">
              <w:rPr>
                <w:bCs/>
                <w:sz w:val="18"/>
                <w:szCs w:val="18"/>
                <w:lang w:val="fr-FR"/>
              </w:rPr>
              <w:t>Si l’enfant était admis sur base du PB:</w:t>
            </w:r>
          </w:p>
          <w:p w:rsidR="00BB37F1" w:rsidRPr="00C23C53" w:rsidRDefault="00BB37F1" w:rsidP="00E75DDB">
            <w:pPr>
              <w:autoSpaceDE w:val="0"/>
              <w:autoSpaceDN w:val="0"/>
              <w:adjustRightInd w:val="0"/>
              <w:rPr>
                <w:sz w:val="18"/>
                <w:szCs w:val="18"/>
                <w:lang w:val="fr-FR"/>
              </w:rPr>
            </w:pPr>
            <w:r w:rsidRPr="00C23C53">
              <w:rPr>
                <w:sz w:val="18"/>
                <w:szCs w:val="18"/>
                <w:lang w:val="fr-FR"/>
              </w:rPr>
              <w:t>Minimum de 2 mois en traitement</w:t>
            </w:r>
          </w:p>
          <w:p w:rsidR="00BB37F1" w:rsidRPr="00C23C53" w:rsidRDefault="00BB37F1" w:rsidP="00E75DDB">
            <w:pPr>
              <w:autoSpaceDE w:val="0"/>
              <w:autoSpaceDN w:val="0"/>
              <w:adjustRightInd w:val="0"/>
              <w:rPr>
                <w:sz w:val="18"/>
                <w:szCs w:val="18"/>
                <w:lang w:val="fr-FR"/>
              </w:rPr>
            </w:pPr>
            <w:r w:rsidRPr="00C23C53">
              <w:rPr>
                <w:b/>
                <w:sz w:val="18"/>
                <w:szCs w:val="18"/>
                <w:lang w:val="fr-FR"/>
              </w:rPr>
              <w:t>Et</w:t>
            </w:r>
            <w:r>
              <w:rPr>
                <w:b/>
                <w:sz w:val="18"/>
                <w:szCs w:val="18"/>
                <w:lang w:val="fr-FR"/>
              </w:rPr>
              <w:t xml:space="preserve"> </w:t>
            </w:r>
            <w:r w:rsidRPr="00C23C53">
              <w:rPr>
                <w:sz w:val="18"/>
                <w:szCs w:val="18"/>
                <w:lang w:val="fr-FR"/>
              </w:rPr>
              <w:t xml:space="preserve">PB ≥ </w:t>
            </w:r>
            <w:smartTag w:uri="urn:schemas-microsoft-com:office:smarttags" w:element="metricconverter">
              <w:smartTagPr>
                <w:attr w:name="ProductID" w:val="125 mm"/>
              </w:smartTagPr>
              <w:r w:rsidRPr="00C23C53">
                <w:rPr>
                  <w:sz w:val="18"/>
                  <w:szCs w:val="18"/>
                  <w:lang w:val="fr-FR"/>
                </w:rPr>
                <w:t>125 mm</w:t>
              </w:r>
            </w:smartTag>
            <w:r w:rsidRPr="00C23C53">
              <w:rPr>
                <w:sz w:val="18"/>
                <w:szCs w:val="18"/>
                <w:lang w:val="fr-FR"/>
              </w:rPr>
              <w:t xml:space="preserve"> </w:t>
            </w:r>
          </w:p>
          <w:p w:rsidR="00BB37F1" w:rsidRPr="00C23C53" w:rsidRDefault="00BB37F1" w:rsidP="00E75DDB">
            <w:pPr>
              <w:autoSpaceDE w:val="0"/>
              <w:autoSpaceDN w:val="0"/>
              <w:adjustRightInd w:val="0"/>
              <w:rPr>
                <w:sz w:val="18"/>
                <w:szCs w:val="18"/>
                <w:lang w:val="fr-FR"/>
              </w:rPr>
            </w:pPr>
          </w:p>
          <w:p w:rsidR="00BB37F1" w:rsidRPr="00C23C53" w:rsidRDefault="00074A96" w:rsidP="00E75DDB">
            <w:pPr>
              <w:autoSpaceDE w:val="0"/>
              <w:autoSpaceDN w:val="0"/>
              <w:adjustRightInd w:val="0"/>
              <w:rPr>
                <w:bCs/>
                <w:i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BB37F1" w:rsidRPr="004E6B93">
              <w:rPr>
                <w:rFonts w:cs="Tahoma"/>
                <w:bCs/>
                <w:sz w:val="18"/>
                <w:szCs w:val="18"/>
                <w:lang w:val="en-US"/>
              </w:rPr>
              <w:instrText xml:space="preserve"> FORMCHECKBOX </w:instrText>
            </w:r>
            <w:r w:rsidRPr="00C23C53">
              <w:rPr>
                <w:rFonts w:cs="Tahoma"/>
                <w:bCs/>
                <w:sz w:val="18"/>
                <w:szCs w:val="18"/>
              </w:rPr>
            </w:r>
            <w:r w:rsidRPr="00C23C53">
              <w:rPr>
                <w:rFonts w:cs="Tahoma"/>
                <w:bCs/>
                <w:sz w:val="18"/>
                <w:szCs w:val="18"/>
              </w:rPr>
              <w:fldChar w:fldCharType="end"/>
            </w:r>
            <w:r w:rsidR="00BB37F1" w:rsidRPr="00C23C53">
              <w:rPr>
                <w:bCs/>
                <w:iCs/>
                <w:sz w:val="18"/>
                <w:szCs w:val="18"/>
                <w:lang w:val="fr-FR"/>
              </w:rPr>
              <w:t>Si l’enfant était admis sur base du rapport P/T:</w:t>
            </w:r>
          </w:p>
          <w:p w:rsidR="00BB37F1" w:rsidRPr="00C23C53" w:rsidRDefault="00BB37F1" w:rsidP="00E75DDB">
            <w:pPr>
              <w:autoSpaceDE w:val="0"/>
              <w:autoSpaceDN w:val="0"/>
              <w:adjustRightInd w:val="0"/>
              <w:rPr>
                <w:sz w:val="18"/>
                <w:szCs w:val="18"/>
                <w:lang w:val="fr-FR"/>
              </w:rPr>
            </w:pPr>
            <w:r w:rsidRPr="00C23C53">
              <w:rPr>
                <w:sz w:val="18"/>
                <w:szCs w:val="18"/>
                <w:lang w:val="fr-FR"/>
              </w:rPr>
              <w:t xml:space="preserve">Minimum de 2 mois en traitement </w:t>
            </w:r>
          </w:p>
          <w:p w:rsidR="00BB37F1" w:rsidRPr="00C23C53" w:rsidRDefault="00BB37F1" w:rsidP="00E75DDB">
            <w:pPr>
              <w:autoSpaceDE w:val="0"/>
              <w:autoSpaceDN w:val="0"/>
              <w:adjustRightInd w:val="0"/>
              <w:rPr>
                <w:sz w:val="18"/>
                <w:szCs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szCs w:val="18"/>
                <w:lang w:val="fr-FR"/>
              </w:rPr>
              <w:t xml:space="preserve">Rapport P/T ≥ -2 z-score </w:t>
            </w:r>
          </w:p>
          <w:p w:rsidR="00BB37F1" w:rsidRPr="00C23C53" w:rsidRDefault="00BB37F1" w:rsidP="00E75DDB">
            <w:pPr>
              <w:autoSpaceDE w:val="0"/>
              <w:autoSpaceDN w:val="0"/>
              <w:adjustRightInd w:val="0"/>
              <w:rPr>
                <w:sz w:val="18"/>
                <w:szCs w:val="18"/>
                <w:lang w:val="fr-FR"/>
              </w:rPr>
            </w:pPr>
          </w:p>
          <w:p w:rsidR="00BB37F1" w:rsidRPr="00C23C53" w:rsidRDefault="00074A96" w:rsidP="00E75DDB">
            <w:pPr>
              <w:autoSpaceDE w:val="0"/>
              <w:autoSpaceDN w:val="0"/>
              <w:adjustRightInd w:val="0"/>
              <w:rPr>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BB37F1"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BB37F1" w:rsidRPr="00C23C53">
              <w:rPr>
                <w:sz w:val="18"/>
                <w:lang w:val="fr-FR"/>
              </w:rPr>
              <w:t xml:space="preserve">Si l’enfant </w:t>
            </w:r>
            <w:r w:rsidR="00BB37F1" w:rsidRPr="00C23C53">
              <w:rPr>
                <w:iCs/>
                <w:sz w:val="18"/>
                <w:lang w:val="fr-FR"/>
              </w:rPr>
              <w:t xml:space="preserve">était admis </w:t>
            </w:r>
            <w:r w:rsidR="00BB37F1" w:rsidRPr="00C23C53">
              <w:rPr>
                <w:sz w:val="18"/>
                <w:szCs w:val="18"/>
                <w:lang w:val="fr-FR"/>
              </w:rPr>
              <w:t>après avoir récupéré de la MAS:</w:t>
            </w:r>
          </w:p>
          <w:p w:rsidR="00BB37F1" w:rsidRPr="00C23C53" w:rsidRDefault="00BB37F1" w:rsidP="00E75DDB">
            <w:pPr>
              <w:autoSpaceDE w:val="0"/>
              <w:autoSpaceDN w:val="0"/>
              <w:adjustRightInd w:val="0"/>
              <w:rPr>
                <w:sz w:val="18"/>
                <w:szCs w:val="18"/>
                <w:lang w:val="fr-FR"/>
              </w:rPr>
            </w:pPr>
            <w:r w:rsidRPr="00C23C53">
              <w:rPr>
                <w:sz w:val="18"/>
                <w:szCs w:val="18"/>
                <w:lang w:val="fr-FR"/>
              </w:rPr>
              <w:t>Minimum de 2 mois en traitement</w:t>
            </w:r>
          </w:p>
          <w:p w:rsidR="00BB37F1" w:rsidRPr="00C23C53" w:rsidRDefault="00BB37F1" w:rsidP="00E75DDB">
            <w:pPr>
              <w:tabs>
                <w:tab w:val="left" w:pos="988"/>
              </w:tabs>
              <w:autoSpaceDE w:val="0"/>
              <w:autoSpaceDN w:val="0"/>
              <w:adjustRightInd w:val="0"/>
              <w:rPr>
                <w:b/>
                <w:sz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lang w:val="fr-FR"/>
              </w:rPr>
              <w:t>PB ≥ 125 mm</w:t>
            </w:r>
          </w:p>
          <w:p w:rsidR="00BB37F1" w:rsidRPr="004A25C3" w:rsidRDefault="00BB37F1" w:rsidP="00E75DDB">
            <w:pPr>
              <w:autoSpaceDE w:val="0"/>
              <w:autoSpaceDN w:val="0"/>
              <w:adjustRightInd w:val="0"/>
              <w:rPr>
                <w:sz w:val="18"/>
                <w:lang w:val="fr-FR"/>
              </w:rPr>
            </w:pPr>
          </w:p>
        </w:tc>
      </w:tr>
      <w:tr w:rsidR="00BB37F1" w:rsidRPr="00C23C53">
        <w:trPr>
          <w:trHeight w:val="531"/>
        </w:trPr>
        <w:tc>
          <w:tcPr>
            <w:tcW w:w="9900" w:type="dxa"/>
            <w:gridSpan w:val="3"/>
            <w:tcBorders>
              <w:top w:val="single" w:sz="4" w:space="0" w:color="auto"/>
              <w:bottom w:val="single" w:sz="4" w:space="0" w:color="auto"/>
            </w:tcBorders>
            <w:shd w:val="clear" w:color="auto" w:fill="D9D9D9"/>
            <w:vAlign w:val="center"/>
          </w:tcPr>
          <w:p w:rsidR="00BB37F1" w:rsidRPr="00C23C53" w:rsidRDefault="00BB37F1" w:rsidP="00E75DDB">
            <w:pPr>
              <w:autoSpaceDE w:val="0"/>
              <w:autoSpaceDN w:val="0"/>
              <w:adjustRightInd w:val="0"/>
              <w:rPr>
                <w:b/>
                <w:sz w:val="18"/>
                <w:lang w:val="fr-FR"/>
              </w:rPr>
            </w:pPr>
            <w:r w:rsidRPr="002E38D5">
              <w:rPr>
                <w:b/>
                <w:sz w:val="18"/>
                <w:lang w:val="fr-FR"/>
              </w:rPr>
              <w:t>Critères de fin de traitement pour les nourrissons &lt; 6 mois</w:t>
            </w:r>
          </w:p>
        </w:tc>
      </w:tr>
      <w:tr w:rsidR="00BB37F1" w:rsidRPr="00C23C53">
        <w:trPr>
          <w:trHeight w:val="2673"/>
        </w:trPr>
        <w:tc>
          <w:tcPr>
            <w:tcW w:w="3738" w:type="dxa"/>
            <w:tcBorders>
              <w:top w:val="single" w:sz="4" w:space="0" w:color="auto"/>
              <w:bottom w:val="single" w:sz="4" w:space="0" w:color="auto"/>
            </w:tcBorders>
          </w:tcPr>
          <w:p w:rsidR="00BB37F1" w:rsidRPr="00C23C53" w:rsidRDefault="00BB37F1" w:rsidP="00E75DDB">
            <w:pPr>
              <w:rPr>
                <w:b/>
                <w:sz w:val="18"/>
                <w:lang w:val="fr-FR"/>
              </w:rPr>
            </w:pPr>
            <w:r w:rsidRPr="00C23C53">
              <w:rPr>
                <w:b/>
                <w:sz w:val="18"/>
                <w:lang w:val="fr-FR"/>
              </w:rPr>
              <w:t>Guéri (fin de traitement) :</w:t>
            </w:r>
          </w:p>
          <w:p w:rsidR="00BB37F1" w:rsidRPr="00732B36" w:rsidRDefault="00BB37F1" w:rsidP="00E75DDB">
            <w:pPr>
              <w:rPr>
                <w:sz w:val="12"/>
                <w:szCs w:val="12"/>
                <w:lang w:val="fr-FR"/>
              </w:rPr>
            </w:pPr>
            <w:r w:rsidRPr="00C23C53">
              <w:rPr>
                <w:sz w:val="18"/>
                <w:lang w:val="fr-FR"/>
              </w:rPr>
              <w:t xml:space="preserve"> </w:t>
            </w:r>
          </w:p>
          <w:p w:rsidR="00BB37F1" w:rsidRDefault="00BB37F1" w:rsidP="00E75DDB">
            <w:pPr>
              <w:rPr>
                <w:sz w:val="18"/>
                <w:lang w:val="fr-FR"/>
              </w:rPr>
            </w:pPr>
            <w:r w:rsidRPr="004A25C3">
              <w:rPr>
                <w:sz w:val="18"/>
                <w:lang w:val="fr-FR"/>
              </w:rPr>
              <w:t>Si le nourrisson tète suffisamment de lait et a pris suffisamment de poids (minimum 20 grammes de prise de poids par jour rien que pour l’allaitement maternel pendant 5 jours) et est clin</w:t>
            </w:r>
            <w:r>
              <w:rPr>
                <w:sz w:val="18"/>
                <w:lang w:val="fr-FR"/>
              </w:rPr>
              <w:t xml:space="preserve">iquement bien portant et alerte. </w:t>
            </w:r>
          </w:p>
          <w:p w:rsidR="00BB37F1" w:rsidRPr="00C23C53" w:rsidRDefault="00BB37F1" w:rsidP="00E75DDB">
            <w:pPr>
              <w:autoSpaceDE w:val="0"/>
              <w:autoSpaceDN w:val="0"/>
              <w:adjustRightInd w:val="0"/>
              <w:rPr>
                <w:b/>
                <w:sz w:val="18"/>
                <w:szCs w:val="18"/>
                <w:lang w:val="fr-FR"/>
              </w:rPr>
            </w:pPr>
            <w:r w:rsidRPr="004A25C3">
              <w:rPr>
                <w:sz w:val="18"/>
                <w:lang w:val="fr-FR"/>
              </w:rPr>
              <w:t>(</w:t>
            </w:r>
            <w:r>
              <w:rPr>
                <w:sz w:val="18"/>
                <w:lang w:val="fr-FR"/>
              </w:rPr>
              <w:t xml:space="preserve">Remarque : </w:t>
            </w:r>
            <w:r w:rsidRPr="004A25C3">
              <w:rPr>
                <w:sz w:val="18"/>
                <w:lang w:val="fr-FR"/>
              </w:rPr>
              <w:t>si l’enfant n’est pas allaité, une autre méthode d’alimentation de remplacement</w:t>
            </w:r>
            <w:r>
              <w:rPr>
                <w:sz w:val="18"/>
                <w:lang w:val="fr-FR"/>
              </w:rPr>
              <w:t xml:space="preserve"> est nécessaire en fonction du protocole nationale</w:t>
            </w:r>
            <w:r w:rsidRPr="004A25C3">
              <w:rPr>
                <w:sz w:val="18"/>
                <w:lang w:val="fr-FR"/>
              </w:rPr>
              <w:t>).</w:t>
            </w:r>
          </w:p>
        </w:tc>
        <w:tc>
          <w:tcPr>
            <w:tcW w:w="3520"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p>
        </w:tc>
        <w:tc>
          <w:tcPr>
            <w:tcW w:w="2642"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p>
        </w:tc>
      </w:tr>
      <w:tr w:rsidR="00BB37F1" w:rsidRPr="00C23C53">
        <w:trPr>
          <w:trHeight w:val="347"/>
        </w:trPr>
        <w:tc>
          <w:tcPr>
            <w:tcW w:w="9900" w:type="dxa"/>
            <w:gridSpan w:val="3"/>
            <w:tcBorders>
              <w:top w:val="single" w:sz="4" w:space="0" w:color="auto"/>
              <w:bottom w:val="single" w:sz="4" w:space="0" w:color="auto"/>
            </w:tcBorders>
            <w:shd w:val="clear" w:color="auto" w:fill="D9D9D9"/>
          </w:tcPr>
          <w:p w:rsidR="00BB37F1" w:rsidRPr="00C23C53" w:rsidRDefault="00BB37F1" w:rsidP="00E75DDB">
            <w:pPr>
              <w:autoSpaceDE w:val="0"/>
              <w:autoSpaceDN w:val="0"/>
              <w:adjustRightInd w:val="0"/>
              <w:rPr>
                <w:b/>
                <w:sz w:val="18"/>
                <w:lang w:val="fr-FR"/>
              </w:rPr>
            </w:pPr>
            <w:r w:rsidRPr="002E38D5">
              <w:rPr>
                <w:b/>
                <w:sz w:val="18"/>
                <w:lang w:val="fr-FR"/>
              </w:rPr>
              <w:t>Critères de fin de traitement pour les femmes enceintes et allaitantes</w:t>
            </w:r>
          </w:p>
        </w:tc>
      </w:tr>
      <w:tr w:rsidR="00BB37F1" w:rsidRPr="00C23C53">
        <w:trPr>
          <w:trHeight w:val="1247"/>
        </w:trPr>
        <w:tc>
          <w:tcPr>
            <w:tcW w:w="3738" w:type="dxa"/>
            <w:tcBorders>
              <w:top w:val="single" w:sz="4" w:space="0" w:color="auto"/>
              <w:bottom w:val="single" w:sz="4" w:space="0" w:color="auto"/>
            </w:tcBorders>
          </w:tcPr>
          <w:p w:rsidR="00BB37F1" w:rsidRPr="00C23C53" w:rsidRDefault="00BB37F1" w:rsidP="00E75DDB">
            <w:pPr>
              <w:rPr>
                <w:b/>
                <w:sz w:val="18"/>
                <w:lang w:val="fr-FR"/>
              </w:rPr>
            </w:pPr>
          </w:p>
        </w:tc>
        <w:tc>
          <w:tcPr>
            <w:tcW w:w="3520" w:type="dxa"/>
            <w:tcBorders>
              <w:top w:val="single" w:sz="4" w:space="0" w:color="auto"/>
              <w:bottom w:val="single" w:sz="4" w:space="0" w:color="auto"/>
            </w:tcBorders>
          </w:tcPr>
          <w:p w:rsidR="00BB37F1" w:rsidRPr="00C23C53" w:rsidRDefault="00BB37F1" w:rsidP="00E75DDB">
            <w:pPr>
              <w:autoSpaceDE w:val="0"/>
              <w:autoSpaceDN w:val="0"/>
              <w:adjustRightInd w:val="0"/>
              <w:rPr>
                <w:b/>
                <w:sz w:val="18"/>
                <w:lang w:val="fr-FR"/>
              </w:rPr>
            </w:pPr>
          </w:p>
        </w:tc>
        <w:tc>
          <w:tcPr>
            <w:tcW w:w="2642" w:type="dxa"/>
            <w:tcBorders>
              <w:top w:val="single" w:sz="4" w:space="0" w:color="auto"/>
              <w:bottom w:val="single" w:sz="4" w:space="0" w:color="auto"/>
            </w:tcBorders>
          </w:tcPr>
          <w:p w:rsidR="00BB37F1" w:rsidRPr="004A25C3" w:rsidRDefault="00BB37F1" w:rsidP="00E75DDB">
            <w:pPr>
              <w:autoSpaceDE w:val="0"/>
              <w:autoSpaceDN w:val="0"/>
              <w:adjustRightInd w:val="0"/>
              <w:rPr>
                <w:b/>
                <w:sz w:val="18"/>
                <w:u w:val="single"/>
                <w:lang w:val="fr-FR"/>
              </w:rPr>
            </w:pPr>
            <w:r w:rsidRPr="004A25C3">
              <w:rPr>
                <w:b/>
                <w:sz w:val="18"/>
                <w:u w:val="single"/>
                <w:lang w:val="fr-FR"/>
              </w:rPr>
              <w:t>Femmes enceintes</w:t>
            </w:r>
          </w:p>
          <w:p w:rsidR="00BB37F1" w:rsidRPr="004A25C3" w:rsidRDefault="00BB37F1" w:rsidP="00E75DDB">
            <w:pPr>
              <w:autoSpaceDE w:val="0"/>
              <w:autoSpaceDN w:val="0"/>
              <w:adjustRightInd w:val="0"/>
              <w:rPr>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bébé né</w:t>
            </w:r>
          </w:p>
          <w:p w:rsidR="00BB37F1" w:rsidRPr="004E6B93" w:rsidRDefault="00BB37F1" w:rsidP="00E75DDB">
            <w:pPr>
              <w:autoSpaceDE w:val="0"/>
              <w:autoSpaceDN w:val="0"/>
              <w:adjustRightInd w:val="0"/>
              <w:rPr>
                <w:sz w:val="16"/>
                <w:szCs w:val="16"/>
                <w:lang w:val="fr-FR"/>
              </w:rPr>
            </w:pPr>
          </w:p>
          <w:p w:rsidR="00BB37F1" w:rsidRPr="004A25C3" w:rsidRDefault="00BB37F1" w:rsidP="00E75DDB">
            <w:pPr>
              <w:autoSpaceDE w:val="0"/>
              <w:autoSpaceDN w:val="0"/>
              <w:adjustRightInd w:val="0"/>
              <w:rPr>
                <w:b/>
                <w:sz w:val="18"/>
                <w:u w:val="single"/>
                <w:lang w:val="fr-FR"/>
              </w:rPr>
            </w:pPr>
            <w:r w:rsidRPr="004A25C3">
              <w:rPr>
                <w:b/>
                <w:sz w:val="18"/>
                <w:u w:val="single"/>
                <w:lang w:val="fr-FR"/>
              </w:rPr>
              <w:t xml:space="preserve">Femmes allaitantes </w:t>
            </w:r>
          </w:p>
          <w:p w:rsidR="00BB37F1" w:rsidRPr="00C23C53" w:rsidRDefault="00BB37F1" w:rsidP="00E75DDB">
            <w:pPr>
              <w:autoSpaceDE w:val="0"/>
              <w:autoSpaceDN w:val="0"/>
              <w:adjustRightInd w:val="0"/>
              <w:rPr>
                <w:b/>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nourrisson ≥ 6 mois</w:t>
            </w:r>
          </w:p>
        </w:tc>
      </w:tr>
    </w:tbl>
    <w:p w:rsidR="00156CBE" w:rsidRDefault="00156CBE" w:rsidP="00156CBE">
      <w:pPr>
        <w:pStyle w:val="Heading2"/>
        <w:rPr>
          <w:lang w:val="fr-FR"/>
        </w:rPr>
      </w:pPr>
      <w:r>
        <w:rPr>
          <w:lang w:val="fr-FR"/>
        </w:rPr>
        <w:t>Cat</w:t>
      </w:r>
      <w:r>
        <w:rPr>
          <w:rFonts w:cs="Tahoma"/>
          <w:lang w:val="fr-FR"/>
        </w:rPr>
        <w:t>É</w:t>
      </w:r>
      <w:r w:rsidRPr="004A25C3">
        <w:rPr>
          <w:lang w:val="fr-FR"/>
        </w:rPr>
        <w:t>gories d</w:t>
      </w:r>
      <w:r>
        <w:rPr>
          <w:lang w:val="fr-FR"/>
        </w:rPr>
        <w:t xml:space="preserve">E SORTIE POUR </w:t>
      </w:r>
      <w:r w:rsidRPr="004A25C3">
        <w:rPr>
          <w:lang w:val="fr-FR"/>
        </w:rPr>
        <w:t>la PCMA</w:t>
      </w:r>
    </w:p>
    <w:p w:rsidR="0040678D" w:rsidRDefault="0040678D" w:rsidP="001A26EE">
      <w:pPr>
        <w:rPr>
          <w:lang w:val="fr-FR"/>
        </w:rPr>
      </w:pPr>
    </w:p>
    <w:tbl>
      <w:tblPr>
        <w:tblW w:w="9600" w:type="dxa"/>
        <w:tblInd w:w="108" w:type="dxa"/>
        <w:tblBorders>
          <w:insideH w:val="single" w:sz="4" w:space="0" w:color="auto"/>
          <w:insideV w:val="single" w:sz="4" w:space="0" w:color="auto"/>
        </w:tblBorders>
        <w:tblLayout w:type="fixed"/>
        <w:tblLook w:val="01E0"/>
      </w:tblPr>
      <w:tblGrid>
        <w:gridCol w:w="3300"/>
        <w:gridCol w:w="3300"/>
        <w:gridCol w:w="3000"/>
      </w:tblGrid>
      <w:tr w:rsidR="00BB37F1" w:rsidRPr="003F67DB">
        <w:trPr>
          <w:trHeight w:val="368"/>
        </w:trPr>
        <w:tc>
          <w:tcPr>
            <w:tcW w:w="3300" w:type="dxa"/>
            <w:tcBorders>
              <w:top w:val="nil"/>
              <w:bottom w:val="single" w:sz="4" w:space="0" w:color="auto"/>
            </w:tcBorders>
            <w:shd w:val="clear" w:color="auto" w:fill="auto"/>
            <w:vAlign w:val="center"/>
          </w:tcPr>
          <w:p w:rsidR="00BB37F1" w:rsidRPr="004A25C3" w:rsidRDefault="00BB37F1" w:rsidP="00E75DDB">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tcBorders>
              <w:top w:val="nil"/>
              <w:bottom w:val="single" w:sz="4" w:space="0" w:color="auto"/>
            </w:tcBorders>
            <w:shd w:val="clear" w:color="auto" w:fill="auto"/>
            <w:vAlign w:val="center"/>
          </w:tcPr>
          <w:p w:rsidR="00BB37F1" w:rsidRPr="004A25C3" w:rsidRDefault="00BB37F1" w:rsidP="00E75DDB">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3000" w:type="dxa"/>
            <w:tcBorders>
              <w:top w:val="nil"/>
              <w:bottom w:val="single" w:sz="4" w:space="0" w:color="auto"/>
            </w:tcBorders>
            <w:shd w:val="clear" w:color="auto" w:fill="auto"/>
            <w:vAlign w:val="center"/>
          </w:tcPr>
          <w:p w:rsidR="00BB37F1" w:rsidRPr="004A25C3" w:rsidRDefault="00BB37F1" w:rsidP="00E75DDB">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BB37F1" w:rsidRPr="003F67DB">
        <w:trPr>
          <w:trHeight w:val="368"/>
        </w:trPr>
        <w:tc>
          <w:tcPr>
            <w:tcW w:w="9600" w:type="dxa"/>
            <w:gridSpan w:val="3"/>
            <w:tcBorders>
              <w:top w:val="single" w:sz="4" w:space="0" w:color="auto"/>
              <w:bottom w:val="single" w:sz="4" w:space="0" w:color="auto"/>
            </w:tcBorders>
            <w:shd w:val="pct10" w:color="000000" w:fill="FFFFFF"/>
            <w:vAlign w:val="center"/>
          </w:tcPr>
          <w:p w:rsidR="00BB37F1" w:rsidRPr="004A25C3" w:rsidRDefault="00BB37F1" w:rsidP="00E75DDB">
            <w:pPr>
              <w:autoSpaceDE w:val="0"/>
              <w:autoSpaceDN w:val="0"/>
              <w:adjustRightInd w:val="0"/>
              <w:rPr>
                <w:b/>
                <w:sz w:val="18"/>
                <w:lang w:val="fr-FR"/>
              </w:rPr>
            </w:pPr>
            <w:r>
              <w:rPr>
                <w:b/>
                <w:sz w:val="18"/>
                <w:lang w:val="fr-FR"/>
              </w:rPr>
              <w:t>CAT</w:t>
            </w:r>
            <w:r>
              <w:rPr>
                <w:rFonts w:cs="Tahoma"/>
                <w:b/>
                <w:sz w:val="18"/>
                <w:lang w:val="fr-FR"/>
              </w:rPr>
              <w:t>É</w:t>
            </w:r>
            <w:r>
              <w:rPr>
                <w:b/>
                <w:sz w:val="18"/>
                <w:lang w:val="fr-FR"/>
              </w:rPr>
              <w:t>GORIES DE SORTIE,  Pour les e</w:t>
            </w:r>
            <w:r w:rsidRPr="00DA7631">
              <w:rPr>
                <w:b/>
                <w:sz w:val="18"/>
                <w:lang w:val="fr-FR"/>
              </w:rPr>
              <w:t>nfant</w:t>
            </w:r>
            <w:r>
              <w:rPr>
                <w:b/>
                <w:sz w:val="18"/>
                <w:lang w:val="fr-FR"/>
              </w:rPr>
              <w:t>s</w:t>
            </w:r>
            <w:r w:rsidRPr="00DA7631">
              <w:rPr>
                <w:b/>
                <w:sz w:val="18"/>
                <w:lang w:val="fr-FR"/>
              </w:rPr>
              <w:t xml:space="preserve"> de 6-59 mois</w:t>
            </w:r>
          </w:p>
        </w:tc>
      </w:tr>
      <w:tr w:rsidR="00BB37F1" w:rsidRPr="00BB256C">
        <w:trPr>
          <w:trHeight w:val="368"/>
        </w:trPr>
        <w:tc>
          <w:tcPr>
            <w:tcW w:w="9600" w:type="dxa"/>
            <w:gridSpan w:val="3"/>
            <w:tcBorders>
              <w:top w:val="single" w:sz="4" w:space="0" w:color="auto"/>
              <w:bottom w:val="single" w:sz="4" w:space="0" w:color="auto"/>
            </w:tcBorders>
            <w:shd w:val="clear" w:color="000000" w:fill="FFFFFF"/>
            <w:vAlign w:val="center"/>
          </w:tcPr>
          <w:p w:rsidR="00BB37F1" w:rsidRPr="004A25C3" w:rsidRDefault="00BB37F1" w:rsidP="00E75DDB">
            <w:pPr>
              <w:autoSpaceDE w:val="0"/>
              <w:autoSpaceDN w:val="0"/>
              <w:adjustRightInd w:val="0"/>
              <w:rPr>
                <w:b/>
                <w:sz w:val="18"/>
                <w:lang w:val="fr-FR"/>
              </w:rPr>
            </w:pPr>
            <w:r w:rsidRPr="004A25C3">
              <w:rPr>
                <w:b/>
                <w:sz w:val="18"/>
                <w:lang w:val="fr-FR"/>
              </w:rPr>
              <w:t>Guéri</w:t>
            </w:r>
            <w:r>
              <w:rPr>
                <w:b/>
                <w:sz w:val="18"/>
                <w:lang w:val="fr-FR"/>
              </w:rPr>
              <w:t>s</w:t>
            </w:r>
            <w:r w:rsidRPr="00DA7631">
              <w:rPr>
                <w:b/>
                <w:sz w:val="18"/>
                <w:lang w:val="fr-FR"/>
              </w:rPr>
              <w:t xml:space="preserve"> </w:t>
            </w:r>
          </w:p>
        </w:tc>
      </w:tr>
      <w:tr w:rsidR="00BB37F1" w:rsidRPr="003F67DB">
        <w:trPr>
          <w:trHeight w:val="697"/>
        </w:trPr>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b/>
                <w:i/>
                <w:sz w:val="18"/>
                <w:lang w:val="fr-FR"/>
              </w:rPr>
            </w:pPr>
          </w:p>
          <w:p w:rsidR="00BB37F1" w:rsidRPr="004A25C3" w:rsidRDefault="00BB37F1" w:rsidP="00E75DDB">
            <w:pPr>
              <w:autoSpaceDE w:val="0"/>
              <w:autoSpaceDN w:val="0"/>
              <w:adjustRightInd w:val="0"/>
              <w:rPr>
                <w:sz w:val="18"/>
                <w:lang w:val="fr-FR"/>
              </w:rPr>
            </w:pPr>
            <w:r w:rsidRPr="00DA7631">
              <w:rPr>
                <w:sz w:val="18"/>
                <w:lang w:val="fr-FR"/>
              </w:rPr>
              <w:t>Enfant r</w:t>
            </w:r>
            <w:r w:rsidRPr="004A25C3">
              <w:rPr>
                <w:sz w:val="18"/>
                <w:lang w:val="fr-FR"/>
              </w:rPr>
              <w:t xml:space="preserve">épond aux critères de fin de traitement en PEC </w:t>
            </w:r>
            <w:smartTag w:uri="urn:schemas-microsoft-com:office:smarttags" w:element="stockticker">
              <w:r w:rsidRPr="004A25C3">
                <w:rPr>
                  <w:sz w:val="18"/>
                  <w:lang w:val="fr-FR"/>
                </w:rPr>
                <w:t>MAS</w:t>
              </w:r>
            </w:smartTag>
            <w:r w:rsidRPr="004A25C3">
              <w:rPr>
                <w:sz w:val="18"/>
                <w:lang w:val="fr-FR"/>
              </w:rPr>
              <w:t xml:space="preserve"> ambulatoire</w:t>
            </w:r>
          </w:p>
          <w:p w:rsidR="00BB37F1" w:rsidRPr="00147044" w:rsidRDefault="00BB37F1" w:rsidP="00E75DDB">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b/>
                <w:i/>
                <w:sz w:val="18"/>
                <w:lang w:val="fr-FR"/>
              </w:rPr>
            </w:pPr>
          </w:p>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nfant répond aux critères de fin de traitement</w:t>
            </w:r>
          </w:p>
          <w:p w:rsidR="00BB37F1" w:rsidRPr="004A25C3" w:rsidRDefault="00BB37F1" w:rsidP="00E75DDB">
            <w:pPr>
              <w:autoSpaceDE w:val="0"/>
              <w:autoSpaceDN w:val="0"/>
              <w:adjustRightInd w:val="0"/>
              <w:rPr>
                <w:sz w:val="18"/>
                <w:lang w:val="fr-FR"/>
              </w:rPr>
            </w:pPr>
          </w:p>
        </w:tc>
        <w:tc>
          <w:tcPr>
            <w:tcW w:w="30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b/>
                <w:sz w:val="18"/>
                <w:lang w:val="fr-FR"/>
              </w:rPr>
            </w:pPr>
          </w:p>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nfant répond aux critères de fin de traitement</w:t>
            </w:r>
          </w:p>
        </w:tc>
      </w:tr>
      <w:tr w:rsidR="00BB37F1" w:rsidRPr="004A25C3">
        <w:trPr>
          <w:trHeight w:val="350"/>
        </w:trPr>
        <w:tc>
          <w:tcPr>
            <w:tcW w:w="9600" w:type="dxa"/>
            <w:gridSpan w:val="3"/>
            <w:tcBorders>
              <w:top w:val="single" w:sz="4" w:space="0" w:color="auto"/>
              <w:bottom w:val="single" w:sz="4" w:space="0" w:color="auto"/>
            </w:tcBorders>
            <w:shd w:val="clear" w:color="auto" w:fill="FFFFFF"/>
            <w:vAlign w:val="center"/>
          </w:tcPr>
          <w:p w:rsidR="00BB37F1" w:rsidRPr="004A25C3" w:rsidRDefault="00BB37F1" w:rsidP="00E75DDB">
            <w:pPr>
              <w:autoSpaceDE w:val="0"/>
              <w:autoSpaceDN w:val="0"/>
              <w:adjustRightInd w:val="0"/>
              <w:rPr>
                <w:b/>
                <w:sz w:val="18"/>
                <w:lang w:val="fr-FR"/>
              </w:rPr>
            </w:pPr>
            <w:r w:rsidRPr="004A25C3">
              <w:rPr>
                <w:b/>
                <w:sz w:val="18"/>
                <w:lang w:val="fr-FR"/>
              </w:rPr>
              <w:t>Décédé</w:t>
            </w:r>
            <w:r>
              <w:rPr>
                <w:b/>
                <w:sz w:val="18"/>
                <w:lang w:val="fr-FR"/>
              </w:rPr>
              <w:t>s</w:t>
            </w:r>
            <w:r w:rsidRPr="00DA7631">
              <w:rPr>
                <w:b/>
                <w:sz w:val="18"/>
                <w:lang w:val="fr-FR"/>
              </w:rPr>
              <w:t xml:space="preserve"> </w:t>
            </w:r>
          </w:p>
        </w:tc>
      </w:tr>
      <w:tr w:rsidR="00BB37F1" w:rsidRPr="004A25C3">
        <w:trPr>
          <w:trHeight w:val="413"/>
        </w:trPr>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b/>
                <w:i/>
                <w:sz w:val="18"/>
                <w:lang w:val="fr-FR"/>
              </w:rPr>
            </w:pPr>
            <w:r>
              <w:rPr>
                <w:sz w:val="18"/>
                <w:lang w:val="fr-FR"/>
              </w:rPr>
              <w:t>E</w:t>
            </w:r>
            <w:r w:rsidRPr="004A25C3">
              <w:rPr>
                <w:sz w:val="18"/>
                <w:lang w:val="fr-FR"/>
              </w:rPr>
              <w:t xml:space="preserve">nfant meurt </w:t>
            </w:r>
          </w:p>
        </w:tc>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 xml:space="preserve">nfant meurt </w:t>
            </w:r>
          </w:p>
        </w:tc>
        <w:tc>
          <w:tcPr>
            <w:tcW w:w="3000" w:type="dxa"/>
            <w:tcBorders>
              <w:top w:val="single" w:sz="4" w:space="0" w:color="auto"/>
              <w:bottom w:val="single" w:sz="4" w:space="0" w:color="auto"/>
            </w:tcBorders>
            <w:vAlign w:val="center"/>
          </w:tcPr>
          <w:p w:rsidR="00BB37F1" w:rsidRPr="00147044" w:rsidRDefault="00BB37F1" w:rsidP="00E75DDB">
            <w:pPr>
              <w:autoSpaceDE w:val="0"/>
              <w:autoSpaceDN w:val="0"/>
              <w:adjustRightInd w:val="0"/>
              <w:rPr>
                <w:sz w:val="18"/>
                <w:lang w:val="fr-FR"/>
              </w:rPr>
            </w:pPr>
            <w:r>
              <w:rPr>
                <w:sz w:val="18"/>
                <w:lang w:val="fr-FR"/>
              </w:rPr>
              <w:t>E</w:t>
            </w:r>
            <w:r w:rsidRPr="004A25C3">
              <w:rPr>
                <w:sz w:val="18"/>
                <w:lang w:val="fr-FR"/>
              </w:rPr>
              <w:t xml:space="preserve">nfant meurt </w:t>
            </w:r>
          </w:p>
        </w:tc>
      </w:tr>
      <w:tr w:rsidR="00BB37F1" w:rsidRPr="004A25C3">
        <w:trPr>
          <w:trHeight w:val="332"/>
        </w:trPr>
        <w:tc>
          <w:tcPr>
            <w:tcW w:w="9600" w:type="dxa"/>
            <w:gridSpan w:val="3"/>
            <w:tcBorders>
              <w:top w:val="single" w:sz="4" w:space="0" w:color="auto"/>
              <w:bottom w:val="single" w:sz="4" w:space="0" w:color="auto"/>
            </w:tcBorders>
            <w:shd w:val="clear" w:color="auto" w:fill="FFFFFF"/>
            <w:vAlign w:val="center"/>
          </w:tcPr>
          <w:p w:rsidR="00BB37F1" w:rsidRPr="004A25C3" w:rsidRDefault="00BB37F1" w:rsidP="00E75DDB">
            <w:pPr>
              <w:autoSpaceDE w:val="0"/>
              <w:autoSpaceDN w:val="0"/>
              <w:adjustRightInd w:val="0"/>
              <w:rPr>
                <w:b/>
                <w:sz w:val="18"/>
                <w:lang w:val="fr-FR"/>
              </w:rPr>
            </w:pPr>
            <w:r w:rsidRPr="004A25C3">
              <w:rPr>
                <w:b/>
                <w:sz w:val="18"/>
                <w:lang w:val="fr-FR"/>
              </w:rPr>
              <w:t xml:space="preserve"> Abandon</w:t>
            </w:r>
            <w:r>
              <w:rPr>
                <w:b/>
                <w:sz w:val="18"/>
                <w:lang w:val="fr-FR"/>
              </w:rPr>
              <w:t>s</w:t>
            </w:r>
          </w:p>
        </w:tc>
      </w:tr>
      <w:tr w:rsidR="00BB37F1" w:rsidRPr="00B96CF7">
        <w:trPr>
          <w:trHeight w:val="571"/>
        </w:trPr>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b/>
                <w:i/>
                <w:sz w:val="18"/>
                <w:lang w:val="fr-FR"/>
              </w:rPr>
            </w:pPr>
            <w:r>
              <w:rPr>
                <w:sz w:val="18"/>
                <w:lang w:val="fr-FR"/>
              </w:rPr>
              <w:t>E</w:t>
            </w:r>
            <w:r w:rsidRPr="004A25C3">
              <w:rPr>
                <w:sz w:val="18"/>
                <w:lang w:val="fr-FR"/>
              </w:rPr>
              <w:t xml:space="preserve">nfant est absent </w:t>
            </w:r>
            <w:r>
              <w:rPr>
                <w:sz w:val="18"/>
                <w:lang w:val="fr-FR"/>
              </w:rPr>
              <w:t>depuis deux</w:t>
            </w:r>
            <w:r w:rsidRPr="004A25C3">
              <w:rPr>
                <w:sz w:val="18"/>
                <w:lang w:val="fr-FR"/>
              </w:rPr>
              <w:t xml:space="preserve"> jour</w:t>
            </w:r>
            <w:r>
              <w:rPr>
                <w:sz w:val="18"/>
                <w:lang w:val="fr-FR"/>
              </w:rPr>
              <w:t>s</w:t>
            </w:r>
          </w:p>
          <w:p w:rsidR="00BB37F1" w:rsidRPr="004A25C3" w:rsidRDefault="00BB37F1" w:rsidP="00E75DDB">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c>
          <w:tcPr>
            <w:tcW w:w="30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r>
      <w:tr w:rsidR="00BB37F1" w:rsidRPr="00B06712">
        <w:trPr>
          <w:trHeight w:val="413"/>
        </w:trPr>
        <w:tc>
          <w:tcPr>
            <w:tcW w:w="9600" w:type="dxa"/>
            <w:gridSpan w:val="3"/>
            <w:tcBorders>
              <w:top w:val="single" w:sz="4" w:space="0" w:color="auto"/>
              <w:bottom w:val="single" w:sz="4" w:space="0" w:color="auto"/>
            </w:tcBorders>
            <w:shd w:val="clear" w:color="auto" w:fill="FFFFFF"/>
            <w:vAlign w:val="center"/>
          </w:tcPr>
          <w:p w:rsidR="00BB37F1" w:rsidRPr="004A25C3" w:rsidRDefault="00BB37F1" w:rsidP="00E75DDB">
            <w:pPr>
              <w:autoSpaceDE w:val="0"/>
              <w:autoSpaceDN w:val="0"/>
              <w:adjustRightInd w:val="0"/>
              <w:rPr>
                <w:b/>
                <w:sz w:val="18"/>
                <w:lang w:val="fr-FR"/>
              </w:rPr>
            </w:pPr>
            <w:r w:rsidRPr="004A25C3">
              <w:rPr>
                <w:b/>
                <w:sz w:val="18"/>
                <w:lang w:val="fr-FR"/>
              </w:rPr>
              <w:t xml:space="preserve"> Non- récupéré</w:t>
            </w:r>
            <w:r>
              <w:rPr>
                <w:b/>
                <w:sz w:val="18"/>
                <w:lang w:val="fr-FR"/>
              </w:rPr>
              <w:t>s</w:t>
            </w:r>
          </w:p>
        </w:tc>
      </w:tr>
      <w:tr w:rsidR="00BB37F1" w:rsidRPr="003F67DB">
        <w:trPr>
          <w:trHeight w:val="602"/>
        </w:trPr>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nfant ne répond pas aux critères de sortie après 2 mois de traitement  (examen médical fait auparavant)</w:t>
            </w:r>
          </w:p>
          <w:p w:rsidR="00BB37F1" w:rsidRPr="004A25C3" w:rsidRDefault="00BB37F1" w:rsidP="00E75DDB">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nfant ne répond pas aux critères de sortie après 4 mois de traitement (examen médical fait auparavant)</w:t>
            </w:r>
          </w:p>
          <w:p w:rsidR="00BB37F1" w:rsidRPr="004A25C3" w:rsidRDefault="00BB37F1" w:rsidP="00E75DDB">
            <w:pPr>
              <w:autoSpaceDE w:val="0"/>
              <w:autoSpaceDN w:val="0"/>
              <w:adjustRightInd w:val="0"/>
              <w:rPr>
                <w:sz w:val="18"/>
                <w:lang w:val="fr-FR"/>
              </w:rPr>
            </w:pPr>
          </w:p>
        </w:tc>
        <w:tc>
          <w:tcPr>
            <w:tcW w:w="3000" w:type="dxa"/>
            <w:tcBorders>
              <w:top w:val="single" w:sz="4" w:space="0" w:color="auto"/>
              <w:bottom w:val="single" w:sz="4" w:space="0" w:color="auto"/>
            </w:tcBorders>
            <w:vAlign w:val="center"/>
          </w:tcPr>
          <w:p w:rsidR="00BB37F1" w:rsidRPr="004A25C3" w:rsidRDefault="00BB37F1" w:rsidP="00E75DDB">
            <w:pPr>
              <w:autoSpaceDE w:val="0"/>
              <w:autoSpaceDN w:val="0"/>
              <w:adjustRightInd w:val="0"/>
              <w:rPr>
                <w:sz w:val="18"/>
                <w:lang w:val="fr-FR"/>
              </w:rPr>
            </w:pPr>
            <w:r>
              <w:rPr>
                <w:sz w:val="18"/>
                <w:lang w:val="fr-FR"/>
              </w:rPr>
              <w:t>E</w:t>
            </w:r>
            <w:r w:rsidRPr="004A25C3">
              <w:rPr>
                <w:sz w:val="18"/>
                <w:lang w:val="fr-FR"/>
              </w:rPr>
              <w:t>nfant ne répond pas aux critères de sortie après 8 mois de traitement (examen médical fait auparavant)</w:t>
            </w:r>
          </w:p>
          <w:p w:rsidR="00BB37F1" w:rsidRPr="004A25C3" w:rsidRDefault="00BB37F1" w:rsidP="00E75DDB">
            <w:pPr>
              <w:autoSpaceDE w:val="0"/>
              <w:autoSpaceDN w:val="0"/>
              <w:adjustRightInd w:val="0"/>
              <w:rPr>
                <w:sz w:val="18"/>
                <w:lang w:val="fr-FR"/>
              </w:rPr>
            </w:pPr>
          </w:p>
        </w:tc>
      </w:tr>
      <w:tr w:rsidR="00BB37F1" w:rsidRPr="00B06712">
        <w:trPr>
          <w:trHeight w:val="395"/>
        </w:trPr>
        <w:tc>
          <w:tcPr>
            <w:tcW w:w="9600" w:type="dxa"/>
            <w:gridSpan w:val="3"/>
            <w:tcBorders>
              <w:top w:val="single" w:sz="4" w:space="0" w:color="auto"/>
              <w:bottom w:val="single" w:sz="4" w:space="0" w:color="auto"/>
            </w:tcBorders>
            <w:shd w:val="clear" w:color="auto" w:fill="FFFFFF"/>
            <w:vAlign w:val="center"/>
          </w:tcPr>
          <w:p w:rsidR="00BB37F1" w:rsidRPr="004A25C3" w:rsidRDefault="00BB37F1" w:rsidP="00E75DDB">
            <w:pPr>
              <w:autoSpaceDE w:val="0"/>
              <w:autoSpaceDN w:val="0"/>
              <w:adjustRightInd w:val="0"/>
              <w:rPr>
                <w:b/>
                <w:sz w:val="18"/>
                <w:lang w:val="fr-FR"/>
              </w:rPr>
            </w:pPr>
            <w:r>
              <w:rPr>
                <w:b/>
                <w:sz w:val="18"/>
                <w:lang w:val="fr-FR"/>
              </w:rPr>
              <w:t xml:space="preserve">Autres : </w:t>
            </w:r>
            <w:r w:rsidRPr="004A25C3">
              <w:rPr>
                <w:b/>
                <w:sz w:val="18"/>
                <w:lang w:val="fr-FR"/>
              </w:rPr>
              <w:t>Référé</w:t>
            </w:r>
            <w:r>
              <w:rPr>
                <w:b/>
                <w:sz w:val="18"/>
                <w:lang w:val="fr-FR"/>
              </w:rPr>
              <w:t>s</w:t>
            </w:r>
          </w:p>
        </w:tc>
      </w:tr>
      <w:tr w:rsidR="00BB37F1" w:rsidRPr="003F67DB">
        <w:trPr>
          <w:trHeight w:val="602"/>
        </w:trPr>
        <w:tc>
          <w:tcPr>
            <w:tcW w:w="3300" w:type="dxa"/>
            <w:tcBorders>
              <w:top w:val="single" w:sz="4" w:space="0" w:color="auto"/>
            </w:tcBorders>
            <w:vAlign w:val="center"/>
          </w:tcPr>
          <w:p w:rsidR="00BB37F1" w:rsidRDefault="00BB37F1" w:rsidP="00E75DDB">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ambulatoire </w:t>
            </w:r>
            <w:r>
              <w:rPr>
                <w:b/>
                <w:i/>
                <w:sz w:val="18"/>
                <w:lang w:val="fr-FR"/>
              </w:rPr>
              <w:t xml:space="preserve"> (Contre référence)</w:t>
            </w:r>
            <w:r w:rsidRPr="004A25C3">
              <w:rPr>
                <w:b/>
                <w:i/>
                <w:sz w:val="18"/>
                <w:lang w:val="fr-FR"/>
              </w:rPr>
              <w:t xml:space="preserve">: </w:t>
            </w:r>
          </w:p>
          <w:p w:rsidR="00BB37F1" w:rsidRPr="004A25C3" w:rsidRDefault="00BB37F1" w:rsidP="00E75DDB">
            <w:pPr>
              <w:autoSpaceDE w:val="0"/>
              <w:autoSpaceDN w:val="0"/>
              <w:adjustRightInd w:val="0"/>
              <w:rPr>
                <w:sz w:val="18"/>
                <w:lang w:val="fr-FR"/>
              </w:rPr>
            </w:pPr>
          </w:p>
          <w:p w:rsidR="00BB37F1" w:rsidRPr="004A25C3" w:rsidRDefault="00BB37F1" w:rsidP="00E75DDB">
            <w:pPr>
              <w:autoSpaceDE w:val="0"/>
              <w:autoSpaceDN w:val="0"/>
              <w:adjustRightInd w:val="0"/>
              <w:rPr>
                <w:sz w:val="18"/>
                <w:lang w:val="fr-FR"/>
              </w:rPr>
            </w:pPr>
            <w:r w:rsidRPr="004A25C3">
              <w:rPr>
                <w:sz w:val="18"/>
                <w:lang w:val="fr-FR"/>
              </w:rPr>
              <w:t>L’état de santé de l’enfant s’am</w:t>
            </w:r>
            <w:r>
              <w:rPr>
                <w:sz w:val="18"/>
                <w:lang w:val="fr-FR"/>
              </w:rPr>
              <w:t>éliore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4A25C3">
              <w:rPr>
                <w:sz w:val="18"/>
                <w:lang w:val="fr-FR"/>
              </w:rPr>
              <w:t xml:space="preserve"> ambulatoire pour continuer le traitement.</w:t>
            </w:r>
          </w:p>
          <w:p w:rsidR="00BB37F1" w:rsidRPr="004A25C3" w:rsidRDefault="00BB37F1" w:rsidP="00E75DDB">
            <w:pPr>
              <w:autoSpaceDE w:val="0"/>
              <w:autoSpaceDN w:val="0"/>
              <w:adjustRightInd w:val="0"/>
              <w:rPr>
                <w:sz w:val="18"/>
                <w:lang w:val="fr-FR"/>
              </w:rPr>
            </w:pPr>
          </w:p>
        </w:tc>
        <w:tc>
          <w:tcPr>
            <w:tcW w:w="3300" w:type="dxa"/>
            <w:tcBorders>
              <w:top w:val="single" w:sz="4" w:space="0" w:color="auto"/>
            </w:tcBorders>
            <w:vAlign w:val="center"/>
          </w:tcPr>
          <w:p w:rsidR="00BB37F1" w:rsidRDefault="00BB37F1" w:rsidP="00E75DDB">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hospitalière</w:t>
            </w:r>
            <w:r>
              <w:rPr>
                <w:b/>
                <w:i/>
                <w:sz w:val="18"/>
                <w:lang w:val="fr-FR"/>
              </w:rPr>
              <w:t xml:space="preserve"> (Référence) :</w:t>
            </w:r>
          </w:p>
          <w:p w:rsidR="00BB37F1" w:rsidRPr="004A25C3" w:rsidRDefault="00BB37F1" w:rsidP="00E75DDB">
            <w:pPr>
              <w:autoSpaceDE w:val="0"/>
              <w:autoSpaceDN w:val="0"/>
              <w:adjustRightInd w:val="0"/>
              <w:rPr>
                <w:b/>
                <w:sz w:val="18"/>
                <w:lang w:val="fr-FR"/>
              </w:rPr>
            </w:pPr>
          </w:p>
          <w:p w:rsidR="00BB37F1" w:rsidRPr="004A25C3" w:rsidRDefault="00BB37F1" w:rsidP="00E75DDB">
            <w:pPr>
              <w:autoSpaceDE w:val="0"/>
              <w:autoSpaceDN w:val="0"/>
              <w:adjustRightInd w:val="0"/>
              <w:rPr>
                <w:sz w:val="18"/>
                <w:lang w:val="fr-FR"/>
              </w:rPr>
            </w:pPr>
            <w:r w:rsidRPr="004A25C3">
              <w:rPr>
                <w:sz w:val="18"/>
                <w:lang w:val="fr-FR"/>
              </w:rPr>
              <w:t>L’état de santé de l’enfant s’aggrave (selon le protocole d’action)</w:t>
            </w:r>
            <w:r>
              <w:rPr>
                <w:sz w:val="18"/>
                <w:lang w:val="fr-FR"/>
              </w:rPr>
              <w:t xml:space="preserv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D945CC">
              <w:rPr>
                <w:sz w:val="18"/>
                <w:lang w:val="fr-FR"/>
              </w:rPr>
              <w:t xml:space="preserve"> hospitalière pour un traitement plu</w:t>
            </w:r>
            <w:r>
              <w:rPr>
                <w:sz w:val="18"/>
                <w:lang w:val="fr-FR"/>
              </w:rPr>
              <w:t>s intensif</w:t>
            </w:r>
            <w:r w:rsidRPr="004A25C3">
              <w:rPr>
                <w:sz w:val="18"/>
                <w:lang w:val="fr-FR"/>
              </w:rPr>
              <w:t>.</w:t>
            </w:r>
          </w:p>
          <w:p w:rsidR="00BB37F1" w:rsidRPr="004A25C3" w:rsidRDefault="00BB37F1" w:rsidP="00E75DDB">
            <w:pPr>
              <w:autoSpaceDE w:val="0"/>
              <w:autoSpaceDN w:val="0"/>
              <w:adjustRightInd w:val="0"/>
              <w:rPr>
                <w:sz w:val="18"/>
                <w:lang w:val="fr-FR"/>
              </w:rPr>
            </w:pPr>
          </w:p>
        </w:tc>
        <w:tc>
          <w:tcPr>
            <w:tcW w:w="3000" w:type="dxa"/>
            <w:tcBorders>
              <w:top w:val="single" w:sz="4" w:space="0" w:color="auto"/>
            </w:tcBorders>
            <w:vAlign w:val="center"/>
          </w:tcPr>
          <w:p w:rsidR="00BB37F1" w:rsidRPr="004A25C3" w:rsidRDefault="00BB37F1" w:rsidP="00E75DDB">
            <w:pPr>
              <w:autoSpaceDE w:val="0"/>
              <w:autoSpaceDN w:val="0"/>
              <w:adjustRightInd w:val="0"/>
              <w:rPr>
                <w:sz w:val="18"/>
                <w:lang w:val="fr-FR"/>
              </w:rPr>
            </w:pPr>
          </w:p>
        </w:tc>
      </w:tr>
    </w:tbl>
    <w:p w:rsidR="0040678D" w:rsidRDefault="0040678D" w:rsidP="001A26EE">
      <w:pPr>
        <w:rPr>
          <w:lang w:val="fr-FR"/>
        </w:rPr>
        <w:sectPr w:rsidR="0040678D" w:rsidSect="0058332C">
          <w:headerReference w:type="default" r:id="rId33"/>
          <w:pgSz w:w="11909" w:h="16834" w:code="9"/>
          <w:pgMar w:top="1440" w:right="1440" w:bottom="1440" w:left="1440"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 xml:space="preserve">DOCUMENT </w:t>
      </w:r>
      <w:r w:rsidR="001A26EE" w:rsidRPr="00360D55">
        <w:rPr>
          <w:bCs w:val="0"/>
          <w:caps w:val="0"/>
          <w:lang w:val="fr-FR"/>
        </w:rPr>
        <w:t xml:space="preserve">5.6  </w:t>
      </w:r>
    </w:p>
    <w:p w:rsidR="001A26EE" w:rsidRPr="00360D55" w:rsidRDefault="001A26EE" w:rsidP="00360D55">
      <w:pPr>
        <w:pStyle w:val="StyleLearningObjectiveAuto"/>
        <w:rPr>
          <w:bCs w:val="0"/>
          <w:caps w:val="0"/>
          <w:lang w:val="fr-FR"/>
        </w:rPr>
      </w:pPr>
      <w:r w:rsidRPr="00360D55">
        <w:rPr>
          <w:bCs w:val="0"/>
          <w:caps w:val="0"/>
          <w:lang w:val="fr-FR"/>
        </w:rPr>
        <w:t xml:space="preserve">Traitement médical et récupération nutritionnelle de la PEC </w:t>
      </w:r>
      <w:smartTag w:uri="urn:schemas-microsoft-com:office:smarttags" w:element="stockticker">
        <w:r w:rsidRPr="00360D55">
          <w:rPr>
            <w:bCs w:val="0"/>
            <w:caps w:val="0"/>
            <w:lang w:val="fr-FR"/>
          </w:rPr>
          <w:t>MAS</w:t>
        </w:r>
      </w:smartTag>
      <w:r w:rsidRPr="00360D55">
        <w:rPr>
          <w:bCs w:val="0"/>
          <w:caps w:val="0"/>
          <w:lang w:val="fr-FR"/>
        </w:rPr>
        <w:t xml:space="preserve"> hospitalière</w:t>
      </w:r>
    </w:p>
    <w:p w:rsidR="001A26EE" w:rsidRPr="00572DA7" w:rsidRDefault="001A26EE" w:rsidP="001A26EE">
      <w:pPr>
        <w:pStyle w:val="Heading3"/>
        <w:rPr>
          <w:lang w:val="fr-FR"/>
        </w:rPr>
      </w:pPr>
    </w:p>
    <w:p w:rsidR="001A26EE" w:rsidRPr="00572DA7" w:rsidRDefault="001A26EE" w:rsidP="001A26EE">
      <w:pPr>
        <w:pStyle w:val="AFacilitatorNotes"/>
        <w:jc w:val="left"/>
        <w:rPr>
          <w:rFonts w:cs="Tahoma"/>
          <w:i w:val="0"/>
          <w:color w:val="auto"/>
          <w:lang w:val="fr-FR"/>
        </w:rPr>
      </w:pPr>
      <w:r w:rsidRPr="00572DA7">
        <w:rPr>
          <w:rFonts w:cs="Tahoma"/>
          <w:i w:val="0"/>
          <w:color w:val="auto"/>
          <w:lang w:val="fr-FR"/>
        </w:rPr>
        <w:t xml:space="preserve">Le traitement médical et la récupération nutritionnelle des enfants de 6-59 mois </w:t>
      </w:r>
      <w:r w:rsidR="006D6173">
        <w:rPr>
          <w:rFonts w:cs="Tahoma"/>
          <w:i w:val="0"/>
          <w:color w:val="auto"/>
          <w:lang w:val="fr-FR"/>
        </w:rPr>
        <w:t>souffrant de</w:t>
      </w:r>
      <w:r w:rsidRPr="00572DA7">
        <w:rPr>
          <w:rFonts w:cs="Tahoma"/>
          <w:i w:val="0"/>
          <w:color w:val="auto"/>
          <w:lang w:val="fr-FR"/>
        </w:rPr>
        <w:t xml:space="preserve"> malnutrition aiguë sévère (</w:t>
      </w:r>
      <w:smartTag w:uri="urn:schemas-microsoft-com:office:smarttags" w:element="stockticker">
        <w:r w:rsidRPr="00572DA7">
          <w:rPr>
            <w:rFonts w:cs="Tahoma"/>
            <w:i w:val="0"/>
            <w:color w:val="auto"/>
            <w:lang w:val="fr-FR"/>
          </w:rPr>
          <w:t>MAS</w:t>
        </w:r>
      </w:smartTag>
      <w:r w:rsidRPr="00572DA7">
        <w:rPr>
          <w:rFonts w:cs="Tahoma"/>
          <w:i w:val="0"/>
          <w:color w:val="auto"/>
          <w:lang w:val="fr-FR"/>
        </w:rPr>
        <w:t xml:space="preserve">) avec complications médicales dans la PEC </w:t>
      </w:r>
      <w:smartTag w:uri="urn:schemas-microsoft-com:office:smarttags" w:element="stockticker">
        <w:r w:rsidRPr="00572DA7">
          <w:rPr>
            <w:rFonts w:cs="Tahoma"/>
            <w:i w:val="0"/>
            <w:color w:val="auto"/>
            <w:lang w:val="fr-FR"/>
          </w:rPr>
          <w:t>MAS</w:t>
        </w:r>
      </w:smartTag>
      <w:r w:rsidRPr="00572DA7">
        <w:rPr>
          <w:rFonts w:cs="Tahoma"/>
          <w:i w:val="0"/>
          <w:color w:val="auto"/>
          <w:lang w:val="fr-FR"/>
        </w:rPr>
        <w:t xml:space="preserve"> hospitalière resposent sur les protocoles de la PCNA. Lorsque l’état médical est stabilisé et la </w:t>
      </w:r>
      <w:r w:rsidR="006D6173">
        <w:rPr>
          <w:rFonts w:cs="Tahoma"/>
          <w:i w:val="0"/>
          <w:color w:val="auto"/>
          <w:lang w:val="fr-FR"/>
        </w:rPr>
        <w:t>complication</w:t>
      </w:r>
      <w:r w:rsidRPr="00572DA7">
        <w:rPr>
          <w:rFonts w:cs="Tahoma"/>
          <w:i w:val="0"/>
          <w:color w:val="auto"/>
          <w:lang w:val="fr-FR"/>
        </w:rPr>
        <w:t xml:space="preserve"> médicale résolue, l’enfant est référé vers la PEC </w:t>
      </w:r>
      <w:smartTag w:uri="urn:schemas-microsoft-com:office:smarttags" w:element="stockticker">
        <w:r w:rsidRPr="00572DA7">
          <w:rPr>
            <w:rFonts w:cs="Tahoma"/>
            <w:i w:val="0"/>
            <w:color w:val="auto"/>
            <w:lang w:val="fr-FR"/>
          </w:rPr>
          <w:t>MAS</w:t>
        </w:r>
      </w:smartTag>
      <w:r w:rsidRPr="00572DA7">
        <w:rPr>
          <w:rFonts w:cs="Tahoma"/>
          <w:i w:val="0"/>
          <w:color w:val="auto"/>
          <w:lang w:val="fr-FR"/>
        </w:rPr>
        <w:t xml:space="preserve"> ambulatoire pour continuer sa récupération nutritionnelle.</w:t>
      </w:r>
    </w:p>
    <w:p w:rsidR="001A26EE" w:rsidRPr="00572DA7" w:rsidRDefault="001A26EE" w:rsidP="001A26EE">
      <w:pPr>
        <w:pStyle w:val="AFacilitatorNotes"/>
        <w:jc w:val="left"/>
        <w:rPr>
          <w:rFonts w:cs="Tahoma"/>
          <w:i w:val="0"/>
          <w:noProof w:val="0"/>
          <w:color w:val="auto"/>
          <w:lang w:val="fr-FR"/>
        </w:rPr>
      </w:pPr>
    </w:p>
    <w:p w:rsidR="001A26EE" w:rsidRPr="00741A53" w:rsidRDefault="001A26EE" w:rsidP="00360D55">
      <w:pPr>
        <w:pStyle w:val="Heading2"/>
        <w:rPr>
          <w:lang w:val="fr-FR"/>
        </w:rPr>
      </w:pPr>
      <w:r w:rsidRPr="00741A53">
        <w:rPr>
          <w:lang w:val="fr-FR"/>
        </w:rPr>
        <w:t>Traitement</w:t>
      </w:r>
    </w:p>
    <w:p w:rsidR="001A26EE" w:rsidRPr="00741A53" w:rsidRDefault="001A26EE" w:rsidP="001A26EE">
      <w:pPr>
        <w:pStyle w:val="AFacilitatorNotes"/>
        <w:jc w:val="left"/>
        <w:rPr>
          <w:rFonts w:cs="Tahoma"/>
          <w:i w:val="0"/>
          <w:noProof w:val="0"/>
          <w:color w:val="auto"/>
          <w:lang w:val="fr-FR"/>
        </w:rPr>
      </w:pPr>
    </w:p>
    <w:p w:rsidR="001A26EE" w:rsidRPr="00741A53" w:rsidRDefault="001A26EE" w:rsidP="001A26EE">
      <w:pPr>
        <w:pStyle w:val="BodyText"/>
        <w:numPr>
          <w:ilvl w:val="0"/>
          <w:numId w:val="6"/>
        </w:numPr>
        <w:tabs>
          <w:tab w:val="clear" w:pos="720"/>
          <w:tab w:val="num" w:pos="0"/>
        </w:tabs>
        <w:ind w:left="360"/>
        <w:rPr>
          <w:rFonts w:cs="Tahoma"/>
          <w:i/>
          <w:lang w:val="fr-FR"/>
        </w:rPr>
      </w:pPr>
      <w:r w:rsidRPr="00741A53">
        <w:rPr>
          <w:rFonts w:cs="Tahoma"/>
          <w:lang w:val="fr-FR"/>
        </w:rPr>
        <w:t xml:space="preserve">Le manuel de l’OMS (OMS 1999) et les directives de l’OMS (OMS 2003) apportent une information détaillée sur le traitement des enfants avec </w:t>
      </w:r>
      <w:smartTag w:uri="urn:schemas-microsoft-com:office:smarttags" w:element="stockticker">
        <w:r w:rsidRPr="00741A53">
          <w:rPr>
            <w:rFonts w:cs="Tahoma"/>
            <w:lang w:val="fr-FR"/>
          </w:rPr>
          <w:t>MAS</w:t>
        </w:r>
      </w:smartTag>
      <w:r w:rsidRPr="00741A53">
        <w:rPr>
          <w:rFonts w:cs="Tahoma"/>
          <w:lang w:val="fr-FR"/>
        </w:rPr>
        <w:t xml:space="preserve">. Les principes du traitement pour les enfants avec </w:t>
      </w:r>
      <w:smartTag w:uri="urn:schemas-microsoft-com:office:smarttags" w:element="stockticker">
        <w:r w:rsidRPr="00741A53">
          <w:rPr>
            <w:rFonts w:cs="Tahoma"/>
            <w:lang w:val="fr-FR"/>
          </w:rPr>
          <w:t>MAS</w:t>
        </w:r>
      </w:smartTag>
      <w:r w:rsidRPr="00741A53">
        <w:rPr>
          <w:rFonts w:cs="Tahoma"/>
          <w:lang w:val="fr-FR"/>
        </w:rPr>
        <w:t xml:space="preserve"> sont présentés en 10 étapes (Figure 1).  Les directives de l’OMS ne traitent pas la sortie précoce vers la PEC </w:t>
      </w:r>
      <w:smartTag w:uri="urn:schemas-microsoft-com:office:smarttags" w:element="stockticker">
        <w:r w:rsidRPr="00741A53">
          <w:rPr>
            <w:rFonts w:cs="Tahoma"/>
            <w:lang w:val="fr-FR"/>
          </w:rPr>
          <w:t>MAS</w:t>
        </w:r>
      </w:smartTag>
      <w:r w:rsidRPr="00741A53">
        <w:rPr>
          <w:rFonts w:cs="Tahoma"/>
          <w:lang w:val="fr-FR"/>
        </w:rPr>
        <w:t xml:space="preserve"> hospitalière une fois l’état médical stabilisé et la complication médicale résolue. On attend les adaptations des directives de l’OMS.</w:t>
      </w:r>
    </w:p>
    <w:p w:rsidR="001A26EE" w:rsidRPr="00741A53" w:rsidRDefault="001A26EE" w:rsidP="001A26EE">
      <w:pPr>
        <w:pStyle w:val="BodyText"/>
        <w:ind w:left="360"/>
        <w:rPr>
          <w:rFonts w:cs="Tahoma"/>
          <w:i/>
          <w:lang w:val="fr-FR"/>
        </w:rPr>
      </w:pPr>
    </w:p>
    <w:p w:rsidR="001A26EE" w:rsidRPr="00741A53" w:rsidRDefault="001A26EE" w:rsidP="001A26EE">
      <w:pPr>
        <w:pStyle w:val="BodyText"/>
        <w:numPr>
          <w:ilvl w:val="0"/>
          <w:numId w:val="6"/>
        </w:numPr>
        <w:tabs>
          <w:tab w:val="clear" w:pos="720"/>
          <w:tab w:val="num" w:pos="0"/>
        </w:tabs>
        <w:ind w:left="360"/>
        <w:rPr>
          <w:rFonts w:cs="Tahoma"/>
          <w:lang w:val="fr-FR"/>
        </w:rPr>
      </w:pPr>
      <w:r w:rsidRPr="00741A53">
        <w:rPr>
          <w:rFonts w:cs="Tahoma"/>
          <w:lang w:val="fr-FR"/>
        </w:rPr>
        <w:t xml:space="preserve">Il faut généralement quatre à sept jours de traitement pour que la complication médicale commence à se résoudre.  </w:t>
      </w:r>
    </w:p>
    <w:p w:rsidR="001A26EE" w:rsidRPr="00741A53" w:rsidRDefault="001A26EE" w:rsidP="001A26EE">
      <w:pPr>
        <w:pStyle w:val="AFacilitatorNotes"/>
        <w:jc w:val="left"/>
        <w:rPr>
          <w:rFonts w:cs="Tahoma"/>
          <w:i w:val="0"/>
          <w:noProof w:val="0"/>
          <w:color w:val="auto"/>
          <w:lang w:val="fr-FR"/>
        </w:rPr>
      </w:pPr>
    </w:p>
    <w:p w:rsidR="001A26EE" w:rsidRPr="00741A53" w:rsidRDefault="001A26EE" w:rsidP="001A26EE">
      <w:pPr>
        <w:rPr>
          <w:rFonts w:cs="Tahoma"/>
          <w:b/>
          <w:lang w:val="fr-FR"/>
        </w:rPr>
      </w:pPr>
      <w:r w:rsidRPr="00741A53">
        <w:rPr>
          <w:rFonts w:cs="Tahoma"/>
          <w:b/>
          <w:lang w:val="fr-FR"/>
        </w:rPr>
        <w:t xml:space="preserve">Figure 1. Traitement en 10 étapes pour les enfants avec </w:t>
      </w:r>
      <w:smartTag w:uri="urn:schemas-microsoft-com:office:smarttags" w:element="stockticker">
        <w:r w:rsidRPr="00741A53">
          <w:rPr>
            <w:rFonts w:cs="Tahoma"/>
            <w:b/>
            <w:lang w:val="fr-FR"/>
          </w:rPr>
          <w:t>MAS</w:t>
        </w:r>
      </w:smartTag>
      <w:r w:rsidRPr="00741A53">
        <w:rPr>
          <w:rFonts w:cs="Tahoma"/>
          <w:b/>
          <w:lang w:val="fr-FR"/>
        </w:rPr>
        <w:t xml:space="preserve"> </w:t>
      </w:r>
    </w:p>
    <w:p w:rsidR="001A26EE" w:rsidRDefault="001A26EE" w:rsidP="00300CAF">
      <w:pPr>
        <w:pStyle w:val="BodyText"/>
        <w:ind w:left="0"/>
        <w:rPr>
          <w:i/>
          <w:lang w:val="fr-FR"/>
        </w:rPr>
      </w:pPr>
      <w:r w:rsidRPr="00741A53">
        <w:rPr>
          <w:i/>
          <w:lang w:val="fr-FR"/>
        </w:rPr>
        <w:t xml:space="preserve">Directives pour le </w:t>
      </w:r>
      <w:r w:rsidRPr="00CD10B1">
        <w:rPr>
          <w:i/>
          <w:lang w:val="fr-FR"/>
        </w:rPr>
        <w:t xml:space="preserve">traitement hospitalier des enfants sévèrement malnutris (OMS 2003) </w:t>
      </w:r>
    </w:p>
    <w:p w:rsidR="00CD10B1" w:rsidRPr="00CD10B1" w:rsidRDefault="00CD10B1" w:rsidP="001A26EE">
      <w:pPr>
        <w:pStyle w:val="BodyText"/>
        <w:rPr>
          <w:i/>
          <w:color w:val="FF0000"/>
          <w:lang w:val="fr-FR"/>
        </w:rPr>
      </w:pPr>
    </w:p>
    <w:tbl>
      <w:tblPr>
        <w:tblW w:w="0" w:type="auto"/>
        <w:tblBorders>
          <w:insideH w:val="single" w:sz="4" w:space="0" w:color="A6A6A6"/>
          <w:insideV w:val="single" w:sz="4" w:space="0" w:color="A6A6A6"/>
        </w:tblBorders>
        <w:tblLook w:val="04A0"/>
      </w:tblPr>
      <w:tblGrid>
        <w:gridCol w:w="2562"/>
        <w:gridCol w:w="1562"/>
        <w:gridCol w:w="1394"/>
        <w:gridCol w:w="3727"/>
      </w:tblGrid>
      <w:tr w:rsidR="000A3C4A" w:rsidRPr="000A3C4A">
        <w:tc>
          <w:tcPr>
            <w:tcW w:w="2628" w:type="dxa"/>
            <w:vAlign w:val="center"/>
          </w:tcPr>
          <w:p w:rsidR="00CD10B1" w:rsidRPr="000A3C4A" w:rsidRDefault="00CD10B1" w:rsidP="000A3C4A">
            <w:pPr>
              <w:spacing w:after="120"/>
              <w:rPr>
                <w:rFonts w:cs="Tahoma"/>
                <w:b/>
                <w:lang w:val="fr-FR"/>
              </w:rPr>
            </w:pPr>
          </w:p>
        </w:tc>
        <w:tc>
          <w:tcPr>
            <w:tcW w:w="3060" w:type="dxa"/>
            <w:gridSpan w:val="2"/>
            <w:shd w:val="clear" w:color="auto" w:fill="F2F2F2"/>
            <w:vAlign w:val="center"/>
          </w:tcPr>
          <w:p w:rsidR="00CD10B1" w:rsidRPr="000A3C4A" w:rsidRDefault="00CD10B1" w:rsidP="000A3C4A">
            <w:pPr>
              <w:spacing w:after="120"/>
              <w:rPr>
                <w:rFonts w:cs="Tahoma"/>
                <w:b/>
                <w:lang w:val="fr-FR"/>
              </w:rPr>
            </w:pPr>
            <w:r w:rsidRPr="000A3C4A">
              <w:rPr>
                <w:rFonts w:cs="Tahoma"/>
                <w:b/>
                <w:lang w:val="fr-FR"/>
              </w:rPr>
              <w:t xml:space="preserve">Phase de stabilisation </w:t>
            </w:r>
          </w:p>
        </w:tc>
        <w:tc>
          <w:tcPr>
            <w:tcW w:w="3888" w:type="dxa"/>
            <w:shd w:val="clear" w:color="auto" w:fill="D9D9D9"/>
            <w:vAlign w:val="center"/>
          </w:tcPr>
          <w:p w:rsidR="00CD10B1" w:rsidRPr="000A3C4A" w:rsidRDefault="00CD10B1" w:rsidP="000A3C4A">
            <w:pPr>
              <w:spacing w:after="120"/>
              <w:rPr>
                <w:rFonts w:cs="Tahoma"/>
                <w:b/>
                <w:lang w:val="fr-FR"/>
              </w:rPr>
            </w:pPr>
            <w:r w:rsidRPr="000A3C4A">
              <w:rPr>
                <w:rFonts w:cs="Tahoma"/>
                <w:b/>
                <w:lang w:val="fr-FR"/>
              </w:rPr>
              <w:t>Phase de récupération</w:t>
            </w:r>
          </w:p>
        </w:tc>
      </w:tr>
      <w:tr w:rsidR="000A3C4A" w:rsidRPr="000A3C4A">
        <w:trPr>
          <w:trHeight w:val="377"/>
        </w:trPr>
        <w:tc>
          <w:tcPr>
            <w:tcW w:w="2628" w:type="dxa"/>
            <w:vAlign w:val="center"/>
          </w:tcPr>
          <w:p w:rsidR="00CD10B1" w:rsidRPr="000A3C4A" w:rsidRDefault="00CD10B1" w:rsidP="000A3C4A">
            <w:pPr>
              <w:spacing w:after="120"/>
              <w:rPr>
                <w:rFonts w:cs="Tahoma"/>
                <w:b/>
                <w:lang w:val="fr-FR"/>
              </w:rPr>
            </w:pPr>
            <w:r w:rsidRPr="000A3C4A">
              <w:rPr>
                <w:rFonts w:cs="Tahoma"/>
                <w:b/>
                <w:lang w:val="fr-FR"/>
              </w:rPr>
              <w:t>Étapes</w:t>
            </w:r>
          </w:p>
        </w:tc>
        <w:tc>
          <w:tcPr>
            <w:tcW w:w="1620" w:type="dxa"/>
            <w:shd w:val="clear" w:color="auto" w:fill="F2F2F2"/>
            <w:vAlign w:val="center"/>
          </w:tcPr>
          <w:p w:rsidR="00CD10B1" w:rsidRPr="000A3C4A" w:rsidRDefault="00CD10B1" w:rsidP="000A3C4A">
            <w:pPr>
              <w:spacing w:after="120"/>
              <w:rPr>
                <w:rFonts w:cs="Tahoma"/>
                <w:b/>
                <w:i/>
                <w:lang w:val="fr-FR"/>
              </w:rPr>
            </w:pPr>
            <w:r w:rsidRPr="000A3C4A">
              <w:rPr>
                <w:rFonts w:cs="Tahoma"/>
                <w:b/>
                <w:i/>
                <w:lang w:val="fr-FR"/>
              </w:rPr>
              <w:t>Jours 1-2</w:t>
            </w:r>
          </w:p>
        </w:tc>
        <w:tc>
          <w:tcPr>
            <w:tcW w:w="1440" w:type="dxa"/>
            <w:shd w:val="clear" w:color="auto" w:fill="F2F2F2"/>
            <w:vAlign w:val="center"/>
          </w:tcPr>
          <w:p w:rsidR="00CD10B1" w:rsidRPr="000A3C4A" w:rsidRDefault="00CD10B1" w:rsidP="000A3C4A">
            <w:pPr>
              <w:spacing w:after="120"/>
              <w:rPr>
                <w:rFonts w:cs="Tahoma"/>
                <w:b/>
                <w:i/>
                <w:lang w:val="fr-FR"/>
              </w:rPr>
            </w:pPr>
            <w:r w:rsidRPr="000A3C4A">
              <w:rPr>
                <w:rFonts w:cs="Tahoma"/>
                <w:b/>
                <w:i/>
                <w:lang w:val="fr-FR"/>
              </w:rPr>
              <w:t>Jours 3-7</w:t>
            </w:r>
          </w:p>
        </w:tc>
        <w:tc>
          <w:tcPr>
            <w:tcW w:w="3888" w:type="dxa"/>
            <w:shd w:val="clear" w:color="auto" w:fill="D9D9D9"/>
            <w:vAlign w:val="center"/>
          </w:tcPr>
          <w:p w:rsidR="00CD10B1" w:rsidRPr="000A3C4A" w:rsidRDefault="00CD10B1" w:rsidP="000A3C4A">
            <w:pPr>
              <w:spacing w:after="120"/>
              <w:rPr>
                <w:rFonts w:cs="Tahoma"/>
                <w:b/>
                <w:i/>
                <w:lang w:val="fr-FR"/>
              </w:rPr>
            </w:pPr>
            <w:r w:rsidRPr="000A3C4A">
              <w:rPr>
                <w:rFonts w:cs="Tahoma"/>
                <w:b/>
                <w:i/>
                <w:lang w:val="fr-FR"/>
              </w:rPr>
              <w:t>Semaines 2-6</w:t>
            </w: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type id="_x0000_t32" coordsize="21600,21600" o:spt="32" o:oned="t" path="m,l21600,21600e" filled="f">
                  <v:path arrowok="t" fillok="f" o:connecttype="none"/>
                  <o:lock v:ext="edit" shapetype="t"/>
                </v:shapetype>
                <v:shape id="_x0000_s1171" type="#_x0000_t32" style="position:absolute;margin-left:124.35pt;margin-top:9.35pt;width:81.35pt;height:0;z-index:251652608;mso-position-horizontal-relative:text;mso-position-vertical-relative:text" o:connectortype="straight">
                  <v:stroke endarrow="block"/>
                </v:shape>
              </w:pict>
            </w:r>
            <w:r w:rsidR="00CD10B1" w:rsidRPr="000A3C4A">
              <w:rPr>
                <w:rFonts w:cs="Tahoma"/>
                <w:lang w:val="fr-FR"/>
              </w:rPr>
              <w:t>1. Hypoglycémie</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2" type="#_x0000_t32" style="position:absolute;margin-left:124.35pt;margin-top:8.55pt;width:81.35pt;height:0;z-index:251653632;mso-position-horizontal-relative:text;mso-position-vertical-relative:text" o:connectortype="straight">
                  <v:stroke endarrow="block"/>
                </v:shape>
              </w:pict>
            </w:r>
            <w:r w:rsidR="00CD10B1" w:rsidRPr="000A3C4A">
              <w:rPr>
                <w:rFonts w:cs="Tahoma"/>
                <w:lang w:val="fr-FR"/>
              </w:rPr>
              <w:t>2. Hypothermie</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3" type="#_x0000_t32" style="position:absolute;margin-left:124.35pt;margin-top:9.6pt;width:81.35pt;height:0;z-index:251654656;mso-position-horizontal-relative:text;mso-position-vertical-relative:text" o:connectortype="straight">
                  <v:stroke endarrow="block"/>
                </v:shape>
              </w:pict>
            </w:r>
            <w:r w:rsidR="00CD10B1" w:rsidRPr="000A3C4A">
              <w:rPr>
                <w:rFonts w:cs="Tahoma"/>
                <w:lang w:val="fr-FR"/>
              </w:rPr>
              <w:t>3. Déshydratation</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4" type="#_x0000_t32" style="position:absolute;margin-left:124.35pt;margin-top:8.8pt;width:347.85pt;height:0;z-index:251655680;mso-position-horizontal-relative:text;mso-position-vertical-relative:text" o:connectortype="straight">
                  <v:stroke endarrow="block"/>
                </v:shape>
              </w:pict>
            </w:r>
            <w:r w:rsidR="00CD10B1" w:rsidRPr="000A3C4A">
              <w:rPr>
                <w:rFonts w:cs="Tahoma"/>
                <w:lang w:val="fr-FR"/>
              </w:rPr>
              <w:t>4. Electrolytes</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5" type="#_x0000_t32" style="position:absolute;margin-left:124.75pt;margin-top:9.85pt;width:153.35pt;height:0;z-index:251656704;mso-position-horizontal-relative:text;mso-position-vertical-relative:text" o:connectortype="straight">
                  <v:stroke endarrow="block"/>
                </v:shape>
              </w:pict>
            </w:r>
            <w:r w:rsidR="00CD10B1" w:rsidRPr="000A3C4A">
              <w:rPr>
                <w:rFonts w:cs="Tahoma"/>
                <w:lang w:val="fr-FR"/>
              </w:rPr>
              <w:t>5. Infections</w:t>
            </w:r>
          </w:p>
        </w:tc>
        <w:tc>
          <w:tcPr>
            <w:tcW w:w="1620" w:type="dxa"/>
            <w:shd w:val="clear" w:color="auto" w:fill="F2F2F2"/>
            <w:vAlign w:val="center"/>
          </w:tcPr>
          <w:p w:rsidR="00CD10B1" w:rsidRPr="000A3C4A" w:rsidRDefault="00074A96" w:rsidP="000A3C4A">
            <w:pPr>
              <w:spacing w:after="120"/>
              <w:rPr>
                <w:rFonts w:cs="Tahoma"/>
                <w:lang w:val="fr-FR"/>
              </w:rPr>
            </w:pPr>
            <w:r w:rsidRPr="00074A96">
              <w:rPr>
                <w:rFonts w:cs="Tahoma"/>
                <w:i/>
              </w:rPr>
              <w:pict>
                <v:shape id="_x0000_s1182" type="#_x0000_t202" style="position:absolute;margin-left:47.7pt;margin-top:15.85pt;width:64.9pt;height:19.25pt;z-index:251663872;mso-height-percent:200;mso-position-horizontal-relative:text;mso-position-vertical-relative:text;mso-height-percent:200;mso-width-relative:margin;mso-height-relative:margin" filled="f" stroked="f">
                  <v:textbox style="mso-next-textbox:#_x0000_s1182;mso-fit-shape-to-text:t">
                    <w:txbxContent>
                      <w:p w:rsidR="00B06712" w:rsidRDefault="00B06712" w:rsidP="000A3C4A">
                        <w:r>
                          <w:t>sans fer</w:t>
                        </w:r>
                      </w:p>
                    </w:txbxContent>
                  </v:textbox>
                </v:shape>
              </w:pict>
            </w: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074A96" w:rsidP="000A3C4A">
            <w:pPr>
              <w:spacing w:after="120"/>
              <w:rPr>
                <w:rFonts w:cs="Tahoma"/>
                <w:lang w:val="fr-FR"/>
              </w:rPr>
            </w:pPr>
            <w:r w:rsidRPr="00074A96">
              <w:rPr>
                <w:rFonts w:cs="Tahoma"/>
                <w:i/>
                <w:noProof/>
                <w:lang w:val="fr-FR" w:eastAsia="zh-TW"/>
              </w:rPr>
              <w:pict>
                <v:shape id="_x0000_s1181" type="#_x0000_t202" style="position:absolute;margin-left:67.75pt;margin-top:15.85pt;width:64.9pt;height:19.25pt;z-index:251662848;mso-height-percent:200;mso-position-horizontal-relative:text;mso-position-vertical-relative:text;mso-height-percent:200;mso-width-relative:margin;mso-height-relative:margin" filled="f" stroked="f">
                  <v:textbox style="mso-next-textbox:#_x0000_s1181;mso-fit-shape-to-text:t">
                    <w:txbxContent>
                      <w:p w:rsidR="00B06712" w:rsidRDefault="00B06712">
                        <w:r>
                          <w:t>avec fer</w:t>
                        </w:r>
                      </w:p>
                    </w:txbxContent>
                  </v:textbox>
                </v:shape>
              </w:pict>
            </w: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6" type="#_x0000_t32" style="position:absolute;margin-left:125.55pt;margin-top:12.3pt;width:347.45pt;height:0;z-index:251657728;mso-position-horizontal-relative:text;mso-position-vertical-relative:text" o:connectortype="straight">
                  <v:stroke endarrow="block"/>
                </v:shape>
              </w:pict>
            </w:r>
            <w:r w:rsidR="00CD10B1" w:rsidRPr="000A3C4A">
              <w:rPr>
                <w:rFonts w:cs="Tahoma"/>
                <w:lang w:val="fr-FR"/>
              </w:rPr>
              <w:t>6. Micronutriments</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7" type="#_x0000_t32" style="position:absolute;margin-left:124.75pt;margin-top:10.1pt;width:153.35pt;height:0;z-index:251658752;mso-position-horizontal-relative:text;mso-position-vertical-relative:text" o:connectortype="straight">
                  <v:stroke endarrow="block"/>
                </v:shape>
              </w:pict>
            </w:r>
            <w:r w:rsidR="00CD10B1" w:rsidRPr="000A3C4A">
              <w:rPr>
                <w:rFonts w:cs="Tahoma"/>
                <w:lang w:val="fr-FR"/>
              </w:rPr>
              <w:t>7. Alimentation prudente</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CD10B1" w:rsidP="000A3C4A">
            <w:pPr>
              <w:spacing w:after="120"/>
              <w:rPr>
                <w:rFonts w:cs="Tahoma"/>
                <w:lang w:val="fr-FR"/>
              </w:rPr>
            </w:pPr>
            <w:r w:rsidRPr="000A3C4A">
              <w:rPr>
                <w:rFonts w:cs="Tahoma"/>
                <w:lang w:val="fr-FR"/>
              </w:rPr>
              <w:t>8. Croissance de rattrapage</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074A96" w:rsidP="000A3C4A">
            <w:pPr>
              <w:spacing w:after="120"/>
              <w:rPr>
                <w:rFonts w:cs="Tahoma"/>
                <w:lang w:val="fr-FR"/>
              </w:rPr>
            </w:pPr>
            <w:r>
              <w:rPr>
                <w:rFonts w:cs="Tahoma"/>
                <w:noProof/>
                <w:lang w:val="en-US"/>
              </w:rPr>
              <w:pict>
                <v:shape id="_x0000_s1178" type="#_x0000_t32" style="position:absolute;margin-left:65.7pt;margin-top:15.9pt;width:194.1pt;height:0;z-index:251659776;mso-position-horizontal-relative:text;mso-position-vertical-relative:text" o:connectortype="straight">
                  <v:stroke endarrow="block"/>
                </v:shape>
              </w:pict>
            </w: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074A96" w:rsidP="000A3C4A">
            <w:pPr>
              <w:spacing w:after="120"/>
              <w:rPr>
                <w:rFonts w:cs="Tahoma"/>
                <w:lang w:val="fr-FR"/>
              </w:rPr>
            </w:pPr>
            <w:r>
              <w:rPr>
                <w:rFonts w:cs="Tahoma"/>
                <w:noProof/>
                <w:lang w:val="en-US"/>
              </w:rPr>
              <w:pict>
                <v:shape id="_x0000_s1179" type="#_x0000_t32" style="position:absolute;margin-left:124.55pt;margin-top:9.85pt;width:347.85pt;height:.05pt;z-index:251660800;mso-position-horizontal-relative:text;mso-position-vertical-relative:text" o:connectortype="straight">
                  <v:stroke endarrow="block"/>
                </v:shape>
              </w:pict>
            </w:r>
            <w:r w:rsidR="00CD10B1" w:rsidRPr="000A3C4A">
              <w:rPr>
                <w:rFonts w:cs="Tahoma"/>
                <w:lang w:val="fr-FR"/>
              </w:rPr>
              <w:t>9. Stimulation sensorielle</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CD10B1" w:rsidP="000A3C4A">
            <w:pPr>
              <w:spacing w:after="120"/>
              <w:rPr>
                <w:rFonts w:cs="Tahoma"/>
                <w:lang w:val="fr-FR"/>
              </w:rPr>
            </w:pPr>
          </w:p>
        </w:tc>
        <w:tc>
          <w:tcPr>
            <w:tcW w:w="3888" w:type="dxa"/>
            <w:shd w:val="clear" w:color="auto" w:fill="D9D9D9"/>
            <w:vAlign w:val="center"/>
          </w:tcPr>
          <w:p w:rsidR="00CD10B1" w:rsidRPr="000A3C4A" w:rsidRDefault="00CD10B1" w:rsidP="000A3C4A">
            <w:pPr>
              <w:spacing w:after="120"/>
              <w:rPr>
                <w:rFonts w:cs="Tahoma"/>
                <w:lang w:val="fr-FR"/>
              </w:rPr>
            </w:pPr>
          </w:p>
        </w:tc>
      </w:tr>
      <w:tr w:rsidR="000A3C4A" w:rsidRPr="000A3C4A">
        <w:tc>
          <w:tcPr>
            <w:tcW w:w="2628" w:type="dxa"/>
            <w:vAlign w:val="center"/>
          </w:tcPr>
          <w:p w:rsidR="00CD10B1" w:rsidRPr="000A3C4A" w:rsidRDefault="00CD10B1" w:rsidP="000A3C4A">
            <w:pPr>
              <w:spacing w:after="120"/>
              <w:rPr>
                <w:rFonts w:cs="Tahoma"/>
                <w:lang w:val="fr-FR"/>
              </w:rPr>
            </w:pPr>
            <w:r w:rsidRPr="000A3C4A">
              <w:rPr>
                <w:rFonts w:cs="Tahoma"/>
                <w:lang w:val="fr-FR"/>
              </w:rPr>
              <w:t>10. Préparation du suiv</w:t>
            </w:r>
            <w:r w:rsidR="006D6173">
              <w:rPr>
                <w:rFonts w:cs="Tahoma"/>
                <w:lang w:val="fr-FR"/>
              </w:rPr>
              <w:t>i</w:t>
            </w:r>
          </w:p>
        </w:tc>
        <w:tc>
          <w:tcPr>
            <w:tcW w:w="1620" w:type="dxa"/>
            <w:shd w:val="clear" w:color="auto" w:fill="F2F2F2"/>
            <w:vAlign w:val="center"/>
          </w:tcPr>
          <w:p w:rsidR="00CD10B1" w:rsidRPr="000A3C4A" w:rsidRDefault="00CD10B1" w:rsidP="000A3C4A">
            <w:pPr>
              <w:spacing w:after="120"/>
              <w:rPr>
                <w:rFonts w:cs="Tahoma"/>
                <w:lang w:val="fr-FR"/>
              </w:rPr>
            </w:pPr>
          </w:p>
        </w:tc>
        <w:tc>
          <w:tcPr>
            <w:tcW w:w="1440" w:type="dxa"/>
            <w:shd w:val="clear" w:color="auto" w:fill="F2F2F2"/>
            <w:vAlign w:val="center"/>
          </w:tcPr>
          <w:p w:rsidR="00CD10B1" w:rsidRPr="000A3C4A" w:rsidRDefault="00074A96" w:rsidP="000A3C4A">
            <w:pPr>
              <w:spacing w:after="120"/>
              <w:rPr>
                <w:rFonts w:cs="Tahoma"/>
                <w:lang w:val="fr-FR"/>
              </w:rPr>
            </w:pPr>
            <w:r>
              <w:rPr>
                <w:rFonts w:cs="Tahoma"/>
                <w:noProof/>
                <w:lang w:val="en-US"/>
              </w:rPr>
              <w:pict>
                <v:shape id="_x0000_s1180" type="#_x0000_t32" style="position:absolute;margin-left:65.7pt;margin-top:8.75pt;width:194.1pt;height:0;z-index:251661824;mso-position-horizontal-relative:text;mso-position-vertical-relative:text" o:connectortype="straight">
                  <v:stroke endarrow="block"/>
                </v:shape>
              </w:pict>
            </w:r>
          </w:p>
        </w:tc>
        <w:tc>
          <w:tcPr>
            <w:tcW w:w="3888" w:type="dxa"/>
            <w:shd w:val="clear" w:color="auto" w:fill="D9D9D9"/>
            <w:vAlign w:val="center"/>
          </w:tcPr>
          <w:p w:rsidR="00CD10B1" w:rsidRPr="000A3C4A" w:rsidRDefault="00CD10B1" w:rsidP="000A3C4A">
            <w:pPr>
              <w:spacing w:after="120"/>
              <w:rPr>
                <w:rFonts w:cs="Tahoma"/>
                <w:lang w:val="fr-FR"/>
              </w:rPr>
            </w:pPr>
          </w:p>
        </w:tc>
      </w:tr>
    </w:tbl>
    <w:p w:rsidR="001A26EE" w:rsidRPr="00CD10B1" w:rsidRDefault="001A26EE" w:rsidP="001A26EE">
      <w:pPr>
        <w:rPr>
          <w:rFonts w:cs="Tahoma"/>
          <w:lang w:val="fr-FR"/>
        </w:rPr>
      </w:pPr>
    </w:p>
    <w:p w:rsidR="001A26EE" w:rsidRPr="00741A53" w:rsidRDefault="001A26EE" w:rsidP="00360D55">
      <w:pPr>
        <w:pStyle w:val="Heading2"/>
        <w:rPr>
          <w:lang w:val="fr-FR"/>
        </w:rPr>
      </w:pPr>
      <w:r w:rsidRPr="00741A53">
        <w:rPr>
          <w:lang w:val="fr-FR"/>
        </w:rPr>
        <w:t>R</w:t>
      </w:r>
      <w:r w:rsidR="006D6173">
        <w:rPr>
          <w:rFonts w:cs="Tahoma"/>
          <w:lang w:val="fr-FR"/>
        </w:rPr>
        <w:t>É</w:t>
      </w:r>
      <w:r w:rsidRPr="00741A53">
        <w:rPr>
          <w:lang w:val="fr-FR"/>
        </w:rPr>
        <w:t>cup</w:t>
      </w:r>
      <w:r w:rsidR="006D6173">
        <w:rPr>
          <w:rFonts w:cs="Tahoma"/>
          <w:lang w:val="fr-FR"/>
        </w:rPr>
        <w:t>É</w:t>
      </w:r>
      <w:r w:rsidRPr="00741A53">
        <w:rPr>
          <w:lang w:val="fr-FR"/>
        </w:rPr>
        <w:t>ration nutritionnelle</w:t>
      </w:r>
    </w:p>
    <w:p w:rsidR="001A26EE" w:rsidRPr="00741A53" w:rsidRDefault="001A26EE" w:rsidP="001A26EE">
      <w:pPr>
        <w:rPr>
          <w:rFonts w:cs="Tahoma"/>
          <w:lang w:val="fr-FR"/>
        </w:rPr>
      </w:pPr>
      <w:r w:rsidRPr="00741A53">
        <w:rPr>
          <w:rFonts w:cs="Tahoma"/>
          <w:lang w:val="fr-FR"/>
        </w:rPr>
        <w:t xml:space="preserve"> </w:t>
      </w:r>
    </w:p>
    <w:p w:rsidR="001A26EE" w:rsidRPr="00741A53" w:rsidRDefault="001A26EE" w:rsidP="001A26EE">
      <w:pPr>
        <w:numPr>
          <w:ilvl w:val="0"/>
          <w:numId w:val="4"/>
        </w:numPr>
        <w:tabs>
          <w:tab w:val="clear" w:pos="720"/>
          <w:tab w:val="num" w:pos="0"/>
        </w:tabs>
        <w:ind w:left="360"/>
        <w:rPr>
          <w:rFonts w:cs="Tahoma"/>
          <w:lang w:val="fr-FR"/>
        </w:rPr>
      </w:pPr>
      <w:r w:rsidRPr="00741A53">
        <w:rPr>
          <w:rFonts w:cs="Tahoma"/>
          <w:lang w:val="fr-FR"/>
        </w:rPr>
        <w:t xml:space="preserve">Les enfants </w:t>
      </w:r>
      <w:r w:rsidR="00A22F15">
        <w:rPr>
          <w:rFonts w:cs="Tahoma"/>
          <w:lang w:val="fr-FR"/>
        </w:rPr>
        <w:t xml:space="preserve">de </w:t>
      </w:r>
      <w:r w:rsidRPr="00741A53">
        <w:rPr>
          <w:rFonts w:cs="Tahoma"/>
          <w:lang w:val="fr-FR"/>
        </w:rPr>
        <w:t xml:space="preserve">6-59 mois reçoivent le lait F75 (100 kcal/kg/jour) toutes les deux ou trois heures ainsi que des médicaments de routine ou spécifiques, en fonction de la complication médicale et du protocole de traitement de l’OMS (étapes 1-7). Lorsque l’appétit est revenu (l’enfant boit le F75 </w:t>
      </w:r>
      <w:r w:rsidR="00A22F15">
        <w:rPr>
          <w:rFonts w:cs="Tahoma"/>
          <w:lang w:val="fr-FR"/>
        </w:rPr>
        <w:t>volontiers</w:t>
      </w:r>
      <w:r w:rsidRPr="00741A53">
        <w:rPr>
          <w:rFonts w:cs="Tahoma"/>
          <w:lang w:val="fr-FR"/>
        </w:rPr>
        <w:t>), on peut introduire progressivement l’aliment thérapeutique prêt à l’emploi (ATPE) (étape 8).</w:t>
      </w:r>
    </w:p>
    <w:p w:rsidR="001A26EE" w:rsidRPr="00741A53" w:rsidRDefault="001A26EE" w:rsidP="001A26EE">
      <w:pPr>
        <w:tabs>
          <w:tab w:val="num" w:pos="0"/>
        </w:tabs>
        <w:ind w:left="360"/>
        <w:rPr>
          <w:rFonts w:cs="Tahoma"/>
          <w:lang w:val="fr-FR"/>
        </w:rPr>
      </w:pPr>
    </w:p>
    <w:p w:rsidR="001A26EE" w:rsidRPr="00741A53" w:rsidRDefault="001A26EE" w:rsidP="001A26EE">
      <w:pPr>
        <w:numPr>
          <w:ilvl w:val="0"/>
          <w:numId w:val="4"/>
        </w:numPr>
        <w:tabs>
          <w:tab w:val="clear" w:pos="720"/>
          <w:tab w:val="num" w:pos="0"/>
        </w:tabs>
        <w:ind w:left="360"/>
        <w:rPr>
          <w:rFonts w:cs="Tahoma"/>
          <w:u w:val="single"/>
          <w:lang w:val="fr-FR"/>
        </w:rPr>
      </w:pPr>
      <w:r w:rsidRPr="00741A53">
        <w:rPr>
          <w:rFonts w:cs="Tahoma"/>
          <w:lang w:val="fr-FR"/>
        </w:rPr>
        <w:t xml:space="preserve">Une fois que l’enfant peut manger au moins 75 % de la ration de l’ATPE à chaque repas (150 kcal/kg/jour), le soutien nutritionnel peut continuer avec l’ATPE (200 kcal/kg/jour) en fonction du protocole de l’ATPE et, si la complication médicale </w:t>
      </w:r>
      <w:r w:rsidR="00A22F15">
        <w:rPr>
          <w:rFonts w:cs="Tahoma"/>
          <w:lang w:val="fr-FR"/>
        </w:rPr>
        <w:t>est résolue</w:t>
      </w:r>
      <w:r w:rsidRPr="00741A53">
        <w:rPr>
          <w:rFonts w:cs="Tahoma"/>
          <w:lang w:val="fr-FR"/>
        </w:rPr>
        <w:t xml:space="preserve">, l’enfant peut passer à la PEC </w:t>
      </w:r>
      <w:smartTag w:uri="urn:schemas-microsoft-com:office:smarttags" w:element="stockticker">
        <w:r w:rsidRPr="00741A53">
          <w:rPr>
            <w:rFonts w:cs="Tahoma"/>
            <w:lang w:val="fr-FR"/>
          </w:rPr>
          <w:t>MAS</w:t>
        </w:r>
      </w:smartTag>
      <w:r w:rsidRPr="00741A53">
        <w:rPr>
          <w:rFonts w:cs="Tahoma"/>
          <w:lang w:val="fr-FR"/>
        </w:rPr>
        <w:t xml:space="preserve"> ambulatoire.</w:t>
      </w:r>
    </w:p>
    <w:p w:rsidR="001A26EE" w:rsidRPr="00741A53" w:rsidRDefault="001A26EE" w:rsidP="001A26EE">
      <w:pPr>
        <w:rPr>
          <w:rFonts w:cs="Tahoma"/>
          <w:u w:val="single"/>
          <w:lang w:val="fr-FR"/>
        </w:rPr>
      </w:pPr>
    </w:p>
    <w:p w:rsidR="001A26EE" w:rsidRPr="00741A53" w:rsidRDefault="001A26EE" w:rsidP="001A26EE">
      <w:pPr>
        <w:numPr>
          <w:ilvl w:val="0"/>
          <w:numId w:val="4"/>
        </w:numPr>
        <w:tabs>
          <w:tab w:val="clear" w:pos="720"/>
          <w:tab w:val="num" w:pos="0"/>
        </w:tabs>
        <w:ind w:left="360"/>
        <w:rPr>
          <w:rFonts w:cs="Tahoma"/>
          <w:u w:val="single"/>
          <w:lang w:val="fr-FR"/>
        </w:rPr>
      </w:pPr>
      <w:r w:rsidRPr="00741A53">
        <w:rPr>
          <w:rFonts w:cs="Tahoma"/>
          <w:lang w:val="fr-FR"/>
        </w:rPr>
        <w:t xml:space="preserve">Les enfants avec </w:t>
      </w:r>
      <w:smartTag w:uri="urn:schemas-microsoft-com:office:smarttags" w:element="stockticker">
        <w:r w:rsidRPr="00741A53">
          <w:rPr>
            <w:rFonts w:cs="Tahoma"/>
            <w:lang w:val="fr-FR"/>
          </w:rPr>
          <w:t>MAS</w:t>
        </w:r>
      </w:smartTag>
      <w:r w:rsidRPr="00741A53">
        <w:rPr>
          <w:rFonts w:cs="Tahoma"/>
          <w:lang w:val="fr-FR"/>
        </w:rPr>
        <w:t xml:space="preserve"> et complicati</w:t>
      </w:r>
      <w:r>
        <w:rPr>
          <w:rFonts w:cs="Tahoma"/>
          <w:lang w:val="fr-FR"/>
        </w:rPr>
        <w:t>ons médicales qui se trouvent à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hospitalière  peuvent recevoir l’ATPE immédiatement s’ils ont de l’appétit et peuvent </w:t>
      </w:r>
      <w:r w:rsidR="00A22F15">
        <w:rPr>
          <w:rFonts w:cs="Tahoma"/>
          <w:lang w:val="fr-FR"/>
        </w:rPr>
        <w:t xml:space="preserve">le </w:t>
      </w:r>
      <w:r w:rsidRPr="00741A53">
        <w:rPr>
          <w:rFonts w:cs="Tahoma"/>
          <w:lang w:val="fr-FR"/>
        </w:rPr>
        <w:t>manger  (test de l’appétit passé</w:t>
      </w:r>
      <w:r w:rsidR="00A22F15">
        <w:rPr>
          <w:rFonts w:cs="Tahoma"/>
          <w:lang w:val="fr-FR"/>
        </w:rPr>
        <w:t xml:space="preserve"> avec succès</w:t>
      </w:r>
      <w:r w:rsidRPr="00741A53">
        <w:rPr>
          <w:rFonts w:cs="Tahoma"/>
          <w:lang w:val="fr-FR"/>
        </w:rPr>
        <w:t>).</w:t>
      </w:r>
    </w:p>
    <w:p w:rsidR="001A26EE" w:rsidRPr="00741A53" w:rsidRDefault="001A26EE" w:rsidP="001A26EE">
      <w:pPr>
        <w:rPr>
          <w:rFonts w:cs="Tahoma"/>
          <w:u w:val="single"/>
          <w:lang w:val="fr-FR"/>
        </w:rPr>
      </w:pPr>
    </w:p>
    <w:p w:rsidR="001A26EE" w:rsidRPr="00741A53" w:rsidRDefault="001A26EE" w:rsidP="001A26EE">
      <w:pPr>
        <w:numPr>
          <w:ilvl w:val="0"/>
          <w:numId w:val="4"/>
        </w:numPr>
        <w:tabs>
          <w:tab w:val="clear" w:pos="720"/>
          <w:tab w:val="num" w:pos="0"/>
        </w:tabs>
        <w:ind w:left="360"/>
        <w:rPr>
          <w:rFonts w:cs="Tahoma"/>
          <w:u w:val="single"/>
          <w:lang w:val="fr-FR"/>
        </w:rPr>
      </w:pPr>
      <w:r w:rsidRPr="00741A53">
        <w:rPr>
          <w:rFonts w:cs="Tahoma"/>
          <w:lang w:val="fr-FR"/>
        </w:rPr>
        <w:t xml:space="preserve">Les enfants qui ont été référés de la PEC </w:t>
      </w:r>
      <w:smartTag w:uri="urn:schemas-microsoft-com:office:smarttags" w:element="stockticker">
        <w:r w:rsidRPr="00741A53">
          <w:rPr>
            <w:rFonts w:cs="Tahoma"/>
            <w:lang w:val="fr-FR"/>
          </w:rPr>
          <w:t>MAS</w:t>
        </w:r>
      </w:smartTag>
      <w:r w:rsidRPr="00741A53">
        <w:rPr>
          <w:rFonts w:cs="Tahoma"/>
          <w:lang w:val="fr-FR"/>
        </w:rPr>
        <w:t xml:space="preserve"> ambulatoire vers la PEC </w:t>
      </w:r>
      <w:smartTag w:uri="urn:schemas-microsoft-com:office:smarttags" w:element="stockticker">
        <w:r w:rsidRPr="00741A53">
          <w:rPr>
            <w:rFonts w:cs="Tahoma"/>
            <w:lang w:val="fr-FR"/>
          </w:rPr>
          <w:t>MAS</w:t>
        </w:r>
      </w:smartTag>
      <w:r w:rsidRPr="00741A53">
        <w:rPr>
          <w:rFonts w:cs="Tahoma"/>
          <w:lang w:val="fr-FR"/>
        </w:rPr>
        <w:t xml:space="preserve"> hospitalière  parce qu’ils n’ont pas pris de poids </w:t>
      </w:r>
      <w:r w:rsidR="00A22F15">
        <w:rPr>
          <w:rFonts w:cs="Tahoma"/>
          <w:lang w:val="fr-FR"/>
        </w:rPr>
        <w:t>après</w:t>
      </w:r>
      <w:r w:rsidRPr="00741A53">
        <w:rPr>
          <w:rFonts w:cs="Tahoma"/>
          <w:lang w:val="fr-FR"/>
        </w:rPr>
        <w:t xml:space="preserve"> cinq pesées consécutives ou parce qu’ils ont perdu du poids pendant plus de trois semaines consécutives peuvent également recevoir de l’ATPE s’ils ont de l’appétit. </w:t>
      </w:r>
    </w:p>
    <w:p w:rsidR="001A26EE" w:rsidRPr="00741A53" w:rsidRDefault="001A26EE" w:rsidP="001A26EE">
      <w:pPr>
        <w:tabs>
          <w:tab w:val="num" w:pos="720"/>
        </w:tabs>
        <w:rPr>
          <w:rFonts w:cs="Tahoma"/>
          <w:lang w:val="fr-FR"/>
        </w:rPr>
      </w:pPr>
    </w:p>
    <w:p w:rsidR="001A26EE" w:rsidRPr="00741A53" w:rsidRDefault="001A26EE" w:rsidP="00360D55">
      <w:pPr>
        <w:pStyle w:val="Heading2"/>
        <w:rPr>
          <w:lang w:val="fr-FR"/>
        </w:rPr>
      </w:pPr>
      <w:r w:rsidRPr="00741A53">
        <w:rPr>
          <w:lang w:val="fr-FR"/>
        </w:rPr>
        <w:t>R</w:t>
      </w:r>
      <w:r w:rsidR="00A22F15">
        <w:rPr>
          <w:rFonts w:cs="Tahoma"/>
          <w:lang w:val="fr-FR"/>
        </w:rPr>
        <w:t>É</w:t>
      </w:r>
      <w:r w:rsidRPr="00741A53">
        <w:rPr>
          <w:lang w:val="fr-FR"/>
        </w:rPr>
        <w:t>cup</w:t>
      </w:r>
      <w:r w:rsidR="00A22F15">
        <w:rPr>
          <w:rFonts w:cs="Tahoma"/>
          <w:lang w:val="fr-FR"/>
        </w:rPr>
        <w:t>É</w:t>
      </w:r>
      <w:r w:rsidRPr="00741A53">
        <w:rPr>
          <w:lang w:val="fr-FR"/>
        </w:rPr>
        <w:t xml:space="preserve">ration nutritionnelle des nourrissons de moins de 6 mois avec </w:t>
      </w:r>
      <w:smartTag w:uri="urn:schemas-microsoft-com:office:smarttags" w:element="stockticker">
        <w:r w:rsidRPr="00741A53">
          <w:rPr>
            <w:lang w:val="fr-FR"/>
          </w:rPr>
          <w:t>MAS</w:t>
        </w:r>
      </w:smartTag>
    </w:p>
    <w:p w:rsidR="001A26EE" w:rsidRPr="00741A53" w:rsidRDefault="001A26EE" w:rsidP="001A26EE">
      <w:pPr>
        <w:rPr>
          <w:rFonts w:cs="Tahoma"/>
          <w:lang w:val="fr-FR"/>
        </w:rPr>
      </w:pPr>
    </w:p>
    <w:p w:rsidR="001A26EE" w:rsidRPr="00741A53" w:rsidRDefault="001A26EE" w:rsidP="001A26EE">
      <w:pPr>
        <w:rPr>
          <w:rFonts w:cs="Tahoma"/>
          <w:lang w:val="fr-FR"/>
        </w:rPr>
      </w:pPr>
      <w:r w:rsidRPr="00741A53">
        <w:rPr>
          <w:rFonts w:cs="Tahoma"/>
          <w:lang w:val="fr-FR"/>
        </w:rPr>
        <w:t xml:space="preserve">Les agents de santé ont besoin d’une formation spéciale portant sur la </w:t>
      </w:r>
      <w:r>
        <w:rPr>
          <w:rFonts w:cs="Tahoma"/>
          <w:lang w:val="fr-FR"/>
        </w:rPr>
        <w:t>PEC</w:t>
      </w:r>
      <w:r w:rsidRPr="00741A53">
        <w:rPr>
          <w:rFonts w:cs="Tahoma"/>
          <w:lang w:val="fr-FR"/>
        </w:rPr>
        <w:t xml:space="preserve"> </w:t>
      </w:r>
      <w:smartTag w:uri="urn:schemas-microsoft-com:office:smarttags" w:element="stockticker">
        <w:r w:rsidRPr="00741A53">
          <w:rPr>
            <w:rFonts w:cs="Tahoma"/>
            <w:lang w:val="fr-FR"/>
          </w:rPr>
          <w:t>MAS</w:t>
        </w:r>
      </w:smartTag>
      <w:r w:rsidRPr="00741A53">
        <w:rPr>
          <w:rFonts w:cs="Tahoma"/>
          <w:lang w:val="fr-FR"/>
        </w:rPr>
        <w:t xml:space="preserve"> chez les nourrissons de moins de 6 mois qui sont hospitalisés. Ce traitement exige beaucoup de travail et d’efforts de la part du personnel. La prise en charge de la </w:t>
      </w:r>
      <w:smartTag w:uri="urn:schemas-microsoft-com:office:smarttags" w:element="stockticker">
        <w:r w:rsidRPr="00741A53">
          <w:rPr>
            <w:rFonts w:cs="Tahoma"/>
            <w:lang w:val="fr-FR"/>
          </w:rPr>
          <w:t>MAS</w:t>
        </w:r>
      </w:smartTag>
      <w:r w:rsidRPr="00741A53">
        <w:rPr>
          <w:rFonts w:cs="Tahoma"/>
          <w:lang w:val="fr-FR"/>
        </w:rPr>
        <w:t xml:space="preserve"> chez les nourrissons demande généralement l’attention et les soins suivants : </w:t>
      </w:r>
    </w:p>
    <w:p w:rsidR="001A26EE" w:rsidRPr="00741A53" w:rsidRDefault="001A26EE" w:rsidP="001A26EE">
      <w:pPr>
        <w:rPr>
          <w:rFonts w:cs="Tahoma"/>
          <w:lang w:val="fr-FR"/>
        </w:rPr>
      </w:pPr>
    </w:p>
    <w:p w:rsidR="001A26EE" w:rsidRPr="00741A53" w:rsidRDefault="001A26EE" w:rsidP="00CD10B1">
      <w:pPr>
        <w:numPr>
          <w:ilvl w:val="0"/>
          <w:numId w:val="10"/>
        </w:numPr>
        <w:tabs>
          <w:tab w:val="clear" w:pos="720"/>
          <w:tab w:val="num" w:pos="0"/>
        </w:tabs>
        <w:ind w:left="360"/>
        <w:rPr>
          <w:rFonts w:cs="Tahoma"/>
          <w:lang w:val="fr-FR"/>
        </w:rPr>
      </w:pPr>
      <w:r w:rsidRPr="00741A53">
        <w:rPr>
          <w:rFonts w:cs="Tahoma"/>
          <w:lang w:val="fr-FR"/>
        </w:rPr>
        <w:t xml:space="preserve">Si la mère est présente :  </w:t>
      </w:r>
      <w:r w:rsidRPr="00741A53">
        <w:rPr>
          <w:rFonts w:cs="Tahoma"/>
          <w:lang w:val="fr-FR"/>
        </w:rPr>
        <w:br/>
      </w:r>
    </w:p>
    <w:p w:rsidR="001A26EE" w:rsidRPr="00741A53" w:rsidRDefault="001A26EE" w:rsidP="001A26EE">
      <w:pPr>
        <w:numPr>
          <w:ilvl w:val="0"/>
          <w:numId w:val="34"/>
        </w:numPr>
        <w:ind w:left="1080"/>
        <w:rPr>
          <w:rFonts w:cs="Tahoma"/>
          <w:lang w:val="fr-FR"/>
        </w:rPr>
      </w:pPr>
      <w:r w:rsidRPr="00741A53">
        <w:rPr>
          <w:rFonts w:cs="Tahoma"/>
          <w:lang w:val="fr-FR"/>
        </w:rPr>
        <w:t xml:space="preserve">Récupération nutritionnelle avec conseils intensif </w:t>
      </w:r>
      <w:r w:rsidR="00A22F15">
        <w:rPr>
          <w:rFonts w:cs="Tahoma"/>
          <w:lang w:val="fr-FR"/>
        </w:rPr>
        <w:t>et soutien à la mère pour</w:t>
      </w:r>
      <w:r w:rsidRPr="00741A53">
        <w:rPr>
          <w:rFonts w:cs="Tahoma"/>
          <w:lang w:val="fr-FR"/>
        </w:rPr>
        <w:t xml:space="preserve"> l’allaitement et   la technique de succion supplémentaire avec le F100-dilué, afin d’arriver à la reprise de l’allaitement maternel exclusif avec prise de poids adéquate de 20g par jour pendant cinq jours d’allaitement maternel exclusif.</w:t>
      </w:r>
    </w:p>
    <w:p w:rsidR="001A26EE" w:rsidRPr="00741A53" w:rsidRDefault="001A26EE" w:rsidP="001A26EE">
      <w:pPr>
        <w:ind w:left="1080"/>
        <w:rPr>
          <w:rFonts w:cs="Tahoma"/>
          <w:lang w:val="fr-FR"/>
        </w:rPr>
      </w:pPr>
    </w:p>
    <w:p w:rsidR="001A26EE" w:rsidRPr="0094323B" w:rsidRDefault="001A26EE" w:rsidP="001A26EE">
      <w:pPr>
        <w:numPr>
          <w:ilvl w:val="0"/>
          <w:numId w:val="11"/>
        </w:numPr>
        <w:tabs>
          <w:tab w:val="clear" w:pos="720"/>
          <w:tab w:val="num" w:pos="1080"/>
        </w:tabs>
        <w:ind w:left="1080"/>
        <w:rPr>
          <w:rFonts w:cs="Tahoma"/>
          <w:lang w:val="fr-FR"/>
        </w:rPr>
      </w:pPr>
      <w:r>
        <w:rPr>
          <w:rFonts w:cs="Tahoma"/>
          <w:lang w:val="fr-FR"/>
        </w:rPr>
        <w:t xml:space="preserve">Si le nourrisson a des œdèmes bilatéraux, le lait F75 est utilisé jusqu'à ce que les œdèmes </w:t>
      </w:r>
      <w:r w:rsidR="00C517D2">
        <w:rPr>
          <w:rFonts w:cs="Tahoma"/>
          <w:lang w:val="fr-FR"/>
        </w:rPr>
        <w:t>aient disparu,</w:t>
      </w:r>
      <w:r w:rsidRPr="00F15FBD">
        <w:rPr>
          <w:rFonts w:cs="Tahoma"/>
          <w:lang w:val="fr-FR"/>
        </w:rPr>
        <w:t xml:space="preserve"> </w:t>
      </w:r>
      <w:r>
        <w:rPr>
          <w:rFonts w:cs="Tahoma"/>
          <w:lang w:val="fr-FR"/>
        </w:rPr>
        <w:t xml:space="preserve">ensuite la récupération nutritionnelle repose sur le lait maternel supplémenté par le lait F100-dilué </w:t>
      </w:r>
    </w:p>
    <w:p w:rsidR="001A26EE" w:rsidRPr="00741A53" w:rsidRDefault="001A26EE" w:rsidP="001A26EE">
      <w:pPr>
        <w:tabs>
          <w:tab w:val="num" w:pos="1080"/>
        </w:tabs>
        <w:ind w:left="1080"/>
        <w:rPr>
          <w:rFonts w:cs="Tahoma"/>
          <w:lang w:val="fr-FR"/>
        </w:rPr>
      </w:pPr>
    </w:p>
    <w:p w:rsidR="001A26EE" w:rsidRPr="00741A53" w:rsidRDefault="001A26EE" w:rsidP="001A26EE">
      <w:pPr>
        <w:numPr>
          <w:ilvl w:val="0"/>
          <w:numId w:val="11"/>
        </w:numPr>
        <w:tabs>
          <w:tab w:val="clear" w:pos="720"/>
          <w:tab w:val="num" w:pos="1080"/>
        </w:tabs>
        <w:ind w:left="1080"/>
        <w:rPr>
          <w:rFonts w:cs="Tahoma"/>
          <w:lang w:val="fr-FR"/>
        </w:rPr>
      </w:pPr>
      <w:r w:rsidRPr="00741A53">
        <w:rPr>
          <w:rFonts w:cs="Tahoma"/>
          <w:lang w:val="fr-FR"/>
        </w:rPr>
        <w:t>Soins nutritionnels, médicaux et psychologiques pour les mères allaitantes</w:t>
      </w:r>
    </w:p>
    <w:p w:rsidR="001A26EE" w:rsidRPr="00741A53" w:rsidRDefault="001A26EE" w:rsidP="001A26EE">
      <w:pPr>
        <w:tabs>
          <w:tab w:val="num" w:pos="1080"/>
        </w:tabs>
        <w:ind w:left="1080"/>
        <w:rPr>
          <w:rFonts w:cs="Tahoma"/>
          <w:lang w:val="fr-FR"/>
        </w:rPr>
      </w:pPr>
    </w:p>
    <w:p w:rsidR="001A26EE" w:rsidRPr="00741A53" w:rsidRDefault="001A26EE" w:rsidP="001A26EE">
      <w:pPr>
        <w:numPr>
          <w:ilvl w:val="0"/>
          <w:numId w:val="11"/>
        </w:numPr>
        <w:tabs>
          <w:tab w:val="clear" w:pos="720"/>
          <w:tab w:val="num" w:pos="1080"/>
        </w:tabs>
        <w:ind w:left="1080"/>
        <w:rPr>
          <w:rFonts w:cs="Tahoma"/>
          <w:lang w:val="fr-FR"/>
        </w:rPr>
      </w:pPr>
      <w:r w:rsidRPr="00741A53">
        <w:rPr>
          <w:rFonts w:cs="Tahoma"/>
          <w:lang w:val="fr-FR"/>
        </w:rPr>
        <w:t xml:space="preserve">Promotion et soutien </w:t>
      </w:r>
      <w:r w:rsidR="00C517D2">
        <w:rPr>
          <w:rFonts w:cs="Tahoma"/>
          <w:lang w:val="fr-FR"/>
        </w:rPr>
        <w:t>de</w:t>
      </w:r>
      <w:r w:rsidRPr="00741A53">
        <w:rPr>
          <w:rFonts w:cs="Tahoma"/>
          <w:lang w:val="fr-FR"/>
        </w:rPr>
        <w:t xml:space="preserve"> l’allaitement maternel dans tous les cas </w:t>
      </w:r>
    </w:p>
    <w:p w:rsidR="001A26EE" w:rsidRPr="00741A53" w:rsidRDefault="001A26EE" w:rsidP="001A26EE">
      <w:pPr>
        <w:ind w:left="360"/>
        <w:rPr>
          <w:rFonts w:cs="Tahoma"/>
          <w:lang w:val="fr-FR"/>
        </w:rPr>
      </w:pPr>
    </w:p>
    <w:p w:rsidR="001A26EE" w:rsidRPr="00741A53" w:rsidRDefault="001A26EE" w:rsidP="00CD10B1">
      <w:pPr>
        <w:numPr>
          <w:ilvl w:val="0"/>
          <w:numId w:val="13"/>
        </w:numPr>
        <w:tabs>
          <w:tab w:val="clear" w:pos="720"/>
          <w:tab w:val="num" w:pos="0"/>
        </w:tabs>
        <w:ind w:left="360"/>
        <w:rPr>
          <w:rFonts w:cs="Tahoma"/>
          <w:lang w:val="fr-FR"/>
        </w:rPr>
      </w:pPr>
      <w:r w:rsidRPr="00741A53">
        <w:rPr>
          <w:rFonts w:cs="Tahoma"/>
          <w:lang w:val="fr-FR"/>
        </w:rPr>
        <w:t xml:space="preserve">Si la mère n’allaite pas ou si elle est absente :  </w:t>
      </w:r>
    </w:p>
    <w:p w:rsidR="001A26EE" w:rsidRPr="00741A53" w:rsidRDefault="001A26EE" w:rsidP="001A26EE">
      <w:pPr>
        <w:ind w:left="1080"/>
        <w:rPr>
          <w:rFonts w:cs="Tahoma"/>
          <w:lang w:val="fr-FR"/>
        </w:rPr>
      </w:pPr>
    </w:p>
    <w:p w:rsidR="001A26EE" w:rsidRPr="00741A53" w:rsidRDefault="001A26EE" w:rsidP="001A26EE">
      <w:pPr>
        <w:numPr>
          <w:ilvl w:val="1"/>
          <w:numId w:val="12"/>
        </w:numPr>
        <w:tabs>
          <w:tab w:val="clear" w:pos="1440"/>
          <w:tab w:val="num" w:pos="1080"/>
        </w:tabs>
        <w:ind w:left="1080"/>
        <w:rPr>
          <w:rFonts w:cs="Tahoma"/>
          <w:lang w:val="fr-FR"/>
        </w:rPr>
      </w:pPr>
      <w:r w:rsidRPr="00741A53">
        <w:rPr>
          <w:rFonts w:cs="Tahoma"/>
          <w:lang w:val="fr-FR"/>
        </w:rPr>
        <w:t xml:space="preserve">Récupération nutritionnelle avec F100-dilué, traitement médical selon le protocole de l’OMS ou les directives nationales. Il </w:t>
      </w:r>
      <w:r w:rsidR="00C517D2">
        <w:rPr>
          <w:rFonts w:cs="Tahoma"/>
          <w:lang w:val="fr-FR"/>
        </w:rPr>
        <w:t>est nécessaire</w:t>
      </w:r>
      <w:r w:rsidRPr="00741A53">
        <w:rPr>
          <w:rFonts w:cs="Tahoma"/>
          <w:lang w:val="fr-FR"/>
        </w:rPr>
        <w:t xml:space="preserve"> envisager d’autres options d’alimentation continue avec des aliments complémentaires disponibles localement.</w:t>
      </w:r>
    </w:p>
    <w:p w:rsidR="001A26EE" w:rsidRPr="00741A53" w:rsidRDefault="001A26EE" w:rsidP="001A26EE">
      <w:pPr>
        <w:ind w:left="360"/>
        <w:rPr>
          <w:rFonts w:cs="Tahoma"/>
          <w:lang w:val="fr-FR"/>
        </w:rPr>
      </w:pPr>
    </w:p>
    <w:p w:rsidR="001A26EE" w:rsidRPr="00741A53" w:rsidRDefault="00C517D2" w:rsidP="001A26EE">
      <w:pPr>
        <w:rPr>
          <w:lang w:val="fr-FR"/>
        </w:rPr>
      </w:pPr>
      <w:r>
        <w:rPr>
          <w:rFonts w:cs="Tahoma"/>
          <w:lang w:val="fr-FR"/>
        </w:rPr>
        <w:t>Remarque</w:t>
      </w:r>
      <w:r w:rsidR="001A26EE" w:rsidRPr="00741A53">
        <w:rPr>
          <w:rFonts w:cs="Tahoma"/>
          <w:lang w:val="fr-FR"/>
        </w:rPr>
        <w:t xml:space="preserve"> : Les nourrissons de moins de 6 mois ne </w:t>
      </w:r>
      <w:r>
        <w:rPr>
          <w:rFonts w:cs="Tahoma"/>
          <w:lang w:val="fr-FR"/>
        </w:rPr>
        <w:t>doivent</w:t>
      </w:r>
      <w:r w:rsidR="001A26EE" w:rsidRPr="00741A53">
        <w:rPr>
          <w:rFonts w:cs="Tahoma"/>
          <w:lang w:val="fr-FR"/>
        </w:rPr>
        <w:t xml:space="preserve"> pas recevoir l’ATPE car ils ne peuvent pas encore avaler des aliments solides.</w:t>
      </w:r>
    </w:p>
    <w:p w:rsidR="001A26EE" w:rsidRPr="00741A53" w:rsidRDefault="001A26EE" w:rsidP="001A26EE">
      <w:pPr>
        <w:rPr>
          <w:lang w:val="fr-FR"/>
        </w:rPr>
      </w:pPr>
    </w:p>
    <w:p w:rsidR="001A26EE" w:rsidRPr="00741A53" w:rsidRDefault="001A26EE" w:rsidP="001A26EE">
      <w:pPr>
        <w:rPr>
          <w:rFonts w:cs="Tahoma"/>
          <w:lang w:val="fr-FR"/>
        </w:rPr>
      </w:pPr>
    </w:p>
    <w:p w:rsidR="001A26EE" w:rsidRPr="00741A53" w:rsidRDefault="001A26EE" w:rsidP="001A26EE">
      <w:pPr>
        <w:rPr>
          <w:rFonts w:cs="Tahoma"/>
          <w:lang w:val="fr-FR"/>
        </w:rPr>
      </w:pPr>
    </w:p>
    <w:p w:rsidR="001A26EE" w:rsidRPr="00741A53" w:rsidRDefault="001A26EE" w:rsidP="001A26EE">
      <w:pPr>
        <w:rPr>
          <w:lang w:val="fr-FR"/>
        </w:rPr>
      </w:pPr>
    </w:p>
    <w:p w:rsidR="001A26EE" w:rsidRPr="00741A53" w:rsidRDefault="001A26EE" w:rsidP="001A26EE">
      <w:pPr>
        <w:pStyle w:val="AFacilitatorNotes"/>
        <w:jc w:val="left"/>
        <w:rPr>
          <w:rFonts w:cs="Tahoma"/>
          <w:noProof w:val="0"/>
          <w:lang w:val="fr-FR"/>
        </w:rPr>
      </w:pPr>
    </w:p>
    <w:p w:rsidR="001A26EE" w:rsidRPr="00741A53" w:rsidRDefault="001A26EE" w:rsidP="001A26EE">
      <w:pPr>
        <w:rPr>
          <w:rFonts w:cs="Tahoma"/>
          <w:lang w:val="fr-FR"/>
        </w:rPr>
      </w:pPr>
    </w:p>
    <w:p w:rsidR="001A26EE" w:rsidRPr="00741A53" w:rsidRDefault="001A26EE" w:rsidP="001A26EE">
      <w:pPr>
        <w:pStyle w:val="Heading3"/>
        <w:rPr>
          <w:lang w:val="fr-FR"/>
        </w:rPr>
      </w:pPr>
    </w:p>
    <w:p w:rsidR="001A26EE" w:rsidRDefault="001A26EE" w:rsidP="001A26EE">
      <w:pPr>
        <w:shd w:val="clear" w:color="auto" w:fill="000080"/>
        <w:rPr>
          <w:b/>
          <w:color w:val="000080"/>
          <w:sz w:val="28"/>
          <w:szCs w:val="28"/>
          <w:lang w:val="fr-FR"/>
        </w:rPr>
        <w:sectPr w:rsidR="001A26EE" w:rsidSect="0058332C">
          <w:headerReference w:type="default" r:id="rId34"/>
          <w:pgSz w:w="11909" w:h="16834" w:code="9"/>
          <w:pgMar w:top="1440" w:right="1440" w:bottom="1440" w:left="1440"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5.7 </w:t>
      </w:r>
    </w:p>
    <w:p w:rsidR="001A26EE" w:rsidRPr="00360D55" w:rsidRDefault="001A26EE" w:rsidP="00360D55">
      <w:pPr>
        <w:pStyle w:val="StyleLearningObjectiveAuto"/>
        <w:rPr>
          <w:bCs w:val="0"/>
          <w:caps w:val="0"/>
          <w:lang w:val="fr-FR"/>
        </w:rPr>
      </w:pPr>
      <w:r w:rsidRPr="00360D55">
        <w:rPr>
          <w:bCs w:val="0"/>
          <w:caps w:val="0"/>
          <w:lang w:val="fr-FR"/>
        </w:rPr>
        <w:t xml:space="preserve">Aspects pratiques de </w:t>
      </w:r>
      <w:r w:rsidR="009C0611">
        <w:rPr>
          <w:bCs w:val="0"/>
          <w:caps w:val="0"/>
          <w:lang w:val="fr-FR"/>
        </w:rPr>
        <w:t xml:space="preserve">la </w:t>
      </w:r>
      <w:r w:rsidRPr="00360D55">
        <w:rPr>
          <w:bCs w:val="0"/>
          <w:caps w:val="0"/>
          <w:lang w:val="fr-FR"/>
        </w:rPr>
        <w:t xml:space="preserve">sortie de la PEC </w:t>
      </w:r>
      <w:smartTag w:uri="urn:schemas-microsoft-com:office:smarttags" w:element="stockticker">
        <w:r w:rsidRPr="00360D55">
          <w:rPr>
            <w:bCs w:val="0"/>
            <w:caps w:val="0"/>
            <w:lang w:val="fr-FR"/>
          </w:rPr>
          <w:t>MAS</w:t>
        </w:r>
      </w:smartTag>
      <w:r w:rsidRPr="00360D55">
        <w:rPr>
          <w:bCs w:val="0"/>
          <w:caps w:val="0"/>
          <w:lang w:val="fr-FR"/>
        </w:rPr>
        <w:t xml:space="preserve"> hospitalière </w:t>
      </w:r>
    </w:p>
    <w:p w:rsidR="001A26EE" w:rsidRPr="00741A53" w:rsidRDefault="001A26EE" w:rsidP="001A26EE">
      <w:pPr>
        <w:rPr>
          <w:rFonts w:cs="Tahoma"/>
          <w:sz w:val="28"/>
          <w:szCs w:val="28"/>
          <w:lang w:val="fr-FR"/>
        </w:rPr>
      </w:pPr>
    </w:p>
    <w:p w:rsidR="001A26EE" w:rsidRPr="00741A53" w:rsidRDefault="001A26EE" w:rsidP="00360D55">
      <w:pPr>
        <w:pStyle w:val="Heading2"/>
        <w:rPr>
          <w:lang w:val="fr-FR"/>
        </w:rPr>
      </w:pPr>
      <w:r w:rsidRPr="00741A53">
        <w:rPr>
          <w:lang w:val="fr-FR"/>
        </w:rPr>
        <w:t xml:space="preserve">A. </w:t>
      </w:r>
      <w:r w:rsidR="00CD6140">
        <w:rPr>
          <w:lang w:val="fr-FR"/>
        </w:rPr>
        <w:t>CONTRE R</w:t>
      </w:r>
      <w:r w:rsidR="00CD6140">
        <w:rPr>
          <w:rFonts w:cs="Tahoma"/>
          <w:lang w:val="fr-FR"/>
        </w:rPr>
        <w:t>É</w:t>
      </w:r>
      <w:r w:rsidR="00CD6140">
        <w:rPr>
          <w:lang w:val="fr-FR"/>
        </w:rPr>
        <w:t>F</w:t>
      </w:r>
      <w:r w:rsidR="00CD6140">
        <w:rPr>
          <w:rFonts w:cs="Tahoma"/>
          <w:lang w:val="fr-FR"/>
        </w:rPr>
        <w:t>É</w:t>
      </w:r>
      <w:r w:rsidR="00CD6140">
        <w:rPr>
          <w:lang w:val="fr-FR"/>
        </w:rPr>
        <w:t>RENCE</w:t>
      </w:r>
      <w:r w:rsidRPr="00741A53">
        <w:rPr>
          <w:lang w:val="fr-FR"/>
        </w:rPr>
        <w:t xml:space="preserve"> de la PEC </w:t>
      </w:r>
      <w:smartTag w:uri="urn:schemas-microsoft-com:office:smarttags" w:element="stockticker">
        <w:r w:rsidRPr="00741A53">
          <w:rPr>
            <w:lang w:val="fr-FR"/>
          </w:rPr>
          <w:t>MAS</w:t>
        </w:r>
      </w:smartTag>
      <w:r w:rsidRPr="00741A53">
        <w:rPr>
          <w:lang w:val="fr-FR"/>
        </w:rPr>
        <w:t xml:space="preserve"> hospitali</w:t>
      </w:r>
      <w:r w:rsidR="009C0611">
        <w:rPr>
          <w:rFonts w:cs="Tahoma"/>
          <w:lang w:val="fr-FR"/>
        </w:rPr>
        <w:t>È</w:t>
      </w:r>
      <w:r w:rsidRPr="00741A53">
        <w:rPr>
          <w:lang w:val="fr-FR"/>
        </w:rPr>
        <w:t xml:space="preserve">re vers la PEC </w:t>
      </w:r>
      <w:smartTag w:uri="urn:schemas-microsoft-com:office:smarttags" w:element="stockticker">
        <w:r w:rsidRPr="00741A53">
          <w:rPr>
            <w:lang w:val="fr-FR"/>
          </w:rPr>
          <w:t>MAS</w:t>
        </w:r>
      </w:smartTag>
      <w:r w:rsidRPr="00741A53">
        <w:rPr>
          <w:lang w:val="fr-FR"/>
        </w:rPr>
        <w:t xml:space="preserve"> ambulatoire</w:t>
      </w:r>
    </w:p>
    <w:p w:rsidR="001A26EE" w:rsidRPr="00741A53" w:rsidRDefault="001A26EE" w:rsidP="001A26EE">
      <w:pPr>
        <w:rPr>
          <w:rFonts w:cs="Tahoma"/>
          <w:lang w:val="fr-FR"/>
        </w:rPr>
      </w:pPr>
    </w:p>
    <w:p w:rsidR="001A26EE" w:rsidRPr="00741A53" w:rsidRDefault="001A26EE" w:rsidP="001A26EE">
      <w:pPr>
        <w:numPr>
          <w:ilvl w:val="0"/>
          <w:numId w:val="3"/>
        </w:numPr>
        <w:tabs>
          <w:tab w:val="clear" w:pos="360"/>
          <w:tab w:val="num" w:pos="0"/>
        </w:tabs>
        <w:rPr>
          <w:rFonts w:cs="Tahoma"/>
          <w:lang w:val="fr-FR"/>
        </w:rPr>
      </w:pPr>
      <w:r w:rsidRPr="00741A53">
        <w:rPr>
          <w:lang w:val="fr-FR"/>
        </w:rPr>
        <w:t xml:space="preserve">Les enfants </w:t>
      </w:r>
      <w:r w:rsidR="009C0611">
        <w:rPr>
          <w:lang w:val="fr-FR"/>
        </w:rPr>
        <w:t>souffrant de</w:t>
      </w:r>
      <w:r w:rsidRPr="00741A53">
        <w:rPr>
          <w:lang w:val="fr-FR"/>
        </w:rPr>
        <w:t xml:space="preserve"> malnutrition aigu</w:t>
      </w:r>
      <w:r w:rsidRPr="00741A53">
        <w:rPr>
          <w:rFonts w:cs="Tahoma"/>
          <w:lang w:val="fr-FR"/>
        </w:rPr>
        <w:t>ë</w:t>
      </w:r>
      <w:r w:rsidRPr="00741A53">
        <w:rPr>
          <w:lang w:val="fr-FR"/>
        </w:rPr>
        <w:t xml:space="preserve"> sévère (</w:t>
      </w:r>
      <w:smartTag w:uri="urn:schemas-microsoft-com:office:smarttags" w:element="stockticker">
        <w:r w:rsidRPr="00741A53">
          <w:rPr>
            <w:lang w:val="fr-FR"/>
          </w:rPr>
          <w:t>MAS</w:t>
        </w:r>
      </w:smartTag>
      <w:r>
        <w:rPr>
          <w:lang w:val="fr-FR"/>
        </w:rPr>
        <w:t xml:space="preserve">) dont le traitement à la </w:t>
      </w:r>
      <w:r w:rsidRPr="00741A53">
        <w:rPr>
          <w:lang w:val="fr-FR"/>
        </w:rPr>
        <w:t xml:space="preserve">PEC </w:t>
      </w:r>
      <w:smartTag w:uri="urn:schemas-microsoft-com:office:smarttags" w:element="stockticker">
        <w:r w:rsidRPr="00741A53">
          <w:rPr>
            <w:lang w:val="fr-FR"/>
          </w:rPr>
          <w:t>MAS</w:t>
        </w:r>
      </w:smartTag>
      <w:r w:rsidRPr="00741A53">
        <w:rPr>
          <w:lang w:val="fr-FR"/>
        </w:rPr>
        <w:t xml:space="preserve"> hospitalière  est terminé sont référés vers le site PEC </w:t>
      </w:r>
      <w:smartTag w:uri="urn:schemas-microsoft-com:office:smarttags" w:element="stockticker">
        <w:r w:rsidRPr="00741A53">
          <w:rPr>
            <w:lang w:val="fr-FR"/>
          </w:rPr>
          <w:t>MAS</w:t>
        </w:r>
      </w:smartTag>
      <w:r w:rsidRPr="00741A53">
        <w:rPr>
          <w:lang w:val="fr-FR"/>
        </w:rPr>
        <w:t xml:space="preserve"> ambulatoire le plus proche pour continuer leur traitement. L’hôpital ou </w:t>
      </w:r>
      <w:r w:rsidR="009C0611">
        <w:rPr>
          <w:lang w:val="fr-FR"/>
        </w:rPr>
        <w:t>l’</w:t>
      </w:r>
      <w:r w:rsidRPr="00741A53">
        <w:rPr>
          <w:lang w:val="fr-FR"/>
        </w:rPr>
        <w:t xml:space="preserve">autre structure sanitaire avec site PEC </w:t>
      </w:r>
      <w:smartTag w:uri="urn:schemas-microsoft-com:office:smarttags" w:element="stockticker">
        <w:r w:rsidRPr="00741A53">
          <w:rPr>
            <w:lang w:val="fr-FR"/>
          </w:rPr>
          <w:t>MAS</w:t>
        </w:r>
      </w:smartTag>
      <w:r w:rsidRPr="00741A53">
        <w:rPr>
          <w:lang w:val="fr-FR"/>
        </w:rPr>
        <w:t xml:space="preserve"> hospitalière devrait avoir une liste complète des sites PEC </w:t>
      </w:r>
      <w:smartTag w:uri="urn:schemas-microsoft-com:office:smarttags" w:element="stockticker">
        <w:r w:rsidRPr="00741A53">
          <w:rPr>
            <w:lang w:val="fr-FR"/>
          </w:rPr>
          <w:t>MAS</w:t>
        </w:r>
      </w:smartTag>
      <w:r w:rsidRPr="00741A53">
        <w:rPr>
          <w:lang w:val="fr-FR"/>
        </w:rPr>
        <w:t xml:space="preserve"> ambulatoire avec l’aire sanitaire qu’ils desservent, pour </w:t>
      </w:r>
      <w:r w:rsidR="009C0611">
        <w:rPr>
          <w:lang w:val="fr-FR"/>
        </w:rPr>
        <w:t>pouvoir</w:t>
      </w:r>
      <w:r w:rsidRPr="00741A53">
        <w:rPr>
          <w:lang w:val="fr-FR"/>
        </w:rPr>
        <w:t xml:space="preserve"> référer l’enfant vers la structure sanitaire </w:t>
      </w:r>
      <w:r w:rsidR="009C0611">
        <w:rPr>
          <w:lang w:val="fr-FR"/>
        </w:rPr>
        <w:t>la</w:t>
      </w:r>
      <w:r w:rsidRPr="00741A53">
        <w:rPr>
          <w:lang w:val="fr-FR"/>
        </w:rPr>
        <w:t xml:space="preserve"> plus proche de </w:t>
      </w:r>
      <w:r w:rsidR="009C0611">
        <w:rPr>
          <w:lang w:val="fr-FR"/>
        </w:rPr>
        <w:t>sa</w:t>
      </w:r>
      <w:r w:rsidRPr="00741A53">
        <w:rPr>
          <w:lang w:val="fr-FR"/>
        </w:rPr>
        <w:t xml:space="preserve"> communauté. </w:t>
      </w:r>
    </w:p>
    <w:p w:rsidR="001A26EE" w:rsidRPr="00741A53" w:rsidRDefault="001A26EE" w:rsidP="001A26EE">
      <w:pPr>
        <w:rPr>
          <w:rFonts w:cs="Tahoma"/>
          <w:lang w:val="fr-FR"/>
        </w:rPr>
      </w:pPr>
    </w:p>
    <w:p w:rsidR="001A26EE" w:rsidRPr="00741A53" w:rsidRDefault="001A26EE" w:rsidP="001A26EE">
      <w:pPr>
        <w:numPr>
          <w:ilvl w:val="0"/>
          <w:numId w:val="3"/>
        </w:numPr>
        <w:tabs>
          <w:tab w:val="clear" w:pos="360"/>
          <w:tab w:val="num" w:pos="0"/>
        </w:tabs>
        <w:rPr>
          <w:lang w:val="fr-FR"/>
        </w:rPr>
      </w:pPr>
      <w:r w:rsidRPr="00741A53">
        <w:rPr>
          <w:rFonts w:cs="Tahoma"/>
          <w:lang w:val="fr-FR"/>
        </w:rPr>
        <w:t xml:space="preserve">S’il n’existe pas de site PEC </w:t>
      </w:r>
      <w:smartTag w:uri="urn:schemas-microsoft-com:office:smarttags" w:element="stockticker">
        <w:r w:rsidRPr="00741A53">
          <w:rPr>
            <w:rFonts w:cs="Tahoma"/>
            <w:lang w:val="fr-FR"/>
          </w:rPr>
          <w:t>MAS</w:t>
        </w:r>
      </w:smartTag>
      <w:r>
        <w:rPr>
          <w:rFonts w:cs="Tahoma"/>
          <w:lang w:val="fr-FR"/>
        </w:rPr>
        <w:t xml:space="preserve"> ambulatoire, la</w:t>
      </w:r>
      <w:r w:rsidRPr="00741A53">
        <w:rPr>
          <w:rFonts w:cs="Tahoma"/>
          <w:lang w:val="fr-FR"/>
        </w:rPr>
        <w:t xml:space="preserve"> PEC </w:t>
      </w:r>
      <w:smartTag w:uri="urn:schemas-microsoft-com:office:smarttags" w:element="stockticker">
        <w:r w:rsidRPr="00741A53">
          <w:rPr>
            <w:rFonts w:cs="Tahoma"/>
            <w:lang w:val="fr-FR"/>
          </w:rPr>
          <w:t>MAS</w:t>
        </w:r>
      </w:smartTag>
      <w:r w:rsidRPr="00741A53">
        <w:rPr>
          <w:rFonts w:cs="Tahoma"/>
          <w:lang w:val="fr-FR"/>
        </w:rPr>
        <w:t xml:space="preserve"> ambulatoire devra continuer dans les consultations ambulatoires de la structure sanitaire. </w:t>
      </w:r>
      <w:r w:rsidR="009C0611">
        <w:rPr>
          <w:rFonts w:cs="Tahoma"/>
          <w:lang w:val="fr-FR"/>
        </w:rPr>
        <w:t>Il faut prendre</w:t>
      </w:r>
      <w:r w:rsidRPr="00741A53">
        <w:rPr>
          <w:rFonts w:cs="Tahoma"/>
          <w:lang w:val="fr-FR"/>
        </w:rPr>
        <w:t xml:space="preserve"> les </w:t>
      </w:r>
      <w:r w:rsidR="009C0611">
        <w:rPr>
          <w:rFonts w:cs="Tahoma"/>
          <w:lang w:val="fr-FR"/>
        </w:rPr>
        <w:t>dispositions</w:t>
      </w:r>
      <w:r w:rsidRPr="00741A53">
        <w:rPr>
          <w:rFonts w:cs="Tahoma"/>
          <w:lang w:val="fr-FR"/>
        </w:rPr>
        <w:t xml:space="preserve"> nécessaires pour que  la mère ou l’accompagnant(e) de l’enfant ainsi que l’enfant puisse vivre en attendant dans un endroit sans danger </w:t>
      </w:r>
      <w:r w:rsidR="009C0611">
        <w:rPr>
          <w:rFonts w:cs="Tahoma"/>
          <w:lang w:val="fr-FR"/>
        </w:rPr>
        <w:t>et</w:t>
      </w:r>
      <w:r w:rsidRPr="00741A53">
        <w:rPr>
          <w:rFonts w:cs="Tahoma"/>
          <w:lang w:val="fr-FR"/>
        </w:rPr>
        <w:t xml:space="preserve"> proche de la structure sanitaire de santé si leur domicile est trop éloigné. </w:t>
      </w:r>
    </w:p>
    <w:p w:rsidR="001A26EE" w:rsidRPr="00741A53" w:rsidRDefault="001A26EE" w:rsidP="001A26EE">
      <w:pPr>
        <w:tabs>
          <w:tab w:val="num" w:pos="0"/>
        </w:tabs>
        <w:ind w:left="360"/>
        <w:rPr>
          <w:lang w:val="fr-FR"/>
        </w:rPr>
      </w:pPr>
    </w:p>
    <w:p w:rsidR="001A26EE" w:rsidRPr="00741A53" w:rsidRDefault="001A26EE" w:rsidP="001A26EE">
      <w:pPr>
        <w:numPr>
          <w:ilvl w:val="0"/>
          <w:numId w:val="3"/>
        </w:numPr>
        <w:tabs>
          <w:tab w:val="clear" w:pos="360"/>
          <w:tab w:val="num" w:pos="0"/>
        </w:tabs>
        <w:rPr>
          <w:lang w:val="fr-FR"/>
        </w:rPr>
      </w:pPr>
      <w:r w:rsidRPr="00741A53">
        <w:rPr>
          <w:lang w:val="fr-FR"/>
        </w:rPr>
        <w:t>Un</w:t>
      </w:r>
      <w:r>
        <w:rPr>
          <w:lang w:val="fr-FR"/>
        </w:rPr>
        <w:t>e</w:t>
      </w:r>
      <w:r w:rsidRPr="00741A53">
        <w:rPr>
          <w:lang w:val="fr-FR"/>
        </w:rPr>
        <w:t xml:space="preserve"> </w:t>
      </w:r>
      <w:r>
        <w:rPr>
          <w:lang w:val="fr-FR"/>
        </w:rPr>
        <w:t>fiche</w:t>
      </w:r>
      <w:r w:rsidRPr="00741A53">
        <w:rPr>
          <w:lang w:val="fr-FR"/>
        </w:rPr>
        <w:t xml:space="preserve"> de référence sera donné</w:t>
      </w:r>
      <w:r>
        <w:rPr>
          <w:lang w:val="fr-FR"/>
        </w:rPr>
        <w:t>e</w:t>
      </w:r>
      <w:r w:rsidRPr="00741A53">
        <w:rPr>
          <w:lang w:val="fr-FR"/>
        </w:rPr>
        <w:t xml:space="preserve"> pour le site PEC </w:t>
      </w:r>
      <w:smartTag w:uri="urn:schemas-microsoft-com:office:smarttags" w:element="stockticker">
        <w:r w:rsidRPr="00741A53">
          <w:rPr>
            <w:lang w:val="fr-FR"/>
          </w:rPr>
          <w:t>MAS</w:t>
        </w:r>
      </w:smartTag>
      <w:r w:rsidRPr="00741A53">
        <w:rPr>
          <w:lang w:val="fr-FR"/>
        </w:rPr>
        <w:t xml:space="preserve"> ambulatoire avec une </w:t>
      </w:r>
      <w:r w:rsidR="009C0611">
        <w:rPr>
          <w:lang w:val="fr-FR"/>
        </w:rPr>
        <w:t>partie</w:t>
      </w:r>
      <w:r w:rsidRPr="00741A53">
        <w:rPr>
          <w:lang w:val="fr-FR"/>
        </w:rPr>
        <w:t xml:space="preserve"> récapitulant les interventions médicales ainsi que les médicaments donnés à l’enfant.</w:t>
      </w:r>
    </w:p>
    <w:p w:rsidR="001A26EE" w:rsidRPr="00741A53" w:rsidRDefault="001A26EE" w:rsidP="001A26EE">
      <w:pPr>
        <w:rPr>
          <w:lang w:val="fr-FR"/>
        </w:rPr>
      </w:pPr>
    </w:p>
    <w:p w:rsidR="001A26EE" w:rsidRPr="00741A53" w:rsidRDefault="001A26EE" w:rsidP="001A26EE">
      <w:pPr>
        <w:numPr>
          <w:ilvl w:val="0"/>
          <w:numId w:val="3"/>
        </w:numPr>
        <w:tabs>
          <w:tab w:val="clear" w:pos="360"/>
          <w:tab w:val="num" w:pos="0"/>
        </w:tabs>
        <w:rPr>
          <w:lang w:val="fr-FR"/>
        </w:rPr>
      </w:pPr>
      <w:r w:rsidRPr="00741A53">
        <w:rPr>
          <w:b/>
          <w:lang w:val="fr-FR"/>
        </w:rPr>
        <w:t xml:space="preserve">Les enfants sortis de la PEC </w:t>
      </w:r>
      <w:smartTag w:uri="urn:schemas-microsoft-com:office:smarttags" w:element="stockticker">
        <w:r w:rsidRPr="00741A53">
          <w:rPr>
            <w:b/>
            <w:lang w:val="fr-FR"/>
          </w:rPr>
          <w:t>MAS</w:t>
        </w:r>
      </w:smartTag>
      <w:r w:rsidRPr="00741A53">
        <w:rPr>
          <w:b/>
          <w:lang w:val="fr-FR"/>
        </w:rPr>
        <w:t xml:space="preserve"> hospitalière sont prioritaires pour les visites de suivi à domicile pendant leur première semaine en PEC </w:t>
      </w:r>
      <w:smartTag w:uri="urn:schemas-microsoft-com:office:smarttags" w:element="stockticker">
        <w:r w:rsidRPr="00741A53">
          <w:rPr>
            <w:b/>
            <w:lang w:val="fr-FR"/>
          </w:rPr>
          <w:t>MAS</w:t>
        </w:r>
      </w:smartTag>
      <w:r w:rsidRPr="00741A53">
        <w:rPr>
          <w:b/>
          <w:lang w:val="fr-FR"/>
        </w:rPr>
        <w:t xml:space="preserve"> ambulatoire</w:t>
      </w:r>
      <w:r w:rsidRPr="00741A53">
        <w:rPr>
          <w:lang w:val="fr-FR"/>
        </w:rPr>
        <w:t xml:space="preserve">. Les agents d’extension (agents de santé communautaire [ASC], bénévoles) </w:t>
      </w:r>
      <w:r w:rsidR="009C0611">
        <w:rPr>
          <w:lang w:val="fr-FR"/>
        </w:rPr>
        <w:t>doivent rendre</w:t>
      </w:r>
      <w:r w:rsidRPr="00741A53">
        <w:rPr>
          <w:lang w:val="fr-FR"/>
        </w:rPr>
        <w:t xml:space="preserve"> visite à l’enfant </w:t>
      </w:r>
      <w:r w:rsidR="009C0611">
        <w:rPr>
          <w:lang w:val="fr-FR"/>
        </w:rPr>
        <w:t>à</w:t>
      </w:r>
      <w:r w:rsidRPr="00741A53">
        <w:rPr>
          <w:lang w:val="fr-FR"/>
        </w:rPr>
        <w:t xml:space="preserve"> son domicile pour s’assurer qu’il n’</w:t>
      </w:r>
      <w:r w:rsidR="009C0611">
        <w:rPr>
          <w:lang w:val="fr-FR"/>
        </w:rPr>
        <w:t>y a</w:t>
      </w:r>
      <w:r w:rsidRPr="00741A53">
        <w:rPr>
          <w:lang w:val="fr-FR"/>
        </w:rPr>
        <w:t xml:space="preserve"> pas de problèmes d’alimentation et pour référer l’enfant vers la structure sanitaire l</w:t>
      </w:r>
      <w:r>
        <w:rPr>
          <w:lang w:val="fr-FR"/>
        </w:rPr>
        <w:t>a</w:t>
      </w:r>
      <w:r w:rsidRPr="00741A53">
        <w:rPr>
          <w:lang w:val="fr-FR"/>
        </w:rPr>
        <w:t xml:space="preserve"> plus proche, dispensant de la PEC </w:t>
      </w:r>
      <w:smartTag w:uri="urn:schemas-microsoft-com:office:smarttags" w:element="stockticker">
        <w:r w:rsidRPr="00741A53">
          <w:rPr>
            <w:lang w:val="fr-FR"/>
          </w:rPr>
          <w:t>MAS</w:t>
        </w:r>
      </w:smartTag>
      <w:r w:rsidRPr="00741A53">
        <w:rPr>
          <w:lang w:val="fr-FR"/>
        </w:rPr>
        <w:t xml:space="preserve"> hospitalière si son état empire.</w:t>
      </w:r>
    </w:p>
    <w:p w:rsidR="001A26EE" w:rsidRPr="00741A53" w:rsidRDefault="001A26EE" w:rsidP="001A26EE">
      <w:pPr>
        <w:rPr>
          <w:lang w:val="fr-FR"/>
        </w:rPr>
      </w:pPr>
    </w:p>
    <w:p w:rsidR="001A26EE" w:rsidRPr="00741A53" w:rsidRDefault="001A26EE" w:rsidP="001A26EE">
      <w:pPr>
        <w:numPr>
          <w:ilvl w:val="0"/>
          <w:numId w:val="3"/>
        </w:numPr>
        <w:tabs>
          <w:tab w:val="clear" w:pos="360"/>
          <w:tab w:val="num" w:pos="0"/>
        </w:tabs>
        <w:rPr>
          <w:lang w:val="fr-FR"/>
        </w:rPr>
      </w:pPr>
      <w:r w:rsidRPr="00741A53">
        <w:rPr>
          <w:lang w:val="fr-FR"/>
        </w:rPr>
        <w:t>Au moment de la sortie,  la mère ou l’accompagnant(e) de l’enfant reçoit l’aliment thérapeutique prêt à l’emploi (ATPE) pour une semaine jusqu'à</w:t>
      </w:r>
      <w:r>
        <w:rPr>
          <w:lang w:val="fr-FR"/>
        </w:rPr>
        <w:t xml:space="preserve"> ce que</w:t>
      </w:r>
      <w:r w:rsidRPr="00741A53">
        <w:rPr>
          <w:lang w:val="fr-FR"/>
        </w:rPr>
        <w:t xml:space="preserve"> la mère ou l’accompagnant(e) de l’enfant puisse se rendre a</w:t>
      </w:r>
      <w:r>
        <w:rPr>
          <w:lang w:val="fr-FR"/>
        </w:rPr>
        <w:t>u</w:t>
      </w:r>
      <w:r w:rsidRPr="00741A53">
        <w:rPr>
          <w:lang w:val="fr-FR"/>
        </w:rPr>
        <w:t xml:space="preserve"> site PEC </w:t>
      </w:r>
      <w:smartTag w:uri="urn:schemas-microsoft-com:office:smarttags" w:element="stockticker">
        <w:r w:rsidRPr="00741A53">
          <w:rPr>
            <w:lang w:val="fr-FR"/>
          </w:rPr>
          <w:t>MAS</w:t>
        </w:r>
      </w:smartTag>
      <w:r w:rsidRPr="00741A53">
        <w:rPr>
          <w:lang w:val="fr-FR"/>
        </w:rPr>
        <w:t xml:space="preserve"> ambulatoire pour continuer le traitement. Les messages clés sur l’emploi de l’ATPE et sur l’hygiène fondamentale sont discutés à nouveau avec la mère ou l’accompagnant(e) de l’enfant. </w:t>
      </w:r>
    </w:p>
    <w:p w:rsidR="001A26EE" w:rsidRPr="00741A53" w:rsidRDefault="001A26EE" w:rsidP="001A26EE">
      <w:pPr>
        <w:tabs>
          <w:tab w:val="num" w:pos="0"/>
        </w:tabs>
        <w:rPr>
          <w:rFonts w:cs="Tahoma"/>
          <w:b/>
          <w:lang w:val="fr-FR"/>
        </w:rPr>
      </w:pPr>
    </w:p>
    <w:p w:rsidR="001A26EE" w:rsidRPr="00741A53" w:rsidRDefault="00CD1B36" w:rsidP="001A26EE">
      <w:pPr>
        <w:numPr>
          <w:ilvl w:val="0"/>
          <w:numId w:val="3"/>
        </w:numPr>
        <w:tabs>
          <w:tab w:val="clear" w:pos="360"/>
          <w:tab w:val="num" w:pos="0"/>
        </w:tabs>
        <w:rPr>
          <w:rFonts w:cs="Tahoma"/>
          <w:b/>
          <w:lang w:val="fr-FR"/>
        </w:rPr>
      </w:pPr>
      <w:r>
        <w:rPr>
          <w:rFonts w:cs="Tahoma"/>
          <w:b/>
          <w:lang w:val="fr-FR"/>
        </w:rPr>
        <w:t>Remarque</w:t>
      </w:r>
      <w:r w:rsidR="001A26EE" w:rsidRPr="00741A53">
        <w:rPr>
          <w:rFonts w:cs="Tahoma"/>
          <w:b/>
          <w:lang w:val="fr-FR"/>
        </w:rPr>
        <w:t>:</w:t>
      </w:r>
    </w:p>
    <w:p w:rsidR="001A26EE" w:rsidRPr="00741A53" w:rsidRDefault="001A26EE" w:rsidP="001A26EE">
      <w:pPr>
        <w:rPr>
          <w:rFonts w:cs="Tahoma"/>
          <w:b/>
          <w:lang w:val="fr-FR"/>
        </w:rPr>
      </w:pPr>
    </w:p>
    <w:p w:rsidR="001A26EE" w:rsidRPr="00741A53" w:rsidRDefault="001A26EE" w:rsidP="001A26EE">
      <w:pPr>
        <w:numPr>
          <w:ilvl w:val="0"/>
          <w:numId w:val="14"/>
        </w:numPr>
        <w:tabs>
          <w:tab w:val="clear" w:pos="360"/>
          <w:tab w:val="num" w:pos="1260"/>
        </w:tabs>
        <w:ind w:left="1260"/>
        <w:rPr>
          <w:lang w:val="fr-FR"/>
        </w:rPr>
      </w:pPr>
      <w:r w:rsidRPr="00741A53">
        <w:rPr>
          <w:rFonts w:cs="Tahoma"/>
          <w:lang w:val="fr-FR"/>
        </w:rPr>
        <w:t>I</w:t>
      </w:r>
      <w:r w:rsidR="00CD1B36">
        <w:rPr>
          <w:rFonts w:cs="Tahoma"/>
          <w:lang w:val="fr-FR"/>
        </w:rPr>
        <w:t>l est i</w:t>
      </w:r>
      <w:r w:rsidRPr="00741A53">
        <w:rPr>
          <w:rFonts w:cs="Tahoma"/>
          <w:lang w:val="fr-FR"/>
        </w:rPr>
        <w:t xml:space="preserve">ndispensable d’avoir une étroite collaboration et </w:t>
      </w:r>
      <w:r w:rsidR="00CD1B36">
        <w:rPr>
          <w:rFonts w:cs="Tahoma"/>
          <w:lang w:val="fr-FR"/>
        </w:rPr>
        <w:t xml:space="preserve">de </w:t>
      </w:r>
      <w:r w:rsidRPr="00741A53">
        <w:rPr>
          <w:rFonts w:cs="Tahoma"/>
          <w:lang w:val="fr-FR"/>
        </w:rPr>
        <w:t>partage</w:t>
      </w:r>
      <w:r w:rsidR="00CD1B36">
        <w:rPr>
          <w:rFonts w:cs="Tahoma"/>
          <w:lang w:val="fr-FR"/>
        </w:rPr>
        <w:t>r</w:t>
      </w:r>
      <w:r w:rsidRPr="00741A53">
        <w:rPr>
          <w:rFonts w:cs="Tahoma"/>
          <w:lang w:val="fr-FR"/>
        </w:rPr>
        <w:t xml:space="preserve"> </w:t>
      </w:r>
      <w:r w:rsidR="00CD1B36">
        <w:rPr>
          <w:rFonts w:cs="Tahoma"/>
          <w:lang w:val="fr-FR"/>
        </w:rPr>
        <w:t>les</w:t>
      </w:r>
      <w:r w:rsidRPr="00741A53">
        <w:rPr>
          <w:rFonts w:cs="Tahoma"/>
          <w:lang w:val="fr-FR"/>
        </w:rPr>
        <w:t xml:space="preserve">informations entre la PEC </w:t>
      </w:r>
      <w:smartTag w:uri="urn:schemas-microsoft-com:office:smarttags" w:element="stockticker">
        <w:r w:rsidRPr="00741A53">
          <w:rPr>
            <w:rFonts w:cs="Tahoma"/>
            <w:lang w:val="fr-FR"/>
          </w:rPr>
          <w:t>MAS</w:t>
        </w:r>
      </w:smartTag>
      <w:r w:rsidRPr="00741A53">
        <w:rPr>
          <w:rFonts w:cs="Tahoma"/>
          <w:lang w:val="fr-FR"/>
        </w:rPr>
        <w:t xml:space="preserve"> hospitalière  et la PEC </w:t>
      </w:r>
      <w:smartTag w:uri="urn:schemas-microsoft-com:office:smarttags" w:element="stockticker">
        <w:r w:rsidRPr="00741A53">
          <w:rPr>
            <w:rFonts w:cs="Tahoma"/>
            <w:lang w:val="fr-FR"/>
          </w:rPr>
          <w:t>MAS</w:t>
        </w:r>
      </w:smartTag>
      <w:r w:rsidRPr="00741A53">
        <w:rPr>
          <w:rFonts w:cs="Tahoma"/>
          <w:lang w:val="fr-FR"/>
        </w:rPr>
        <w:t xml:space="preserve"> ambulatoire. Les agents de santé dans les structures sanitaires avec sites PEC </w:t>
      </w:r>
      <w:smartTag w:uri="urn:schemas-microsoft-com:office:smarttags" w:element="stockticker">
        <w:r w:rsidRPr="00741A53">
          <w:rPr>
            <w:rFonts w:cs="Tahoma"/>
            <w:lang w:val="fr-FR"/>
          </w:rPr>
          <w:t>MAS</w:t>
        </w:r>
      </w:smartTag>
      <w:r w:rsidRPr="00741A53">
        <w:rPr>
          <w:rFonts w:cs="Tahoma"/>
          <w:lang w:val="fr-FR"/>
        </w:rPr>
        <w:t xml:space="preserve"> hospitalière devraient </w:t>
      </w:r>
      <w:r w:rsidR="00CD1B36">
        <w:rPr>
          <w:rFonts w:cs="Tahoma"/>
          <w:lang w:val="fr-FR"/>
        </w:rPr>
        <w:t>avoir une bonne connaissance du fonctionnement du</w:t>
      </w:r>
      <w:r w:rsidRPr="00741A53">
        <w:rPr>
          <w:rFonts w:cs="Tahoma"/>
          <w:lang w:val="fr-FR"/>
        </w:rPr>
        <w:t xml:space="preserve"> site PEC </w:t>
      </w:r>
      <w:smartTag w:uri="urn:schemas-microsoft-com:office:smarttags" w:element="stockticker">
        <w:r w:rsidRPr="00741A53">
          <w:rPr>
            <w:rFonts w:cs="Tahoma"/>
            <w:lang w:val="fr-FR"/>
          </w:rPr>
          <w:t>MAS</w:t>
        </w:r>
      </w:smartTag>
      <w:r w:rsidRPr="00741A53">
        <w:rPr>
          <w:rFonts w:cs="Tahoma"/>
          <w:lang w:val="fr-FR"/>
        </w:rPr>
        <w:t xml:space="preserve"> ambulatoire et vice versa. </w:t>
      </w:r>
    </w:p>
    <w:p w:rsidR="001A26EE" w:rsidRPr="00741A53" w:rsidRDefault="001A26EE" w:rsidP="001A26EE">
      <w:pPr>
        <w:ind w:left="1260"/>
        <w:rPr>
          <w:lang w:val="fr-FR"/>
        </w:rPr>
      </w:pPr>
    </w:p>
    <w:p w:rsidR="001A26EE" w:rsidRPr="00741A53" w:rsidRDefault="001A26EE" w:rsidP="001A26EE">
      <w:pPr>
        <w:numPr>
          <w:ilvl w:val="0"/>
          <w:numId w:val="14"/>
        </w:numPr>
        <w:tabs>
          <w:tab w:val="clear" w:pos="360"/>
          <w:tab w:val="num" w:pos="1260"/>
        </w:tabs>
        <w:ind w:left="1260"/>
        <w:rPr>
          <w:lang w:val="fr-FR"/>
        </w:rPr>
      </w:pPr>
      <w:r w:rsidRPr="00741A53">
        <w:rPr>
          <w:rFonts w:cs="Tahoma"/>
          <w:lang w:val="fr-FR"/>
        </w:rPr>
        <w:t xml:space="preserve">Il est important de disposer de systèmes efficaces de suivi et de compte rendu pour que les enfants ne soient pas perdus entre les deux sites et pour garder </w:t>
      </w:r>
      <w:r w:rsidR="00D473D9">
        <w:rPr>
          <w:rFonts w:cs="Tahoma"/>
          <w:lang w:val="fr-FR"/>
        </w:rPr>
        <w:t xml:space="preserve">la </w:t>
      </w:r>
      <w:r w:rsidRPr="00741A53">
        <w:rPr>
          <w:rFonts w:cs="Tahoma"/>
          <w:lang w:val="fr-FR"/>
        </w:rPr>
        <w:t xml:space="preserve">trace de ceux qui ne reviennent pas </w:t>
      </w:r>
      <w:r w:rsidR="00D473D9">
        <w:rPr>
          <w:rFonts w:cs="Tahoma"/>
          <w:lang w:val="fr-FR"/>
        </w:rPr>
        <w:t>à</w:t>
      </w:r>
      <w:r w:rsidRPr="00741A53">
        <w:rPr>
          <w:rFonts w:cs="Tahoma"/>
          <w:lang w:val="fr-FR"/>
        </w:rPr>
        <w:t xml:space="preserve"> c</w:t>
      </w:r>
      <w:r>
        <w:rPr>
          <w:rFonts w:cs="Tahoma"/>
          <w:lang w:val="fr-FR"/>
        </w:rPr>
        <w:t>a</w:t>
      </w:r>
      <w:r w:rsidRPr="00741A53">
        <w:rPr>
          <w:rFonts w:cs="Tahoma"/>
          <w:lang w:val="fr-FR"/>
        </w:rPr>
        <w:t xml:space="preserve">use d’abandon ou </w:t>
      </w:r>
      <w:r w:rsidR="00D473D9">
        <w:rPr>
          <w:rFonts w:cs="Tahoma"/>
          <w:lang w:val="fr-FR"/>
        </w:rPr>
        <w:t xml:space="preserve">de </w:t>
      </w:r>
      <w:r w:rsidRPr="00741A53">
        <w:rPr>
          <w:rFonts w:cs="Tahoma"/>
          <w:lang w:val="fr-FR"/>
        </w:rPr>
        <w:t xml:space="preserve">décès. L’utilisation d’un numéro unique d’inscription de l’enfant sur les </w:t>
      </w:r>
      <w:r>
        <w:rPr>
          <w:rFonts w:cs="Tahoma"/>
          <w:lang w:val="fr-FR"/>
        </w:rPr>
        <w:t>fiche</w:t>
      </w:r>
      <w:r w:rsidRPr="00741A53">
        <w:rPr>
          <w:rFonts w:cs="Tahoma"/>
          <w:lang w:val="fr-FR"/>
        </w:rPr>
        <w:t xml:space="preserve">s de référence facilite la transition entre les sites. Lorsque les sites PEC </w:t>
      </w:r>
      <w:smartTag w:uri="urn:schemas-microsoft-com:office:smarttags" w:element="stockticker">
        <w:r w:rsidRPr="00741A53">
          <w:rPr>
            <w:rFonts w:cs="Tahoma"/>
            <w:lang w:val="fr-FR"/>
          </w:rPr>
          <w:t>MAS</w:t>
        </w:r>
      </w:smartTag>
      <w:r w:rsidRPr="00741A53">
        <w:rPr>
          <w:rFonts w:cs="Tahoma"/>
          <w:lang w:val="fr-FR"/>
        </w:rPr>
        <w:t xml:space="preserve"> hospitalière  utilisent leur propre système pour les numéros d’inscription, il faudra veiller à </w:t>
      </w:r>
      <w:r w:rsidR="00D473D9">
        <w:rPr>
          <w:rFonts w:cs="Tahoma"/>
          <w:lang w:val="fr-FR"/>
        </w:rPr>
        <w:t>noter</w:t>
      </w:r>
      <w:r w:rsidRPr="00741A53">
        <w:rPr>
          <w:rFonts w:cs="Tahoma"/>
          <w:lang w:val="fr-FR"/>
        </w:rPr>
        <w:t xml:space="preserve"> également le numéro d’inscription de l’enfant dans la PCMA.</w:t>
      </w:r>
    </w:p>
    <w:p w:rsidR="001A26EE" w:rsidRPr="00741A53" w:rsidRDefault="001A26EE" w:rsidP="001A26EE">
      <w:pPr>
        <w:rPr>
          <w:rFonts w:cs="Tahoma"/>
          <w:b/>
          <w:lang w:val="fr-FR"/>
        </w:rPr>
      </w:pPr>
    </w:p>
    <w:p w:rsidR="001A26EE" w:rsidRPr="00741A53" w:rsidRDefault="001A26EE" w:rsidP="00360D55">
      <w:pPr>
        <w:pStyle w:val="Heading2"/>
        <w:rPr>
          <w:lang w:val="fr-FR"/>
        </w:rPr>
      </w:pPr>
      <w:r w:rsidRPr="00741A53">
        <w:rPr>
          <w:lang w:val="fr-FR"/>
        </w:rPr>
        <w:t xml:space="preserve">B. Sorties de la PEC </w:t>
      </w:r>
      <w:smartTag w:uri="urn:schemas-microsoft-com:office:smarttags" w:element="stockticker">
        <w:r w:rsidRPr="00741A53">
          <w:rPr>
            <w:lang w:val="fr-FR"/>
          </w:rPr>
          <w:t>MAS</w:t>
        </w:r>
      </w:smartTag>
      <w:r w:rsidRPr="00741A53">
        <w:rPr>
          <w:lang w:val="fr-FR"/>
        </w:rPr>
        <w:t xml:space="preserve"> hospitali</w:t>
      </w:r>
      <w:r w:rsidR="00D473D9">
        <w:rPr>
          <w:rFonts w:cs="Tahoma"/>
          <w:lang w:val="fr-FR"/>
        </w:rPr>
        <w:t>È</w:t>
      </w:r>
      <w:r w:rsidRPr="00741A53">
        <w:rPr>
          <w:lang w:val="fr-FR"/>
        </w:rPr>
        <w:t>re  quittant également la PCMA</w:t>
      </w:r>
    </w:p>
    <w:p w:rsidR="001A26EE" w:rsidRPr="00741A53" w:rsidRDefault="001A26EE" w:rsidP="001A26EE">
      <w:pPr>
        <w:rPr>
          <w:rFonts w:cs="Tahoma"/>
          <w:lang w:val="fr-FR"/>
        </w:rPr>
      </w:pPr>
    </w:p>
    <w:p w:rsidR="001A26EE" w:rsidRPr="00741A53" w:rsidRDefault="001A26EE" w:rsidP="001A26EE">
      <w:pPr>
        <w:numPr>
          <w:ilvl w:val="0"/>
          <w:numId w:val="3"/>
        </w:numPr>
        <w:tabs>
          <w:tab w:val="clear" w:pos="360"/>
          <w:tab w:val="num" w:pos="0"/>
        </w:tabs>
        <w:rPr>
          <w:rFonts w:cs="Tahoma"/>
          <w:u w:val="single"/>
          <w:lang w:val="fr-FR"/>
        </w:rPr>
      </w:pPr>
      <w:r w:rsidRPr="00741A53">
        <w:rPr>
          <w:rFonts w:cs="Tahoma"/>
          <w:lang w:val="fr-FR"/>
        </w:rPr>
        <w:t xml:space="preserve">Si un enfant est absent pendant deux jours de la PEC </w:t>
      </w:r>
      <w:smartTag w:uri="urn:schemas-microsoft-com:office:smarttags" w:element="stockticker">
        <w:r w:rsidRPr="00741A53">
          <w:rPr>
            <w:rFonts w:cs="Tahoma"/>
            <w:lang w:val="fr-FR"/>
          </w:rPr>
          <w:t>MAS</w:t>
        </w:r>
      </w:smartTag>
      <w:r w:rsidRPr="00741A53">
        <w:rPr>
          <w:rFonts w:cs="Tahoma"/>
          <w:lang w:val="fr-FR"/>
        </w:rPr>
        <w:t xml:space="preserve"> hospitalière, il est </w:t>
      </w:r>
      <w:r w:rsidRPr="00741A53">
        <w:rPr>
          <w:rFonts w:cs="Tahoma"/>
          <w:b/>
          <w:lang w:val="fr-FR"/>
        </w:rPr>
        <w:t>classé comme abandon.</w:t>
      </w:r>
    </w:p>
    <w:p w:rsidR="001A26EE" w:rsidRPr="00741A53" w:rsidRDefault="001A26EE" w:rsidP="001A26EE">
      <w:pPr>
        <w:tabs>
          <w:tab w:val="num" w:pos="0"/>
        </w:tabs>
        <w:ind w:left="360"/>
        <w:rPr>
          <w:rFonts w:cs="Tahoma"/>
          <w:u w:val="single"/>
          <w:lang w:val="fr-FR"/>
        </w:rPr>
      </w:pPr>
    </w:p>
    <w:p w:rsidR="001A26EE" w:rsidRPr="00741A53" w:rsidRDefault="001A26EE" w:rsidP="001A26EE">
      <w:pPr>
        <w:numPr>
          <w:ilvl w:val="0"/>
          <w:numId w:val="3"/>
        </w:numPr>
        <w:tabs>
          <w:tab w:val="clear" w:pos="360"/>
          <w:tab w:val="num" w:pos="0"/>
        </w:tabs>
        <w:rPr>
          <w:rFonts w:cs="Tahoma"/>
          <w:b/>
          <w:lang w:val="fr-FR"/>
        </w:rPr>
      </w:pPr>
      <w:r w:rsidRPr="00741A53">
        <w:rPr>
          <w:lang w:val="fr-FR"/>
        </w:rPr>
        <w:t xml:space="preserve">Si un enfant meurt pendant qu’il est hospitalisé, la cause du décès doit être notée selon les réglementations locales. Si c’est possible, on organisera un moyen de transport pour ramener la mère et le corps de l’enfant à la maison. Il faut également notifier le site PEC </w:t>
      </w:r>
      <w:smartTag w:uri="urn:schemas-microsoft-com:office:smarttags" w:element="stockticker">
        <w:r w:rsidRPr="00741A53">
          <w:rPr>
            <w:lang w:val="fr-FR"/>
          </w:rPr>
          <w:t>MAS</w:t>
        </w:r>
      </w:smartTag>
      <w:r w:rsidRPr="00741A53">
        <w:rPr>
          <w:lang w:val="fr-FR"/>
        </w:rPr>
        <w:t xml:space="preserve"> ambulatoire où l’enfant est entré dans la PCMA.</w:t>
      </w:r>
    </w:p>
    <w:p w:rsidR="001A26EE" w:rsidRPr="00741A53" w:rsidRDefault="001A26EE" w:rsidP="001A26EE">
      <w:pPr>
        <w:rPr>
          <w:rFonts w:cs="Tahoma"/>
          <w:b/>
          <w:lang w:val="fr-FR"/>
        </w:rPr>
      </w:pPr>
    </w:p>
    <w:p w:rsidR="001A26EE" w:rsidRPr="00741A53" w:rsidRDefault="001A26EE" w:rsidP="00360D55">
      <w:pPr>
        <w:pStyle w:val="Heading2"/>
        <w:rPr>
          <w:lang w:val="fr-FR"/>
        </w:rPr>
      </w:pPr>
      <w:r w:rsidRPr="00741A53">
        <w:rPr>
          <w:lang w:val="fr-FR"/>
        </w:rPr>
        <w:t>C. R</w:t>
      </w:r>
      <w:r w:rsidR="00D473D9">
        <w:rPr>
          <w:rFonts w:cs="Tahoma"/>
          <w:lang w:val="fr-FR"/>
        </w:rPr>
        <w:t>É</w:t>
      </w:r>
      <w:r w:rsidRPr="00741A53">
        <w:rPr>
          <w:lang w:val="fr-FR"/>
        </w:rPr>
        <w:t>f</w:t>
      </w:r>
      <w:r w:rsidR="00D473D9">
        <w:rPr>
          <w:rFonts w:cs="Tahoma"/>
          <w:lang w:val="fr-FR"/>
        </w:rPr>
        <w:t>É</w:t>
      </w:r>
      <w:r w:rsidRPr="00741A53">
        <w:rPr>
          <w:lang w:val="fr-FR"/>
        </w:rPr>
        <w:t>rence vers les soins tertiaires</w:t>
      </w:r>
    </w:p>
    <w:p w:rsidR="001A26EE" w:rsidRPr="00741A53" w:rsidRDefault="001A26EE" w:rsidP="001A26EE">
      <w:pPr>
        <w:rPr>
          <w:rFonts w:cs="Tahoma"/>
          <w:lang w:val="fr-FR"/>
        </w:rPr>
      </w:pPr>
    </w:p>
    <w:p w:rsidR="001A26EE" w:rsidRPr="00741A53" w:rsidRDefault="001A26EE" w:rsidP="001A26EE">
      <w:pPr>
        <w:numPr>
          <w:ilvl w:val="0"/>
          <w:numId w:val="3"/>
        </w:numPr>
        <w:rPr>
          <w:rFonts w:cs="Tahoma"/>
          <w:b/>
          <w:lang w:val="fr-FR"/>
        </w:rPr>
      </w:pPr>
      <w:r w:rsidRPr="00741A53">
        <w:rPr>
          <w:rFonts w:cs="Tahoma"/>
          <w:lang w:val="fr-FR"/>
        </w:rPr>
        <w:t xml:space="preserve">L’enfant dans la PEC </w:t>
      </w:r>
      <w:smartTag w:uri="urn:schemas-microsoft-com:office:smarttags" w:element="stockticker">
        <w:r w:rsidRPr="00741A53">
          <w:rPr>
            <w:rFonts w:cs="Tahoma"/>
            <w:lang w:val="fr-FR"/>
          </w:rPr>
          <w:t>MAS</w:t>
        </w:r>
      </w:smartTag>
      <w:r w:rsidRPr="00741A53">
        <w:rPr>
          <w:rFonts w:cs="Tahoma"/>
          <w:lang w:val="fr-FR"/>
        </w:rPr>
        <w:t xml:space="preserve"> hospitalière  </w:t>
      </w:r>
      <w:r w:rsidR="00D473D9">
        <w:rPr>
          <w:rFonts w:cs="Tahoma"/>
          <w:lang w:val="fr-FR"/>
        </w:rPr>
        <w:t>aura</w:t>
      </w:r>
      <w:r w:rsidRPr="00741A53">
        <w:rPr>
          <w:rFonts w:cs="Tahoma"/>
          <w:lang w:val="fr-FR"/>
        </w:rPr>
        <w:t xml:space="preserve"> peut-être </w:t>
      </w:r>
      <w:r w:rsidR="00D473D9">
        <w:rPr>
          <w:rFonts w:cs="Tahoma"/>
          <w:lang w:val="fr-FR"/>
        </w:rPr>
        <w:t>besoin d’</w:t>
      </w:r>
      <w:r w:rsidRPr="00741A53">
        <w:rPr>
          <w:rFonts w:cs="Tahoma"/>
          <w:lang w:val="fr-FR"/>
        </w:rPr>
        <w:t>être transféré vers un niveau supérieur de soins, hôpital de référence ou soins tertiaires, pour des complications qui ne peuvent pas être traité</w:t>
      </w:r>
      <w:r w:rsidR="00D473D9">
        <w:rPr>
          <w:rFonts w:cs="Tahoma"/>
          <w:lang w:val="fr-FR"/>
        </w:rPr>
        <w:t>e</w:t>
      </w:r>
      <w:r w:rsidRPr="00741A53">
        <w:rPr>
          <w:rFonts w:cs="Tahoma"/>
          <w:lang w:val="fr-FR"/>
        </w:rPr>
        <w:t xml:space="preserve">s dans la structure sanitaire de premier niveau où il a été référé. Si l’enfant a de l’appétit, on l’enverra vers l’hôpital de référence avec un approvisionnement de l’ATPE ou on vérifiera que </w:t>
      </w:r>
      <w:r w:rsidR="00D473D9">
        <w:rPr>
          <w:rFonts w:cs="Tahoma"/>
          <w:lang w:val="fr-FR"/>
        </w:rPr>
        <w:t xml:space="preserve">cet </w:t>
      </w:r>
      <w:r w:rsidRPr="00741A53">
        <w:rPr>
          <w:rFonts w:cs="Tahoma"/>
          <w:lang w:val="fr-FR"/>
        </w:rPr>
        <w:t xml:space="preserve">hôpital  dispose d’un approvisionnement de l’ATPE ou des laits thérapeutiques pour les enfants avec </w:t>
      </w:r>
      <w:smartTag w:uri="urn:schemas-microsoft-com:office:smarttags" w:element="stockticker">
        <w:r w:rsidRPr="00741A53">
          <w:rPr>
            <w:rFonts w:cs="Tahoma"/>
            <w:lang w:val="fr-FR"/>
          </w:rPr>
          <w:t>MAS</w:t>
        </w:r>
      </w:smartTag>
      <w:r>
        <w:rPr>
          <w:rFonts w:cs="Tahoma"/>
          <w:lang w:val="fr-FR"/>
        </w:rPr>
        <w:t xml:space="preserve"> </w:t>
      </w:r>
      <w:r w:rsidR="00D473D9">
        <w:rPr>
          <w:rFonts w:cs="Tahoma"/>
          <w:lang w:val="fr-FR"/>
        </w:rPr>
        <w:t xml:space="preserve">qui </w:t>
      </w:r>
      <w:r>
        <w:rPr>
          <w:rFonts w:cs="Tahoma"/>
          <w:lang w:val="fr-FR"/>
        </w:rPr>
        <w:t>y</w:t>
      </w:r>
      <w:r w:rsidRPr="00741A53">
        <w:rPr>
          <w:rFonts w:cs="Tahoma"/>
          <w:lang w:val="fr-FR"/>
        </w:rPr>
        <w:t xml:space="preserve"> sont  référés. </w:t>
      </w:r>
    </w:p>
    <w:p w:rsidR="001A26EE" w:rsidRDefault="001A26EE" w:rsidP="001A26EE">
      <w:pPr>
        <w:rPr>
          <w:rFonts w:cs="Tahoma"/>
          <w:lang w:val="fr-FR"/>
        </w:rPr>
        <w:sectPr w:rsidR="001A26EE" w:rsidSect="0058332C">
          <w:headerReference w:type="default" r:id="rId35"/>
          <w:pgSz w:w="11909" w:h="16834" w:code="9"/>
          <w:pgMar w:top="1440" w:right="547" w:bottom="1440" w:left="1267"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DOCUMENT</w:t>
      </w:r>
      <w:r w:rsidR="001A26EE" w:rsidRPr="00360D55">
        <w:rPr>
          <w:bCs w:val="0"/>
          <w:caps w:val="0"/>
          <w:lang w:val="fr-FR"/>
        </w:rPr>
        <w:t xml:space="preserve"> 5.8 </w:t>
      </w:r>
    </w:p>
    <w:p w:rsidR="001A26EE" w:rsidRPr="00360D55" w:rsidRDefault="001A26EE" w:rsidP="00360D55">
      <w:pPr>
        <w:pStyle w:val="StyleLearningObjectiveAuto"/>
        <w:rPr>
          <w:bCs w:val="0"/>
          <w:caps w:val="0"/>
          <w:lang w:val="fr-FR"/>
        </w:rPr>
      </w:pPr>
      <w:r w:rsidRPr="00360D55">
        <w:rPr>
          <w:bCs w:val="0"/>
          <w:caps w:val="0"/>
          <w:lang w:val="fr-FR"/>
        </w:rPr>
        <w:t xml:space="preserve">Grille de vérification des visites aux sites PEC </w:t>
      </w:r>
      <w:smartTag w:uri="urn:schemas-microsoft-com:office:smarttags" w:element="stockticker">
        <w:r w:rsidRPr="00360D55">
          <w:rPr>
            <w:bCs w:val="0"/>
            <w:caps w:val="0"/>
            <w:lang w:val="fr-FR"/>
          </w:rPr>
          <w:t>MAS</w:t>
        </w:r>
      </w:smartTag>
      <w:r w:rsidRPr="00360D55">
        <w:rPr>
          <w:bCs w:val="0"/>
          <w:caps w:val="0"/>
          <w:lang w:val="fr-FR"/>
        </w:rPr>
        <w:t xml:space="preserve"> hospitalière </w:t>
      </w:r>
    </w:p>
    <w:p w:rsidR="001A26EE" w:rsidRPr="00741A53" w:rsidRDefault="001A26EE" w:rsidP="001A26EE">
      <w:pPr>
        <w:rPr>
          <w:rFonts w:cs="Tahoma"/>
          <w:b/>
          <w:color w:val="000080"/>
          <w:lang w:val="fr-FR"/>
        </w:rPr>
      </w:pPr>
    </w:p>
    <w:p w:rsidR="001A26EE" w:rsidRPr="00741A53" w:rsidRDefault="001A26EE" w:rsidP="001A26EE">
      <w:pPr>
        <w:rPr>
          <w:rFonts w:cs="Tahoma"/>
          <w:lang w:val="fr-FR"/>
        </w:rPr>
      </w:pPr>
    </w:p>
    <w:tbl>
      <w:tblPr>
        <w:tblW w:w="0" w:type="auto"/>
        <w:tblBorders>
          <w:insideH w:val="single" w:sz="4" w:space="0" w:color="auto"/>
          <w:insideV w:val="single" w:sz="4" w:space="0" w:color="auto"/>
        </w:tblBorders>
        <w:tblLook w:val="01E0"/>
      </w:tblPr>
      <w:tblGrid>
        <w:gridCol w:w="1008"/>
        <w:gridCol w:w="9000"/>
      </w:tblGrid>
      <w:tr w:rsidR="007B4F34" w:rsidRPr="0099066D">
        <w:tc>
          <w:tcPr>
            <w:tcW w:w="10008" w:type="dxa"/>
            <w:gridSpan w:val="2"/>
            <w:shd w:val="clear" w:color="auto" w:fill="E0E0E0"/>
          </w:tcPr>
          <w:p w:rsidR="001A26EE" w:rsidRPr="0099066D" w:rsidRDefault="001A26EE" w:rsidP="0011394C">
            <w:pPr>
              <w:spacing w:after="120"/>
              <w:jc w:val="both"/>
              <w:rPr>
                <w:rFonts w:cs="Tahoma"/>
                <w:b/>
                <w:lang w:val="fr-FR"/>
              </w:rPr>
            </w:pPr>
            <w:r w:rsidRPr="0099066D">
              <w:rPr>
                <w:rFonts w:cs="Tahoma"/>
                <w:b/>
                <w:lang w:val="fr-FR"/>
              </w:rPr>
              <w:t>Observe</w:t>
            </w:r>
            <w:r w:rsidR="00D473D9">
              <w:rPr>
                <w:rFonts w:cs="Tahoma"/>
                <w:b/>
                <w:lang w:val="fr-FR"/>
              </w:rPr>
              <w:t>z</w:t>
            </w:r>
            <w:r w:rsidRPr="0099066D">
              <w:rPr>
                <w:rFonts w:cs="Tahoma"/>
                <w:b/>
                <w:lang w:val="fr-FR"/>
              </w:rPr>
              <w:t xml:space="preserve"> les aspects suivants : </w:t>
            </w:r>
          </w:p>
        </w:tc>
      </w:tr>
      <w:tr w:rsidR="007B4F34" w:rsidRPr="0099066D">
        <w:tc>
          <w:tcPr>
            <w:tcW w:w="1008" w:type="dxa"/>
          </w:tcPr>
          <w:p w:rsidR="001A26EE" w:rsidRPr="0099066D" w:rsidRDefault="001A26EE" w:rsidP="0011394C">
            <w:pPr>
              <w:keepNext/>
              <w:spacing w:after="120"/>
              <w:jc w:val="both"/>
              <w:outlineLvl w:val="2"/>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Inscription</w:t>
            </w:r>
          </w:p>
        </w:tc>
      </w:tr>
      <w:tr w:rsidR="007B4F34" w:rsidRPr="0099066D">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Critères d’admission</w:t>
            </w:r>
          </w:p>
        </w:tc>
      </w:tr>
      <w:tr w:rsidR="007B4F34" w:rsidRPr="0099066D">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Procédure d’admission</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Critères de sortie (fin de traitement)</w:t>
            </w:r>
          </w:p>
        </w:tc>
      </w:tr>
      <w:tr w:rsidR="007B4F34" w:rsidRPr="0099066D">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Procédure de sortie</w:t>
            </w:r>
          </w:p>
        </w:tc>
      </w:tr>
      <w:tr w:rsidR="007B4F34" w:rsidRPr="0040678D">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Préparation des aliments thérapeutiques (F75, F100, F100-dilué)</w:t>
            </w:r>
          </w:p>
        </w:tc>
      </w:tr>
      <w:tr w:rsidR="007B4F34" w:rsidRPr="0040678D">
        <w:tc>
          <w:tcPr>
            <w:tcW w:w="1008" w:type="dxa"/>
          </w:tcPr>
          <w:p w:rsidR="001A26EE" w:rsidRPr="0099066D" w:rsidRDefault="001A26EE" w:rsidP="0011394C">
            <w:pPr>
              <w:keepNext/>
              <w:spacing w:after="120"/>
              <w:jc w:val="both"/>
              <w:outlineLvl w:val="2"/>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Stockage des aliments thérapeutiques et des médicaments</w:t>
            </w:r>
          </w:p>
        </w:tc>
      </w:tr>
      <w:tr w:rsidR="007B4F34" w:rsidRPr="0040678D">
        <w:tc>
          <w:tcPr>
            <w:tcW w:w="1008" w:type="dxa"/>
          </w:tcPr>
          <w:p w:rsidR="001A26EE" w:rsidRPr="0099066D" w:rsidRDefault="001A26EE" w:rsidP="0011394C">
            <w:pPr>
              <w:keepNext/>
              <w:spacing w:after="120"/>
              <w:jc w:val="both"/>
              <w:outlineLvl w:val="2"/>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 xml:space="preserve">Alimentation des enfants avec </w:t>
            </w:r>
            <w:smartTag w:uri="urn:schemas-microsoft-com:office:smarttags" w:element="stockticker">
              <w:r w:rsidRPr="0099066D">
                <w:rPr>
                  <w:rFonts w:cs="Tahoma"/>
                  <w:lang w:val="fr-FR"/>
                </w:rPr>
                <w:t>MAS</w:t>
              </w:r>
            </w:smartTag>
          </w:p>
        </w:tc>
      </w:tr>
      <w:tr w:rsidR="007B4F34" w:rsidRPr="0099066D">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Routines d’alimentation</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 xml:space="preserve">Fiche individuelle de suivi de la PEC </w:t>
            </w:r>
            <w:smartTag w:uri="urn:schemas-microsoft-com:office:smarttags" w:element="stockticker">
              <w:r w:rsidRPr="0099066D">
                <w:rPr>
                  <w:rFonts w:cs="Tahoma"/>
                  <w:lang w:val="fr-FR"/>
                </w:rPr>
                <w:t>MAS</w:t>
              </w:r>
            </w:smartTag>
            <w:r w:rsidRPr="0099066D">
              <w:rPr>
                <w:rFonts w:cs="Tahoma"/>
                <w:lang w:val="fr-FR"/>
              </w:rPr>
              <w:t xml:space="preserve"> hospitalière </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 xml:space="preserve">Flux d’activités dans la PEC </w:t>
            </w:r>
            <w:smartTag w:uri="urn:schemas-microsoft-com:office:smarttags" w:element="stockticker">
              <w:r w:rsidRPr="0099066D">
                <w:rPr>
                  <w:rFonts w:cs="Tahoma"/>
                  <w:lang w:val="fr-FR"/>
                </w:rPr>
                <w:t>MAS</w:t>
              </w:r>
            </w:smartTag>
            <w:r w:rsidRPr="0099066D">
              <w:rPr>
                <w:rFonts w:cs="Tahoma"/>
                <w:lang w:val="fr-FR"/>
              </w:rPr>
              <w:t xml:space="preserve"> hospitalière</w:t>
            </w:r>
          </w:p>
        </w:tc>
      </w:tr>
      <w:tr w:rsidR="007B4F34" w:rsidRPr="0099066D">
        <w:tc>
          <w:tcPr>
            <w:tcW w:w="1008" w:type="dxa"/>
          </w:tcPr>
          <w:p w:rsidR="001A26EE" w:rsidRPr="0099066D" w:rsidRDefault="001A26EE" w:rsidP="0011394C">
            <w:pPr>
              <w:keepNext/>
              <w:spacing w:after="120"/>
              <w:jc w:val="both"/>
              <w:outlineLvl w:val="2"/>
              <w:rPr>
                <w:rFonts w:cs="Tahoma"/>
                <w:lang w:val="fr-FR"/>
              </w:rPr>
            </w:pPr>
          </w:p>
        </w:tc>
        <w:tc>
          <w:tcPr>
            <w:tcW w:w="9000" w:type="dxa"/>
          </w:tcPr>
          <w:p w:rsidR="001A26EE" w:rsidRPr="0099066D" w:rsidRDefault="001A26EE" w:rsidP="0011394C">
            <w:pPr>
              <w:spacing w:after="120"/>
              <w:jc w:val="both"/>
              <w:rPr>
                <w:rFonts w:cs="Tahoma"/>
                <w:lang w:val="fr-FR"/>
              </w:rPr>
            </w:pPr>
            <w:r w:rsidRPr="0099066D">
              <w:rPr>
                <w:rFonts w:cs="Tahoma"/>
                <w:lang w:val="fr-FR"/>
              </w:rPr>
              <w:t>Procédure de référence</w:t>
            </w:r>
          </w:p>
        </w:tc>
      </w:tr>
      <w:tr w:rsidR="007B4F34" w:rsidRPr="0099066D">
        <w:tc>
          <w:tcPr>
            <w:tcW w:w="10008" w:type="dxa"/>
            <w:gridSpan w:val="2"/>
            <w:shd w:val="clear" w:color="auto" w:fill="E0E0E0"/>
          </w:tcPr>
          <w:p w:rsidR="001A26EE" w:rsidRPr="0099066D" w:rsidRDefault="001A26EE" w:rsidP="0011394C">
            <w:pPr>
              <w:spacing w:after="120"/>
              <w:jc w:val="both"/>
              <w:rPr>
                <w:rFonts w:cs="Tahoma"/>
                <w:b/>
                <w:lang w:val="fr-FR"/>
              </w:rPr>
            </w:pPr>
            <w:r w:rsidRPr="0099066D">
              <w:rPr>
                <w:rFonts w:cs="Tahoma"/>
                <w:b/>
                <w:lang w:val="fr-FR"/>
              </w:rPr>
              <w:t>Demandez au personnel :</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tabs>
                <w:tab w:val="left" w:pos="360"/>
                <w:tab w:val="left" w:pos="6140"/>
              </w:tabs>
              <w:spacing w:after="120"/>
              <w:jc w:val="both"/>
              <w:rPr>
                <w:lang w:val="fr-FR"/>
              </w:rPr>
            </w:pPr>
            <w:r w:rsidRPr="0099066D">
              <w:rPr>
                <w:lang w:val="fr-FR"/>
              </w:rPr>
              <w:t xml:space="preserve">Si la PEC </w:t>
            </w:r>
            <w:smartTag w:uri="urn:schemas-microsoft-com:office:smarttags" w:element="stockticker">
              <w:r w:rsidRPr="0099066D">
                <w:rPr>
                  <w:lang w:val="fr-FR"/>
                </w:rPr>
                <w:t>MAS</w:t>
              </w:r>
            </w:smartTag>
            <w:r w:rsidRPr="0099066D">
              <w:rPr>
                <w:lang w:val="fr-FR"/>
              </w:rPr>
              <w:t xml:space="preserve"> hospitalière fonctionne bien maintenant qu’il existe de</w:t>
            </w:r>
            <w:r w:rsidR="00D473D9">
              <w:rPr>
                <w:lang w:val="fr-FR"/>
              </w:rPr>
              <w:t>s sites de</w:t>
            </w:r>
            <w:r w:rsidRPr="0099066D">
              <w:rPr>
                <w:lang w:val="fr-FR"/>
              </w:rPr>
              <w:t xml:space="preserve"> la PEC </w:t>
            </w:r>
            <w:smartTag w:uri="urn:schemas-microsoft-com:office:smarttags" w:element="stockticker">
              <w:r w:rsidRPr="0099066D">
                <w:rPr>
                  <w:lang w:val="fr-FR"/>
                </w:rPr>
                <w:t>MAS</w:t>
              </w:r>
            </w:smartTag>
            <w:r w:rsidRPr="0099066D">
              <w:rPr>
                <w:lang w:val="fr-FR"/>
              </w:rPr>
              <w:t xml:space="preserve"> ambulatoire</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tabs>
                <w:tab w:val="left" w:pos="360"/>
                <w:tab w:val="left" w:pos="6140"/>
              </w:tabs>
              <w:spacing w:after="120"/>
              <w:rPr>
                <w:lang w:val="fr-FR"/>
              </w:rPr>
            </w:pPr>
            <w:r w:rsidRPr="0099066D">
              <w:rPr>
                <w:lang w:val="fr-FR"/>
              </w:rPr>
              <w:t xml:space="preserve">Quelle est la différence dans le nombre/types d’enfants qui sont en PEC </w:t>
            </w:r>
            <w:smartTag w:uri="urn:schemas-microsoft-com:office:smarttags" w:element="stockticker">
              <w:r w:rsidRPr="0099066D">
                <w:rPr>
                  <w:lang w:val="fr-FR"/>
                </w:rPr>
                <w:t>MAS</w:t>
              </w:r>
            </w:smartTag>
            <w:r w:rsidRPr="0099066D">
              <w:rPr>
                <w:lang w:val="fr-FR"/>
              </w:rPr>
              <w:t xml:space="preserve"> hospitalière maintenant si on compare aux nombres/types d’enfants avant l’existence de la PEC </w:t>
            </w:r>
            <w:smartTag w:uri="urn:schemas-microsoft-com:office:smarttags" w:element="stockticker">
              <w:r w:rsidRPr="0099066D">
                <w:rPr>
                  <w:lang w:val="fr-FR"/>
                </w:rPr>
                <w:t>MAS</w:t>
              </w:r>
            </w:smartTag>
            <w:r w:rsidRPr="0099066D">
              <w:rPr>
                <w:lang w:val="fr-FR"/>
              </w:rPr>
              <w:t xml:space="preserve"> ambulatoire</w:t>
            </w:r>
            <w:r w:rsidR="0099066D">
              <w:rPr>
                <w:lang w:val="fr-FR"/>
              </w:rPr>
              <w:t> ?</w:t>
            </w:r>
          </w:p>
        </w:tc>
      </w:tr>
      <w:tr w:rsidR="007B4F34" w:rsidRPr="0058332C">
        <w:tc>
          <w:tcPr>
            <w:tcW w:w="1008" w:type="dxa"/>
          </w:tcPr>
          <w:p w:rsidR="001A26EE" w:rsidRPr="0099066D" w:rsidRDefault="001A26EE" w:rsidP="0011394C">
            <w:pPr>
              <w:spacing w:after="120"/>
              <w:jc w:val="both"/>
              <w:rPr>
                <w:rFonts w:cs="Tahoma"/>
                <w:lang w:val="fr-FR"/>
              </w:rPr>
            </w:pPr>
          </w:p>
        </w:tc>
        <w:tc>
          <w:tcPr>
            <w:tcW w:w="9000" w:type="dxa"/>
          </w:tcPr>
          <w:p w:rsidR="001A26EE" w:rsidRPr="0099066D" w:rsidRDefault="001A26EE" w:rsidP="0011394C">
            <w:pPr>
              <w:tabs>
                <w:tab w:val="left" w:pos="360"/>
                <w:tab w:val="left" w:pos="6140"/>
              </w:tabs>
              <w:spacing w:after="120"/>
              <w:jc w:val="both"/>
              <w:rPr>
                <w:lang w:val="fr-FR"/>
              </w:rPr>
            </w:pPr>
            <w:r w:rsidRPr="0099066D">
              <w:rPr>
                <w:lang w:val="fr-FR"/>
              </w:rPr>
              <w:t xml:space="preserve">Est-il difficile de gérer le nombre de cas ? </w:t>
            </w:r>
          </w:p>
        </w:tc>
      </w:tr>
    </w:tbl>
    <w:p w:rsidR="001A26EE" w:rsidRPr="0099066D" w:rsidRDefault="001A26EE" w:rsidP="001A26EE">
      <w:pPr>
        <w:rPr>
          <w:rFonts w:cs="Tahoma"/>
          <w:lang w:val="fr-FR"/>
        </w:rPr>
      </w:pPr>
    </w:p>
    <w:p w:rsidR="001A26EE" w:rsidRPr="00741A53" w:rsidRDefault="001A26EE" w:rsidP="001A26EE">
      <w:pPr>
        <w:ind w:left="360"/>
        <w:rPr>
          <w:lang w:val="fr-FR"/>
        </w:rPr>
      </w:pPr>
    </w:p>
    <w:p w:rsidR="001A26EE" w:rsidRDefault="001A26EE" w:rsidP="001A26EE">
      <w:pPr>
        <w:rPr>
          <w:rFonts w:cs="Tahoma"/>
          <w:lang w:val="fr-FR"/>
        </w:rPr>
        <w:sectPr w:rsidR="001A26EE" w:rsidSect="0058332C">
          <w:headerReference w:type="default" r:id="rId36"/>
          <w:pgSz w:w="11909" w:h="16834" w:code="9"/>
          <w:pgMar w:top="1440" w:right="547" w:bottom="1440" w:left="1267" w:header="288" w:footer="720" w:gutter="0"/>
          <w:cols w:space="720"/>
          <w:docGrid w:linePitch="360"/>
        </w:sectPr>
      </w:pPr>
    </w:p>
    <w:p w:rsidR="00360D55" w:rsidRDefault="00360D55" w:rsidP="00360D55">
      <w:pPr>
        <w:pStyle w:val="StyleLearningObjectiveAuto"/>
        <w:rPr>
          <w:bCs w:val="0"/>
          <w:caps w:val="0"/>
          <w:lang w:val="fr-FR"/>
        </w:rPr>
      </w:pPr>
      <w:r w:rsidRPr="00360D55">
        <w:rPr>
          <w:bCs w:val="0"/>
          <w:caps w:val="0"/>
          <w:lang w:val="fr-FR"/>
        </w:rPr>
        <w:t>EXERCICE</w:t>
      </w:r>
      <w:r w:rsidR="001A26EE" w:rsidRPr="00360D55">
        <w:rPr>
          <w:bCs w:val="0"/>
          <w:caps w:val="0"/>
          <w:lang w:val="fr-FR"/>
        </w:rPr>
        <w:t xml:space="preserve"> 5.1 </w:t>
      </w:r>
    </w:p>
    <w:p w:rsidR="001A26EE" w:rsidRPr="00360D55" w:rsidRDefault="001A26EE" w:rsidP="00360D55">
      <w:pPr>
        <w:pStyle w:val="StyleLearningObjectiveAuto"/>
        <w:rPr>
          <w:bCs w:val="0"/>
          <w:caps w:val="0"/>
          <w:lang w:val="fr-FR"/>
        </w:rPr>
      </w:pPr>
      <w:r w:rsidRPr="00360D55">
        <w:rPr>
          <w:bCs w:val="0"/>
          <w:caps w:val="0"/>
          <w:lang w:val="fr-FR"/>
        </w:rPr>
        <w:t xml:space="preserve">Référence de la PEC </w:t>
      </w:r>
      <w:smartTag w:uri="urn:schemas-microsoft-com:office:smarttags" w:element="stockticker">
        <w:r w:rsidRPr="00360D55">
          <w:rPr>
            <w:bCs w:val="0"/>
            <w:caps w:val="0"/>
            <w:lang w:val="fr-FR"/>
          </w:rPr>
          <w:t>MAS</w:t>
        </w:r>
      </w:smartTag>
      <w:r w:rsidR="0099066D">
        <w:rPr>
          <w:bCs w:val="0"/>
          <w:caps w:val="0"/>
          <w:lang w:val="fr-FR"/>
        </w:rPr>
        <w:t xml:space="preserve"> hospitalière </w:t>
      </w:r>
      <w:r w:rsidRPr="00360D55">
        <w:rPr>
          <w:bCs w:val="0"/>
          <w:caps w:val="0"/>
          <w:lang w:val="fr-FR"/>
        </w:rPr>
        <w:t xml:space="preserve">vers la PEC </w:t>
      </w:r>
      <w:smartTag w:uri="urn:schemas-microsoft-com:office:smarttags" w:element="stockticker">
        <w:r w:rsidRPr="00360D55">
          <w:rPr>
            <w:bCs w:val="0"/>
            <w:caps w:val="0"/>
            <w:lang w:val="fr-FR"/>
          </w:rPr>
          <w:t>MAS</w:t>
        </w:r>
      </w:smartTag>
      <w:r w:rsidRPr="00360D55">
        <w:rPr>
          <w:bCs w:val="0"/>
          <w:caps w:val="0"/>
          <w:lang w:val="fr-FR"/>
        </w:rPr>
        <w:t xml:space="preserve"> ambulatoire</w:t>
      </w:r>
    </w:p>
    <w:p w:rsidR="001A26EE" w:rsidRPr="00741A53" w:rsidRDefault="001A26EE" w:rsidP="001A26EE">
      <w:pPr>
        <w:rPr>
          <w:lang w:val="fr-FR"/>
        </w:rPr>
      </w:pPr>
    </w:p>
    <w:p w:rsidR="001A26EE" w:rsidRPr="00741A53" w:rsidRDefault="001A26EE" w:rsidP="001A26EE">
      <w:pPr>
        <w:tabs>
          <w:tab w:val="left" w:pos="5349"/>
        </w:tabs>
        <w:rPr>
          <w:rFonts w:cs="Tahoma"/>
          <w:lang w:val="fr-FR"/>
        </w:rPr>
      </w:pPr>
      <w:r w:rsidRPr="00741A53">
        <w:rPr>
          <w:rFonts w:cs="Tahoma"/>
          <w:lang w:val="fr-FR"/>
        </w:rPr>
        <w:t xml:space="preserve">Remplir </w:t>
      </w:r>
      <w:r>
        <w:rPr>
          <w:rFonts w:cs="Tahoma"/>
          <w:lang w:val="fr-FR"/>
        </w:rPr>
        <w:t>la fiche</w:t>
      </w:r>
      <w:r w:rsidRPr="00741A53">
        <w:rPr>
          <w:rFonts w:cs="Tahoma"/>
          <w:lang w:val="fr-FR"/>
        </w:rPr>
        <w:t xml:space="preserve"> de référence, entièrement et exactement avec l’information donnée.  </w:t>
      </w:r>
    </w:p>
    <w:p w:rsidR="0099066D" w:rsidRPr="0074026E" w:rsidRDefault="0099066D" w:rsidP="0099066D">
      <w:pPr>
        <w:tabs>
          <w:tab w:val="left" w:pos="1080"/>
          <w:tab w:val="left" w:pos="1800"/>
        </w:tabs>
        <w:ind w:left="1800" w:hanging="1800"/>
        <w:rPr>
          <w:lang w:val="fr-FR"/>
        </w:rPr>
      </w:pPr>
    </w:p>
    <w:tbl>
      <w:tblPr>
        <w:tblW w:w="9299" w:type="dxa"/>
        <w:tblBorders>
          <w:top w:val="double" w:sz="4" w:space="0" w:color="auto"/>
          <w:bottom w:val="double" w:sz="4" w:space="0" w:color="000000"/>
          <w:insideH w:val="single" w:sz="2" w:space="0" w:color="BFBFBF"/>
          <w:insideV w:val="single" w:sz="2" w:space="0" w:color="595959"/>
        </w:tblBorders>
        <w:tblCellMar>
          <w:top w:w="58" w:type="dxa"/>
          <w:left w:w="29" w:type="dxa"/>
          <w:bottom w:w="58" w:type="dxa"/>
          <w:right w:w="29" w:type="dxa"/>
        </w:tblCellMar>
        <w:tblLook w:val="01E0"/>
      </w:tblPr>
      <w:tblGrid>
        <w:gridCol w:w="4619"/>
        <w:gridCol w:w="4680"/>
      </w:tblGrid>
      <w:tr w:rsidR="002130DC" w:rsidRPr="002130DC">
        <w:trPr>
          <w:trHeight w:val="288"/>
        </w:trPr>
        <w:tc>
          <w:tcPr>
            <w:tcW w:w="9299" w:type="dxa"/>
            <w:gridSpan w:val="2"/>
            <w:tcBorders>
              <w:bottom w:val="single" w:sz="2" w:space="0" w:color="BFBFBF"/>
            </w:tcBorders>
            <w:shd w:val="clear" w:color="auto" w:fill="auto"/>
          </w:tcPr>
          <w:p w:rsidR="002130DC" w:rsidRPr="002130DC" w:rsidRDefault="002130DC" w:rsidP="002130DC">
            <w:pPr>
              <w:rPr>
                <w:rFonts w:ascii="Calibri" w:hAnsi="Calibri"/>
                <w:b/>
                <w:bCs/>
                <w:sz w:val="18"/>
                <w:lang w:val="fr-FR"/>
              </w:rPr>
            </w:pPr>
            <w:r>
              <w:rPr>
                <w:rFonts w:ascii="Calibri" w:hAnsi="Calibri"/>
                <w:b/>
                <w:bCs/>
                <w:sz w:val="18"/>
                <w:lang w:val="fr-FR"/>
              </w:rPr>
              <w:t>Référé de</w:t>
            </w:r>
            <w:r w:rsidRPr="002130DC">
              <w:rPr>
                <w:rFonts w:ascii="Calibri" w:hAnsi="Calibri"/>
                <w:b/>
                <w:bCs/>
                <w:sz w:val="18"/>
                <w:lang w:val="fr-FR"/>
              </w:rPr>
              <w:t>:</w:t>
            </w:r>
          </w:p>
        </w:tc>
      </w:tr>
      <w:tr w:rsidR="002130DC" w:rsidRPr="002130DC">
        <w:trPr>
          <w:trHeight w:val="288"/>
        </w:trPr>
        <w:tc>
          <w:tcPr>
            <w:tcW w:w="9299" w:type="dxa"/>
            <w:gridSpan w:val="2"/>
            <w:tcBorders>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Référé à:</w:t>
            </w:r>
          </w:p>
        </w:tc>
      </w:tr>
      <w:tr w:rsidR="002130DC" w:rsidRPr="002130DC">
        <w:trPr>
          <w:trHeight w:val="288"/>
        </w:trPr>
        <w:tc>
          <w:tcPr>
            <w:tcW w:w="4619" w:type="dxa"/>
            <w:tcBorders>
              <w:top w:val="single" w:sz="2" w:space="0" w:color="BFBFBF"/>
              <w:left w:val="nil"/>
              <w:bottom w:val="single" w:sz="2" w:space="0" w:color="BFBFBF"/>
              <w:right w:val="nil"/>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Date:</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sz w:val="18"/>
                <w:lang w:val="fr-FR"/>
              </w:rPr>
              <w:t>Heure:</w:t>
            </w:r>
          </w:p>
        </w:tc>
      </w:tr>
      <w:tr w:rsidR="002130DC" w:rsidRPr="002130DC">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Nom:</w:t>
            </w:r>
          </w:p>
        </w:tc>
      </w:tr>
      <w:tr w:rsidR="002130DC" w:rsidRPr="002130DC">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Age:                                           Poids</w:t>
            </w:r>
            <w:r w:rsidRPr="002130DC">
              <w:rPr>
                <w:rFonts w:ascii="Calibri" w:hAnsi="Calibri"/>
                <w:b/>
                <w:sz w:val="18"/>
                <w:lang w:val="fr-FR"/>
              </w:rPr>
              <w:t>:                                                PB:                                      Température:</w:t>
            </w:r>
          </w:p>
        </w:tc>
      </w:tr>
      <w:tr w:rsidR="002130DC" w:rsidRPr="002130DC">
        <w:trPr>
          <w:trHeight w:val="288"/>
        </w:trPr>
        <w:tc>
          <w:tcPr>
            <w:tcW w:w="9299" w:type="dxa"/>
            <w:gridSpan w:val="2"/>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Raison de la r</w:t>
            </w:r>
            <w:r w:rsidR="00D473D9">
              <w:rPr>
                <w:rFonts w:ascii="Calibri" w:hAnsi="Calibri"/>
                <w:b/>
                <w:bCs/>
                <w:sz w:val="18"/>
                <w:lang w:val="fr-FR"/>
              </w:rPr>
              <w:t>é</w:t>
            </w:r>
            <w:r w:rsidRPr="002130DC">
              <w:rPr>
                <w:rFonts w:ascii="Calibri" w:hAnsi="Calibri"/>
                <w:b/>
                <w:bCs/>
                <w:sz w:val="18"/>
                <w:lang w:val="fr-FR"/>
              </w:rPr>
              <w:t>f</w:t>
            </w:r>
            <w:r w:rsidR="00D473D9">
              <w:rPr>
                <w:rFonts w:ascii="Calibri" w:hAnsi="Calibri"/>
                <w:b/>
                <w:bCs/>
                <w:sz w:val="18"/>
                <w:lang w:val="fr-FR"/>
              </w:rPr>
              <w:t>é</w:t>
            </w:r>
            <w:r w:rsidRPr="002130DC">
              <w:rPr>
                <w:rFonts w:ascii="Calibri" w:hAnsi="Calibri"/>
                <w:b/>
                <w:bCs/>
                <w:sz w:val="18"/>
                <w:lang w:val="fr-FR"/>
              </w:rPr>
              <w:t>rence:</w:t>
            </w: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sz w:val="18"/>
                <w:lang w:val="fr-FR"/>
              </w:rPr>
            </w:pPr>
          </w:p>
        </w:tc>
      </w:tr>
      <w:tr w:rsidR="002130DC" w:rsidRPr="002130DC">
        <w:trPr>
          <w:trHeight w:val="288"/>
        </w:trPr>
        <w:tc>
          <w:tcPr>
            <w:tcW w:w="9299" w:type="dxa"/>
            <w:gridSpan w:val="2"/>
            <w:tcBorders>
              <w:top w:val="single" w:sz="2" w:space="0" w:color="BFBFBF"/>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Autres classifications:</w:t>
            </w: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tc>
      </w:tr>
      <w:tr w:rsidR="002130DC" w:rsidRPr="0040678D">
        <w:trPr>
          <w:trHeight w:val="288"/>
        </w:trPr>
        <w:tc>
          <w:tcPr>
            <w:tcW w:w="9299" w:type="dxa"/>
            <w:gridSpan w:val="2"/>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Traitement donn</w:t>
            </w:r>
            <w:r w:rsidR="00D473D9">
              <w:rPr>
                <w:rFonts w:ascii="Calibri" w:hAnsi="Calibri"/>
                <w:b/>
                <w:bCs/>
                <w:sz w:val="18"/>
                <w:lang w:val="fr-FR"/>
              </w:rPr>
              <w:t>é</w:t>
            </w:r>
            <w:r w:rsidRPr="002130DC">
              <w:rPr>
                <w:rFonts w:ascii="Calibri" w:hAnsi="Calibri"/>
                <w:b/>
                <w:bCs/>
                <w:sz w:val="18"/>
                <w:lang w:val="fr-FR"/>
              </w:rPr>
              <w:t xml:space="preserve"> avant la référence:</w:t>
            </w: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tc>
      </w:tr>
      <w:tr w:rsidR="002130DC" w:rsidRPr="002130DC">
        <w:trPr>
          <w:trHeight w:val="288"/>
        </w:trPr>
        <w:tc>
          <w:tcPr>
            <w:tcW w:w="4619" w:type="dxa"/>
            <w:tcBorders>
              <w:right w:val="nil"/>
            </w:tcBorders>
            <w:shd w:val="clear" w:color="auto" w:fill="auto"/>
          </w:tcPr>
          <w:p w:rsidR="002130DC" w:rsidRPr="002130DC" w:rsidRDefault="002130DC" w:rsidP="002130DC">
            <w:pPr>
              <w:rPr>
                <w:rFonts w:ascii="Calibri" w:hAnsi="Calibri"/>
                <w:b/>
                <w:bCs/>
                <w:sz w:val="18"/>
                <w:lang w:val="fr-FR"/>
              </w:rPr>
            </w:pPr>
            <w:r w:rsidRPr="002130DC">
              <w:rPr>
                <w:rFonts w:ascii="Calibri" w:hAnsi="Calibri"/>
                <w:b/>
                <w:bCs/>
                <w:sz w:val="18"/>
                <w:lang w:val="fr-FR"/>
              </w:rPr>
              <w:t xml:space="preserve">Vaccinations:                                                   </w:t>
            </w: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bCs/>
                <w:sz w:val="18"/>
                <w:lang w:val="fr-FR"/>
              </w:rPr>
            </w:pPr>
          </w:p>
          <w:p w:rsidR="002130DC" w:rsidRPr="002130DC" w:rsidRDefault="002130DC" w:rsidP="002130DC">
            <w:pPr>
              <w:rPr>
                <w:rFonts w:ascii="Calibri" w:hAnsi="Calibri"/>
                <w:b/>
                <w:sz w:val="18"/>
                <w:lang w:val="fr-FR"/>
              </w:rPr>
            </w:pPr>
            <w:r w:rsidRPr="002130DC">
              <w:rPr>
                <w:rFonts w:ascii="Calibri" w:hAnsi="Calibri"/>
                <w:b/>
                <w:bCs/>
                <w:sz w:val="18"/>
                <w:lang w:val="fr-FR"/>
              </w:rPr>
              <w:t xml:space="preserve">                       </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Posologie de Vitamine A:</w:t>
            </w:r>
          </w:p>
        </w:tc>
      </w:tr>
      <w:tr w:rsidR="002130DC" w:rsidRPr="002130DC">
        <w:trPr>
          <w:trHeight w:val="540"/>
        </w:trPr>
        <w:tc>
          <w:tcPr>
            <w:tcW w:w="4619" w:type="dxa"/>
            <w:tcBorders>
              <w:right w:val="nil"/>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 xml:space="preserve">Non de l’agent de Santé:                                 </w:t>
            </w:r>
          </w:p>
        </w:tc>
        <w:tc>
          <w:tcPr>
            <w:tcW w:w="4680" w:type="dxa"/>
            <w:tcBorders>
              <w:top w:val="single" w:sz="2" w:space="0" w:color="BFBFBF"/>
              <w:left w:val="nil"/>
              <w:bottom w:val="single" w:sz="2" w:space="0" w:color="BFBFBF"/>
            </w:tcBorders>
            <w:shd w:val="clear" w:color="auto" w:fill="auto"/>
          </w:tcPr>
          <w:p w:rsidR="002130DC" w:rsidRPr="002130DC" w:rsidRDefault="002130DC" w:rsidP="002130DC">
            <w:pPr>
              <w:rPr>
                <w:rFonts w:ascii="Calibri" w:hAnsi="Calibri"/>
                <w:b/>
                <w:sz w:val="18"/>
                <w:lang w:val="fr-FR"/>
              </w:rPr>
            </w:pPr>
            <w:r w:rsidRPr="002130DC">
              <w:rPr>
                <w:rFonts w:ascii="Calibri" w:hAnsi="Calibri"/>
                <w:b/>
                <w:bCs/>
                <w:sz w:val="18"/>
                <w:lang w:val="fr-FR"/>
              </w:rPr>
              <w:t>Signature:</w:t>
            </w:r>
          </w:p>
        </w:tc>
      </w:tr>
      <w:tr w:rsidR="002130DC" w:rsidRPr="008E796A">
        <w:trPr>
          <w:trHeight w:val="324"/>
        </w:trPr>
        <w:tc>
          <w:tcPr>
            <w:tcW w:w="9299" w:type="dxa"/>
            <w:gridSpan w:val="2"/>
            <w:shd w:val="clear" w:color="auto" w:fill="auto"/>
          </w:tcPr>
          <w:p w:rsidR="002130DC" w:rsidRPr="008E796A" w:rsidRDefault="002130DC" w:rsidP="002130DC">
            <w:pPr>
              <w:rPr>
                <w:rFonts w:ascii="Calibri" w:hAnsi="Calibri"/>
                <w:b/>
                <w:bCs/>
                <w:sz w:val="18"/>
                <w:lang w:val="fr-FR"/>
              </w:rPr>
            </w:pPr>
            <w:r w:rsidRPr="002130DC">
              <w:rPr>
                <w:rFonts w:ascii="Calibri" w:hAnsi="Calibri"/>
                <w:b/>
                <w:bCs/>
                <w:sz w:val="18"/>
                <w:lang w:val="fr-FR"/>
              </w:rPr>
              <w:t>Lieu:</w:t>
            </w:r>
          </w:p>
        </w:tc>
      </w:tr>
    </w:tbl>
    <w:p w:rsidR="0099066D" w:rsidRPr="005F4F08" w:rsidRDefault="0099066D" w:rsidP="0099066D">
      <w:pPr>
        <w:tabs>
          <w:tab w:val="num" w:pos="720"/>
        </w:tabs>
        <w:rPr>
          <w:rFonts w:ascii="Calibri" w:hAnsi="Calibri"/>
        </w:rPr>
      </w:pPr>
    </w:p>
    <w:p w:rsidR="0099066D" w:rsidRPr="0048743F" w:rsidRDefault="0099066D" w:rsidP="0099066D">
      <w:pPr>
        <w:rPr>
          <w:b/>
          <w:lang w:val="en-US"/>
        </w:rPr>
      </w:pPr>
      <w:r w:rsidRPr="0048743F">
        <w:rPr>
          <w:lang w:val="en-US"/>
        </w:rPr>
        <w:t xml:space="preserve">Adapté du </w:t>
      </w:r>
      <w:r w:rsidRPr="0048743F">
        <w:rPr>
          <w:i/>
          <w:lang w:val="en-US"/>
        </w:rPr>
        <w:t>Community-based Therapeutic Care (</w:t>
      </w:r>
      <w:smartTag w:uri="urn:schemas-microsoft-com:office:smarttags" w:element="stockticker">
        <w:r w:rsidRPr="0048743F">
          <w:rPr>
            <w:i/>
            <w:lang w:val="en-US"/>
          </w:rPr>
          <w:t>CTC</w:t>
        </w:r>
      </w:smartTag>
      <w:r w:rsidRPr="0048743F">
        <w:rPr>
          <w:i/>
          <w:lang w:val="en-US"/>
        </w:rPr>
        <w:t>): A Field Manual</w:t>
      </w:r>
    </w:p>
    <w:p w:rsidR="0099066D" w:rsidRPr="005F4F08" w:rsidRDefault="0099066D" w:rsidP="0099066D">
      <w:pPr>
        <w:rPr>
          <w:rFonts w:ascii="Calibri" w:hAnsi="Calibri"/>
        </w:rPr>
      </w:pPr>
    </w:p>
    <w:p w:rsidR="0099066D" w:rsidRPr="0074026E" w:rsidRDefault="0099066D" w:rsidP="0099066D">
      <w:pPr>
        <w:ind w:left="-900" w:firstLine="900"/>
        <w:rPr>
          <w:lang w:val="en-US"/>
        </w:rPr>
      </w:pPr>
    </w:p>
    <w:p w:rsidR="001A26EE" w:rsidRPr="0074026E" w:rsidRDefault="001A26EE" w:rsidP="001A26EE">
      <w:pPr>
        <w:tabs>
          <w:tab w:val="left" w:pos="5349"/>
        </w:tabs>
        <w:rPr>
          <w:b/>
          <w:sz w:val="32"/>
          <w:szCs w:val="32"/>
          <w:lang w:val="en-US"/>
        </w:rPr>
      </w:pPr>
    </w:p>
    <w:p w:rsidR="001A26EE" w:rsidRDefault="001A26EE" w:rsidP="001A26EE"/>
    <w:p w:rsidR="008C52D7" w:rsidRPr="0074026E" w:rsidRDefault="008C52D7" w:rsidP="008C52D7">
      <w:pPr>
        <w:rPr>
          <w:lang w:val="en-US"/>
        </w:rPr>
      </w:pPr>
    </w:p>
    <w:p w:rsidR="00C55D5A" w:rsidRPr="0074026E" w:rsidRDefault="00E96980" w:rsidP="00E96980">
      <w:pPr>
        <w:tabs>
          <w:tab w:val="left" w:pos="5349"/>
        </w:tabs>
        <w:rPr>
          <w:b/>
          <w:sz w:val="32"/>
          <w:szCs w:val="32"/>
          <w:lang w:val="en-US"/>
        </w:rPr>
      </w:pPr>
      <w:r w:rsidRPr="0074026E">
        <w:rPr>
          <w:b/>
          <w:sz w:val="32"/>
          <w:szCs w:val="32"/>
          <w:lang w:val="en-US"/>
        </w:rPr>
        <w:t xml:space="preserve"> </w:t>
      </w:r>
    </w:p>
    <w:p w:rsidR="00C55D5A" w:rsidRPr="0074026E" w:rsidRDefault="00C55D5A" w:rsidP="00C55D5A">
      <w:pPr>
        <w:tabs>
          <w:tab w:val="left" w:pos="5349"/>
        </w:tabs>
        <w:jc w:val="center"/>
        <w:rPr>
          <w:b/>
          <w:sz w:val="32"/>
          <w:szCs w:val="32"/>
          <w:lang w:val="en-US"/>
        </w:rPr>
      </w:pPr>
    </w:p>
    <w:sectPr w:rsidR="00C55D5A" w:rsidRPr="0074026E" w:rsidSect="0058332C">
      <w:headerReference w:type="default" r:id="rId37"/>
      <w:pgSz w:w="11909" w:h="16834" w:code="9"/>
      <w:pgMar w:top="1440" w:right="547" w:bottom="1440" w:left="1267"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DDB" w:rsidRDefault="00E75DDB">
      <w:r>
        <w:separator/>
      </w:r>
    </w:p>
  </w:endnote>
  <w:endnote w:type="continuationSeparator" w:id="0">
    <w:p w:rsidR="00E75DDB" w:rsidRDefault="00E75D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TE2407910t00">
    <w:altName w:val="TT E 240791 0t"/>
    <w:panose1 w:val="00000000000000000000"/>
    <w:charset w:val="00"/>
    <w:family w:val="swiss"/>
    <w:notTrueType/>
    <w:pitch w:val="default"/>
    <w:sig w:usb0="00000003" w:usb1="00000000" w:usb2="00000000" w:usb3="00000000" w:csb0="00000001" w:csb1="00000000"/>
  </w:font>
  <w:font w:name="TTE1AE5868t00">
    <w:panose1 w:val="00000000000000000000"/>
    <w:charset w:val="00"/>
    <w:family w:val="auto"/>
    <w:notTrueType/>
    <w:pitch w:val="default"/>
    <w:sig w:usb0="00000003" w:usb1="00000000" w:usb2="00000000" w:usb3="00000000" w:csb0="00000001"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12" w:rsidRDefault="00074A96" w:rsidP="004A472F">
    <w:pPr>
      <w:pStyle w:val="Footer"/>
      <w:framePr w:wrap="around" w:vAnchor="text" w:hAnchor="margin" w:xAlign="right" w:y="1"/>
      <w:rPr>
        <w:rStyle w:val="PageNumber"/>
      </w:rPr>
    </w:pPr>
    <w:r>
      <w:rPr>
        <w:rStyle w:val="PageNumber"/>
      </w:rPr>
      <w:fldChar w:fldCharType="begin"/>
    </w:r>
    <w:r w:rsidR="00B06712">
      <w:rPr>
        <w:rStyle w:val="PageNumber"/>
      </w:rPr>
      <w:instrText xml:space="preserve">PAGE  </w:instrText>
    </w:r>
    <w:r>
      <w:rPr>
        <w:rStyle w:val="PageNumber"/>
      </w:rPr>
      <w:fldChar w:fldCharType="end"/>
    </w:r>
  </w:p>
  <w:p w:rsidR="00B06712" w:rsidRDefault="00B06712" w:rsidP="004A472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12" w:rsidRDefault="0058332C" w:rsidP="004A472F">
    <w:pPr>
      <w:pStyle w:val="Footer"/>
      <w:ind w:right="360"/>
      <w:jc w:val="right"/>
    </w:pPr>
    <w:r>
      <w:t xml:space="preserve">MODULE CINQ  |  </w:t>
    </w:r>
    <w:r w:rsidR="00B06712">
      <w:t xml:space="preserve">Page </w:t>
    </w:r>
    <w:fldSimple w:instr=" PAGE ">
      <w:r w:rsidR="00701C44">
        <w:rPr>
          <w:noProof/>
        </w:rPr>
        <w:t>1</w:t>
      </w:r>
    </w:fldSimple>
    <w:r w:rsidR="00B06712">
      <w:t xml:space="preserve"> of </w:t>
    </w:r>
    <w:fldSimple w:instr=" NUMPAGES ">
      <w:r w:rsidR="00701C44">
        <w:rPr>
          <w:noProof/>
        </w:rPr>
        <w:t>16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12" w:rsidRDefault="0058332C" w:rsidP="00CC10FE">
    <w:pPr>
      <w:pStyle w:val="Footer"/>
      <w:ind w:right="360"/>
      <w:jc w:val="right"/>
    </w:pPr>
    <w:r>
      <w:t xml:space="preserve">MODULE CINQ  |  </w:t>
    </w:r>
    <w:r w:rsidR="00B06712">
      <w:t xml:space="preserve">Page </w:t>
    </w:r>
    <w:fldSimple w:instr=" PAGE ">
      <w:r w:rsidR="00701C44">
        <w:rPr>
          <w:noProof/>
        </w:rPr>
        <w:t>13</w:t>
      </w:r>
    </w:fldSimple>
    <w:r w:rsidR="00B06712">
      <w:t xml:space="preserve"> of </w:t>
    </w:r>
    <w:fldSimple w:instr=" NUMPAGES ">
      <w:r w:rsidR="00701C44">
        <w:rPr>
          <w:noProof/>
        </w:rPr>
        <w:t>13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12" w:rsidRDefault="00074A96" w:rsidP="0011394C">
    <w:pPr>
      <w:pStyle w:val="Footer"/>
      <w:framePr w:wrap="around" w:vAnchor="text" w:hAnchor="margin" w:xAlign="right" w:y="1"/>
      <w:rPr>
        <w:rStyle w:val="PageNumber"/>
      </w:rPr>
    </w:pPr>
    <w:r>
      <w:rPr>
        <w:rStyle w:val="PageNumber"/>
      </w:rPr>
      <w:fldChar w:fldCharType="begin"/>
    </w:r>
    <w:r w:rsidR="00B06712">
      <w:rPr>
        <w:rStyle w:val="PageNumber"/>
      </w:rPr>
      <w:instrText xml:space="preserve">PAGE  </w:instrText>
    </w:r>
    <w:r>
      <w:rPr>
        <w:rStyle w:val="PageNumber"/>
      </w:rPr>
      <w:fldChar w:fldCharType="end"/>
    </w:r>
  </w:p>
  <w:p w:rsidR="00B06712" w:rsidRDefault="00B06712" w:rsidP="0011394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712" w:rsidRDefault="0058332C" w:rsidP="0011394C">
    <w:pPr>
      <w:pStyle w:val="Footer"/>
      <w:ind w:right="360"/>
      <w:jc w:val="right"/>
    </w:pPr>
    <w:r>
      <w:t xml:space="preserve">MODULE CINQ  |  </w:t>
    </w:r>
    <w:r w:rsidR="00B06712">
      <w:t xml:space="preserve">Page </w:t>
    </w:r>
    <w:fldSimple w:instr=" PAGE ">
      <w:r w:rsidR="00701C44">
        <w:rPr>
          <w:noProof/>
        </w:rPr>
        <w:t>15</w:t>
      </w:r>
    </w:fldSimple>
    <w:r w:rsidR="00B06712">
      <w:t xml:space="preserve"> of </w:t>
    </w:r>
    <w:fldSimple w:instr=" NUMPAGES ">
      <w:r w:rsidR="00701C44">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DDB" w:rsidRDefault="00E75DDB">
      <w:r>
        <w:separator/>
      </w:r>
    </w:p>
  </w:footnote>
  <w:footnote w:type="continuationSeparator" w:id="0">
    <w:p w:rsidR="00E75DDB" w:rsidRDefault="00E75DDB">
      <w:r>
        <w:continuationSeparator/>
      </w:r>
    </w:p>
  </w:footnote>
  <w:footnote w:id="1">
    <w:p w:rsidR="00B06712" w:rsidRPr="00052D5D" w:rsidRDefault="00B06712" w:rsidP="001A26EE">
      <w:pPr>
        <w:pStyle w:val="FootnoteText"/>
        <w:rPr>
          <w:lang w:val="fr-FR"/>
        </w:rPr>
      </w:pPr>
      <w:r w:rsidRPr="00AF5C95">
        <w:rPr>
          <w:rStyle w:val="FootnoteReference"/>
          <w:sz w:val="18"/>
          <w:szCs w:val="18"/>
        </w:rPr>
        <w:footnoteRef/>
      </w:r>
      <w:r w:rsidRPr="00AF5C95">
        <w:rPr>
          <w:sz w:val="18"/>
          <w:szCs w:val="18"/>
          <w:lang w:val="en-US"/>
        </w:rPr>
        <w:t xml:space="preserve"> Management of Acute Malnutrition in Infants (MAMI) Project, </w:t>
      </w:r>
      <w:hyperlink r:id="rId1" w:history="1">
        <w:r w:rsidRPr="00AF5C95">
          <w:rPr>
            <w:rStyle w:val="Hyperlink"/>
            <w:sz w:val="18"/>
            <w:szCs w:val="18"/>
            <w:lang w:val="en-US"/>
          </w:rPr>
          <w:t>http://www.ennonline.net/research/mami</w:t>
        </w:r>
      </w:hyperlink>
      <w:r w:rsidRPr="00AF5C95">
        <w:rPr>
          <w:sz w:val="18"/>
          <w:szCs w:val="18"/>
          <w:lang w:val="en-US"/>
        </w:rPr>
        <w:t xml:space="preserve">. </w:t>
      </w:r>
      <w:r w:rsidRPr="00AF5C95">
        <w:rPr>
          <w:sz w:val="18"/>
          <w:szCs w:val="18"/>
          <w:lang w:val="fr-FR"/>
        </w:rPr>
        <w:t>Le projet MAMI a revu les expériences, les pratiques actuelles et les lacunes de connaissance de la prise en charge de la malnutrition aiguë chez le nourrisson.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68" type="#_x0000_t202" style="position:absolute;left:0;text-align:left;margin-left:-71.85pt;margin-top:-17pt;width:162.8pt;height:41.95pt;z-index:-251653120;mso-width-relative:margin;mso-height-relative:margin" wrapcoords="-100 -554 -100 21046 21700 21046 21700 -554 -100 -554" fillcolor="#272727" strokecolor="#272727">
          <v:textbox style="mso-next-textbox:#_x0000_s9268">
            <w:txbxContent>
              <w:p w:rsidR="00B06712" w:rsidRDefault="00B06712" w:rsidP="0011394C">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67" type="#_x0000_t202" style="position:absolute;margin-left:554.4pt;margin-top:108pt;width:53.55pt;height:29.2pt;z-index:-251654144;mso-position-horizontal-relative:page;mso-position-vertical-relative:page;mso-width-relative:margin;mso-height-relative:margin" wrapcoords="-100 -554 -100 21046 21700 21046 21700 -554 -100 -554" fillcolor="#272727" strokecolor="#272727">
          <v:textbox style="mso-next-textbox:#_x0000_s9267">
            <w:txbxContent>
              <w:p w:rsidR="00B06712" w:rsidRPr="00CA7C15" w:rsidRDefault="00B06712" w:rsidP="0011394C">
                <w:pPr>
                  <w:rPr>
                    <w:color w:val="FFFFFF"/>
                    <w:sz w:val="28"/>
                    <w:szCs w:val="28"/>
                  </w:rPr>
                </w:pPr>
                <w:r>
                  <w:rPr>
                    <w:color w:val="FFFFFF"/>
                    <w:sz w:val="28"/>
                    <w:szCs w:val="28"/>
                  </w:rPr>
                  <w:t>5.1</w:t>
                </w:r>
              </w:p>
            </w:txbxContent>
          </v:textbox>
          <w10:wrap type="tight"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69" type="#_x0000_t202" style="position:absolute;left:0;text-align:left;margin-left:-71.85pt;margin-top:-17pt;width:162.8pt;height:41.95pt;z-index:-251652096;mso-width-relative:margin;mso-height-relative:margin" wrapcoords="-100 -554 -100 21046 21700 21046 21700 -554 -100 -554" fillcolor="#272727" strokecolor="#272727">
          <v:textbox style="mso-next-textbox:#_x0000_s9269">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36" type="#_x0000_t202" style="position:absolute;margin-left:554.4pt;margin-top:108pt;width:53.55pt;height:29.2pt;z-index:-251662336;mso-position-horizontal-relative:page;mso-position-vertical-relative:page;mso-width-relative:margin;mso-height-relative:margin" wrapcoords="-100 -554 -100 21046 21700 21046 21700 -554 -100 -554" fillcolor="#272727" strokecolor="#272727">
          <v:textbox style="mso-next-textbox:#_x0000_s9236">
            <w:txbxContent>
              <w:p w:rsidR="00B06712" w:rsidRPr="00CA7C15" w:rsidRDefault="00B06712" w:rsidP="0011394C">
                <w:pPr>
                  <w:rPr>
                    <w:color w:val="FFFFFF"/>
                    <w:sz w:val="28"/>
                    <w:szCs w:val="28"/>
                  </w:rPr>
                </w:pPr>
                <w:r>
                  <w:rPr>
                    <w:color w:val="FFFFFF"/>
                    <w:sz w:val="28"/>
                    <w:szCs w:val="28"/>
                  </w:rPr>
                  <w:t>5.2</w:t>
                </w:r>
              </w:p>
            </w:txbxContent>
          </v:textbox>
          <w10:wrap type="tight"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0" type="#_x0000_t202" style="position:absolute;left:0;text-align:left;margin-left:-71.85pt;margin-top:-17pt;width:162.8pt;height:41.95pt;z-index:-251651072;mso-width-relative:margin;mso-height-relative:margin" wrapcoords="-100 -554 -100 21046 21700 21046 21700 -554 -100 -554" fillcolor="#272727" strokecolor="#272727">
          <v:textbox style="mso-next-textbox:#_x0000_s9270">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37" type="#_x0000_t202" style="position:absolute;margin-left:554.4pt;margin-top:108pt;width:53.55pt;height:29.2pt;z-index:-251661312;mso-position-horizontal-relative:page;mso-position-vertical-relative:page;mso-width-relative:margin;mso-height-relative:margin" wrapcoords="-100 -554 -100 21046 21700 21046 21700 -554 -100 -554" fillcolor="#272727" strokecolor="#272727">
          <v:textbox style="mso-next-textbox:#_x0000_s9237">
            <w:txbxContent>
              <w:p w:rsidR="00B06712" w:rsidRPr="00CA7C15" w:rsidRDefault="00B06712" w:rsidP="0011394C">
                <w:pPr>
                  <w:rPr>
                    <w:color w:val="FFFFFF"/>
                    <w:sz w:val="28"/>
                    <w:szCs w:val="28"/>
                  </w:rPr>
                </w:pPr>
                <w:r>
                  <w:rPr>
                    <w:color w:val="FFFFFF"/>
                    <w:sz w:val="28"/>
                    <w:szCs w:val="28"/>
                  </w:rPr>
                  <w:t>5.3</w:t>
                </w:r>
              </w:p>
            </w:txbxContent>
          </v:textbox>
          <w10:wrap type="tight"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1" type="#_x0000_t202" style="position:absolute;left:0;text-align:left;margin-left:-71.85pt;margin-top:-17pt;width:162.8pt;height:41.95pt;z-index:-251650048;mso-width-relative:margin;mso-height-relative:margin" wrapcoords="-100 -554 -100 21046 21700 21046 21700 -554 -100 -554" fillcolor="#272727" strokecolor="#272727">
          <v:textbox style="mso-next-textbox:#_x0000_s9271">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38" type="#_x0000_t202" style="position:absolute;margin-left:554.4pt;margin-top:108pt;width:53.55pt;height:29.2pt;z-index:-251660288;mso-position-horizontal-relative:page;mso-position-vertical-relative:page;mso-width-relative:margin;mso-height-relative:margin" wrapcoords="-100 -554 -100 21046 21700 21046 21700 -554 -100 -554" fillcolor="#272727" strokecolor="#272727">
          <v:textbox style="mso-next-textbox:#_x0000_s9238">
            <w:txbxContent>
              <w:p w:rsidR="00B06712" w:rsidRPr="00CA7C15" w:rsidRDefault="00B06712" w:rsidP="0011394C">
                <w:pPr>
                  <w:rPr>
                    <w:color w:val="FFFFFF"/>
                    <w:sz w:val="28"/>
                    <w:szCs w:val="28"/>
                  </w:rPr>
                </w:pPr>
                <w:r>
                  <w:rPr>
                    <w:color w:val="FFFFFF"/>
                    <w:sz w:val="28"/>
                    <w:szCs w:val="28"/>
                  </w:rPr>
                  <w:t>5.4</w:t>
                </w:r>
              </w:p>
            </w:txbxContent>
          </v:textbox>
          <w10:wrap type="tight"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2" type="#_x0000_t202" style="position:absolute;left:0;text-align:left;margin-left:-71.85pt;margin-top:-17pt;width:162.8pt;height:41.95pt;z-index:-251649024;mso-width-relative:margin;mso-height-relative:margin" wrapcoords="-100 -554 -100 21046 21700 21046 21700 -554 -100 -554" fillcolor="#272727" strokecolor="#272727">
          <v:textbox style="mso-next-textbox:#_x0000_s9272">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39" type="#_x0000_t202" style="position:absolute;margin-left:554.4pt;margin-top:108pt;width:53.55pt;height:29.2pt;z-index:-251659264;mso-position-horizontal-relative:page;mso-position-vertical-relative:page;mso-width-relative:margin;mso-height-relative:margin" wrapcoords="-100 -554 -100 21046 21700 21046 21700 -554 -100 -554" fillcolor="#272727" strokecolor="#272727">
          <v:textbox style="mso-next-textbox:#_x0000_s9239">
            <w:txbxContent>
              <w:p w:rsidR="00B06712" w:rsidRPr="00CA7C15" w:rsidRDefault="00B06712" w:rsidP="0011394C">
                <w:pPr>
                  <w:rPr>
                    <w:color w:val="FFFFFF"/>
                    <w:sz w:val="28"/>
                    <w:szCs w:val="28"/>
                  </w:rPr>
                </w:pPr>
                <w:r>
                  <w:rPr>
                    <w:color w:val="FFFFFF"/>
                    <w:sz w:val="28"/>
                    <w:szCs w:val="28"/>
                  </w:rPr>
                  <w:t>5.5</w:t>
                </w:r>
              </w:p>
            </w:txbxContent>
          </v:textbox>
          <w10:wrap type="tight"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3" type="#_x0000_t202" style="position:absolute;left:0;text-align:left;margin-left:-71.85pt;margin-top:-17pt;width:162.8pt;height:41.95pt;z-index:-251648000;mso-width-relative:margin;mso-height-relative:margin" wrapcoords="-100 -554 -100 21046 21700 21046 21700 -554 -100 -554" fillcolor="#272727" strokecolor="#272727">
          <v:textbox style="mso-next-textbox:#_x0000_s9273">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40" type="#_x0000_t202" style="position:absolute;margin-left:554.4pt;margin-top:108pt;width:53.55pt;height:29.2pt;z-index:-251658240;mso-position-horizontal-relative:page;mso-position-vertical-relative:page;mso-width-relative:margin;mso-height-relative:margin" wrapcoords="-100 -554 -100 21046 21700 21046 21700 -554 -100 -554" fillcolor="#272727" strokecolor="#272727">
          <v:textbox style="mso-next-textbox:#_x0000_s9240">
            <w:txbxContent>
              <w:p w:rsidR="00B06712" w:rsidRPr="00CA7C15" w:rsidRDefault="00B06712" w:rsidP="0011394C">
                <w:pPr>
                  <w:rPr>
                    <w:color w:val="FFFFFF"/>
                    <w:sz w:val="28"/>
                    <w:szCs w:val="28"/>
                  </w:rPr>
                </w:pPr>
                <w:r>
                  <w:rPr>
                    <w:color w:val="FFFFFF"/>
                    <w:sz w:val="28"/>
                    <w:szCs w:val="28"/>
                  </w:rPr>
                  <w:t>5.6</w:t>
                </w:r>
              </w:p>
            </w:txbxContent>
          </v:textbox>
          <w10:wrap type="tight"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4" type="#_x0000_t202" style="position:absolute;left:0;text-align:left;margin-left:-71.85pt;margin-top:-17pt;width:162.8pt;height:41.95pt;z-index:-251646976;mso-width-relative:margin;mso-height-relative:margin" wrapcoords="-100 -554 -100 21046 21700 21046 21700 -554 -100 -554" fillcolor="#272727" strokecolor="#272727">
          <v:textbox style="mso-next-textbox:#_x0000_s9274">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41" type="#_x0000_t202" style="position:absolute;margin-left:554.4pt;margin-top:108pt;width:53.55pt;height:29.2pt;z-index:-251657216;mso-position-horizontal-relative:page;mso-position-vertical-relative:page;mso-width-relative:margin;mso-height-relative:margin" wrapcoords="-100 -554 -100 21046 21700 21046 21700 -554 -100 -554" fillcolor="#272727" strokecolor="#272727">
          <v:textbox style="mso-next-textbox:#_x0000_s9241">
            <w:txbxContent>
              <w:p w:rsidR="00B06712" w:rsidRPr="00CA7C15" w:rsidRDefault="00B06712" w:rsidP="0011394C">
                <w:pPr>
                  <w:rPr>
                    <w:color w:val="FFFFFF"/>
                    <w:sz w:val="28"/>
                    <w:szCs w:val="28"/>
                  </w:rPr>
                </w:pPr>
                <w:r>
                  <w:rPr>
                    <w:color w:val="FFFFFF"/>
                    <w:sz w:val="28"/>
                    <w:szCs w:val="28"/>
                  </w:rPr>
                  <w:t>5.7</w:t>
                </w:r>
              </w:p>
            </w:txbxContent>
          </v:textbox>
          <w10:wrap type="tight"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fr-FR"/>
      </w:rPr>
    </w:pPr>
  </w:p>
  <w:p w:rsidR="0058332C" w:rsidRDefault="0058332C" w:rsidP="00360D55">
    <w:pPr>
      <w:ind w:left="2160" w:right="-187"/>
      <w:rPr>
        <w:b/>
        <w:sz w:val="16"/>
        <w:szCs w:val="16"/>
        <w:lang w:val="fr-F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5" type="#_x0000_t202" style="position:absolute;left:0;text-align:left;margin-left:-71.85pt;margin-top:-17pt;width:162.8pt;height:41.95pt;z-index:-251645952;mso-width-relative:margin;mso-height-relative:margin" wrapcoords="-100 -554 -100 21046 21700 21046 21700 -554 -100 -554" fillcolor="#272727" strokecolor="#272727">
          <v:textbox style="mso-next-textbox:#_x0000_s9275">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Default="00074A96">
    <w:pPr>
      <w:pStyle w:val="Header"/>
    </w:pPr>
    <w:r>
      <w:rPr>
        <w:noProof/>
        <w:lang w:val="en-US"/>
      </w:rPr>
      <w:pict>
        <v:shape id="_x0000_s9242" type="#_x0000_t202" style="position:absolute;margin-left:498pt;margin-top:1in;width:53.55pt;height:29.2pt;z-index:-251656192;mso-width-relative:margin;mso-height-relative:margin" wrapcoords="-100 -554 -100 21046 21700 21046 21700 -554 -100 -554" fillcolor="#272727" strokecolor="#272727">
          <v:textbox style="mso-next-textbox:#_x0000_s9242">
            <w:txbxContent>
              <w:p w:rsidR="00B06712" w:rsidRPr="00CA7C15" w:rsidRDefault="00B06712" w:rsidP="0011394C">
                <w:pPr>
                  <w:rPr>
                    <w:color w:val="FFFFFF"/>
                    <w:sz w:val="28"/>
                    <w:szCs w:val="28"/>
                  </w:rPr>
                </w:pPr>
                <w:r>
                  <w:rPr>
                    <w:color w:val="FFFFFF"/>
                    <w:sz w:val="28"/>
                    <w:szCs w:val="28"/>
                  </w:rPr>
                  <w:t>5.8</w:t>
                </w:r>
              </w:p>
            </w:txbxContent>
          </v:textbox>
          <w10:wrap type="tight"/>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360D55">
    <w:pPr>
      <w:ind w:left="2160" w:right="-187"/>
      <w:rPr>
        <w:b/>
        <w:sz w:val="16"/>
        <w:szCs w:val="16"/>
        <w:lang w:val="pt-BR"/>
      </w:rPr>
    </w:pPr>
  </w:p>
  <w:p w:rsidR="0058332C" w:rsidRDefault="0058332C" w:rsidP="00360D55">
    <w:pPr>
      <w:ind w:left="2160" w:right="-187"/>
      <w:rPr>
        <w:b/>
        <w:sz w:val="16"/>
        <w:szCs w:val="16"/>
        <w:lang w:val="pt-BR"/>
      </w:rPr>
    </w:pPr>
  </w:p>
  <w:p w:rsidR="00B06712" w:rsidRPr="00C26AC4" w:rsidRDefault="00074A96" w:rsidP="00360D55">
    <w:pPr>
      <w:ind w:left="2160" w:right="-187"/>
      <w:rPr>
        <w:sz w:val="16"/>
        <w:szCs w:val="16"/>
        <w:lang w:val="fr-FR"/>
      </w:rPr>
    </w:pPr>
    <w:r w:rsidRPr="00074A96">
      <w:rPr>
        <w:noProof/>
        <w:lang w:val="en-US"/>
      </w:rPr>
      <w:pict>
        <v:shapetype id="_x0000_t202" coordsize="21600,21600" o:spt="202" path="m,l,21600r21600,l21600,xe">
          <v:stroke joinstyle="miter"/>
          <v:path gradientshapeok="t" o:connecttype="rect"/>
        </v:shapetype>
        <v:shape id="_x0000_s9276" type="#_x0000_t202" style="position:absolute;left:0;text-align:left;margin-left:-71.85pt;margin-top:-17pt;width:162.8pt;height:41.95pt;z-index:-251644928;mso-width-relative:margin;mso-height-relative:margin" wrapcoords="-100 -554 -100 21046 21700 21046 21700 -554 -100 -554" fillcolor="#272727" strokecolor="#272727">
          <v:textbox style="mso-next-textbox:#_x0000_s9276">
            <w:txbxContent>
              <w:p w:rsidR="00B06712" w:rsidRDefault="00B06712" w:rsidP="00360D55">
                <w:pPr>
                  <w:jc w:val="right"/>
                  <w:rPr>
                    <w:color w:val="FFFFFF"/>
                    <w:sz w:val="28"/>
                    <w:szCs w:val="28"/>
                  </w:rPr>
                </w:pPr>
                <w:r>
                  <w:rPr>
                    <w:color w:val="FFFFFF"/>
                    <w:sz w:val="28"/>
                    <w:szCs w:val="28"/>
                  </w:rPr>
                  <w:t>DOCUMENTS ET EXERCICES</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rsidP="00051410">
    <w:pPr>
      <w:pStyle w:val="Header"/>
      <w:tabs>
        <w:tab w:val="clear" w:pos="4320"/>
        <w:tab w:val="clear" w:pos="8640"/>
        <w:tab w:val="left" w:pos="6807"/>
      </w:tabs>
      <w:rPr>
        <w:lang w:val="fr-FR"/>
      </w:rPr>
    </w:pPr>
    <w:r w:rsidRPr="00C26AC4">
      <w:rPr>
        <w:lang w:val="fr-FR"/>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804C23">
    <w:pPr>
      <w:ind w:left="2160" w:right="-187"/>
      <w:rPr>
        <w:b/>
        <w:sz w:val="16"/>
        <w:szCs w:val="16"/>
        <w:lang w:val="pt-BR"/>
      </w:rPr>
    </w:pPr>
  </w:p>
  <w:p w:rsidR="0058332C" w:rsidRDefault="0058332C" w:rsidP="00804C23">
    <w:pPr>
      <w:ind w:left="2160" w:right="-187"/>
      <w:rPr>
        <w:b/>
        <w:sz w:val="16"/>
        <w:szCs w:val="16"/>
        <w:lang w:val="pt-BR"/>
      </w:rPr>
    </w:pPr>
  </w:p>
  <w:p w:rsidR="00B06712" w:rsidRPr="00C26AC4" w:rsidRDefault="00074A96" w:rsidP="00804C23">
    <w:pPr>
      <w:ind w:left="2160" w:right="-187"/>
      <w:rPr>
        <w:sz w:val="16"/>
        <w:szCs w:val="16"/>
        <w:lang w:val="fr-FR"/>
      </w:rPr>
    </w:pPr>
    <w:r w:rsidRPr="00074A96">
      <w:rPr>
        <w:b/>
        <w:noProof/>
        <w:sz w:val="16"/>
        <w:szCs w:val="16"/>
        <w:lang w:eastAsia="zh-TW"/>
      </w:rPr>
      <w:pict>
        <v:shapetype id="_x0000_t202" coordsize="21600,21600" o:spt="202" path="m,l,21600r21600,l21600,xe">
          <v:stroke joinstyle="miter"/>
          <v:path gradientshapeok="t" o:connecttype="rect"/>
        </v:shapetype>
        <v:shape id="_x0000_s9217" type="#_x0000_t202" style="position:absolute;left:0;text-align:left;margin-left:-80.9pt;margin-top:-5.95pt;width:162.8pt;height:29.2pt;z-index:-251672576;mso-width-relative:margin;mso-height-relative:margin" wrapcoords="-100 -554 -100 21046 21700 21046 21700 -554 -100 -554" fillcolor="#272727" strokecolor="#272727">
          <v:textbox style="mso-next-textbox:#_x0000_s9217">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pPr>
      <w:pStyle w:val="Header"/>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804C23">
    <w:pPr>
      <w:ind w:left="2160" w:right="-187"/>
      <w:rPr>
        <w:b/>
        <w:sz w:val="16"/>
        <w:szCs w:val="16"/>
        <w:lang w:val="pt-BR"/>
      </w:rPr>
    </w:pPr>
  </w:p>
  <w:p w:rsidR="0058332C" w:rsidRDefault="0058332C" w:rsidP="00804C23">
    <w:pPr>
      <w:ind w:left="2160" w:right="-187"/>
      <w:rPr>
        <w:b/>
        <w:sz w:val="16"/>
        <w:szCs w:val="16"/>
        <w:lang w:val="pt-BR"/>
      </w:rPr>
    </w:pPr>
  </w:p>
  <w:p w:rsidR="00B06712" w:rsidRPr="00C26AC4" w:rsidRDefault="00074A96" w:rsidP="00804C23">
    <w:pPr>
      <w:ind w:left="2160" w:right="-187"/>
      <w:rPr>
        <w:sz w:val="16"/>
        <w:szCs w:val="16"/>
        <w:lang w:val="fr-FR"/>
      </w:rPr>
    </w:pPr>
    <w:r w:rsidRPr="00074A96">
      <w:rPr>
        <w:b/>
        <w:noProof/>
        <w:sz w:val="16"/>
        <w:szCs w:val="16"/>
        <w:lang w:val="en-US"/>
      </w:rPr>
      <w:pict>
        <v:shapetype id="_x0000_t202" coordsize="21600,21600" o:spt="202" path="m,l,21600r21600,l21600,xe">
          <v:stroke joinstyle="miter"/>
          <v:path gradientshapeok="t" o:connecttype="rect"/>
        </v:shapetype>
        <v:shape id="_x0000_s9220" type="#_x0000_t202" style="position:absolute;left:0;text-align:left;margin-left:486pt;margin-top:108pt;width:53.55pt;height:29.2pt;z-index:-251670528;mso-position-vertical-relative:page;mso-width-relative:margin;mso-height-relative:margin" wrapcoords="-100 -554 -100 21046 21700 21046 21700 -554 -100 -554" fillcolor="#272727" strokecolor="#272727">
          <v:textbox style="mso-next-textbox:#_x0000_s9220">
            <w:txbxContent>
              <w:p w:rsidR="00B06712" w:rsidRPr="00CA7C15" w:rsidRDefault="00B06712" w:rsidP="00051410">
                <w:pPr>
                  <w:rPr>
                    <w:color w:val="FFFFFF"/>
                    <w:sz w:val="28"/>
                    <w:szCs w:val="28"/>
                  </w:rPr>
                </w:pPr>
                <w:r>
                  <w:rPr>
                    <w:color w:val="FFFFFF"/>
                    <w:sz w:val="28"/>
                    <w:szCs w:val="28"/>
                  </w:rPr>
                  <w:t>OA.1</w:t>
                </w:r>
              </w:p>
            </w:txbxContent>
          </v:textbox>
          <w10:wrap type="tight" anchory="page"/>
        </v:shape>
      </w:pict>
    </w:r>
    <w:r w:rsidRPr="00074A96">
      <w:rPr>
        <w:b/>
        <w:noProof/>
        <w:sz w:val="16"/>
        <w:szCs w:val="16"/>
        <w:lang w:eastAsia="zh-TW"/>
      </w:rPr>
      <w:pict>
        <v:shape id="_x0000_s9219" type="#_x0000_t202" style="position:absolute;left:0;text-align:left;margin-left:-80.9pt;margin-top:-5.95pt;width:162.8pt;height:29.2pt;z-index:-251671552;mso-width-relative:margin;mso-height-relative:margin" wrapcoords="-100 -554 -100 21046 21700 21046 21700 -554 -100 -554" fillcolor="#272727" strokecolor="#272727">
          <v:textbox style="mso-next-textbox:#_x0000_s9219">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pPr>
      <w:pStyle w:val="Header"/>
      <w:rPr>
        <w:lang w:val="fr-F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912AD1">
    <w:pPr>
      <w:ind w:left="2700" w:right="-187"/>
      <w:rPr>
        <w:b/>
        <w:sz w:val="16"/>
        <w:szCs w:val="16"/>
        <w:lang w:val="pt-BR"/>
      </w:rPr>
    </w:pPr>
  </w:p>
  <w:p w:rsidR="0058332C" w:rsidRDefault="0058332C" w:rsidP="00912AD1">
    <w:pPr>
      <w:ind w:left="2700" w:right="-187"/>
      <w:rPr>
        <w:b/>
        <w:sz w:val="16"/>
        <w:szCs w:val="16"/>
        <w:lang w:val="pt-BR"/>
      </w:rPr>
    </w:pPr>
  </w:p>
  <w:p w:rsidR="00B06712" w:rsidRPr="00C26AC4" w:rsidRDefault="00074A96" w:rsidP="00912AD1">
    <w:pPr>
      <w:ind w:left="2700" w:right="-187"/>
      <w:rPr>
        <w:sz w:val="16"/>
        <w:szCs w:val="16"/>
        <w:lang w:val="fr-FR"/>
      </w:rPr>
    </w:pPr>
    <w:r w:rsidRPr="00074A96">
      <w:rPr>
        <w:b/>
        <w:noProof/>
        <w:sz w:val="16"/>
        <w:szCs w:val="16"/>
        <w:lang w:val="en-US"/>
      </w:rPr>
      <w:pict>
        <v:shapetype id="_x0000_t202" coordsize="21600,21600" o:spt="202" path="m,l,21600r21600,l21600,xe">
          <v:stroke joinstyle="miter"/>
          <v:path gradientshapeok="t" o:connecttype="rect"/>
        </v:shapetype>
        <v:shape id="_x0000_s9222" type="#_x0000_t202" style="position:absolute;left:0;text-align:left;margin-left:486pt;margin-top:108pt;width:53.55pt;height:29.2pt;z-index:-251668480;mso-position-vertical-relative:page;mso-width-relative:margin;mso-height-relative:margin" wrapcoords="-100 -554 -100 21046 21700 21046 21700 -554 -100 -554" fillcolor="#272727" strokecolor="#272727">
          <v:textbox style="mso-next-textbox:#_x0000_s9222">
            <w:txbxContent>
              <w:p w:rsidR="00B06712" w:rsidRPr="00CA7C15" w:rsidRDefault="00B06712" w:rsidP="00051410">
                <w:pPr>
                  <w:rPr>
                    <w:color w:val="FFFFFF"/>
                    <w:sz w:val="28"/>
                    <w:szCs w:val="28"/>
                  </w:rPr>
                </w:pPr>
                <w:r>
                  <w:rPr>
                    <w:color w:val="FFFFFF"/>
                    <w:sz w:val="28"/>
                    <w:szCs w:val="28"/>
                  </w:rPr>
                  <w:t>OA.2</w:t>
                </w:r>
              </w:p>
            </w:txbxContent>
          </v:textbox>
          <w10:wrap type="tight" anchory="page"/>
        </v:shape>
      </w:pict>
    </w:r>
    <w:r w:rsidRPr="00074A96">
      <w:rPr>
        <w:b/>
        <w:noProof/>
        <w:sz w:val="16"/>
        <w:szCs w:val="16"/>
        <w:lang w:eastAsia="zh-TW"/>
      </w:rPr>
      <w:pict>
        <v:shape id="_x0000_s9221" type="#_x0000_t202" style="position:absolute;left:0;text-align:left;margin-left:-80.9pt;margin-top:-5.95pt;width:162.8pt;height:29.2pt;z-index:-251669504;mso-width-relative:margin;mso-height-relative:margin" wrapcoords="-100 -554 -100 21046 21700 21046 21700 -554 -100 -554" fillcolor="#272727" strokecolor="#272727">
          <v:textbox style="mso-next-textbox:#_x0000_s9221">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pPr>
      <w:pStyle w:val="Header"/>
      <w:rPr>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912AD1">
    <w:pPr>
      <w:ind w:left="2700" w:right="-187"/>
      <w:rPr>
        <w:b/>
        <w:sz w:val="16"/>
        <w:szCs w:val="16"/>
        <w:lang w:val="pt-BR"/>
      </w:rPr>
    </w:pPr>
  </w:p>
  <w:p w:rsidR="0058332C" w:rsidRDefault="0058332C" w:rsidP="00912AD1">
    <w:pPr>
      <w:ind w:left="2700" w:right="-187"/>
      <w:rPr>
        <w:b/>
        <w:sz w:val="16"/>
        <w:szCs w:val="16"/>
        <w:lang w:val="pt-BR"/>
      </w:rPr>
    </w:pPr>
  </w:p>
  <w:p w:rsidR="00B06712" w:rsidRPr="00C26AC4" w:rsidRDefault="00074A96" w:rsidP="00912AD1">
    <w:pPr>
      <w:ind w:left="2700" w:right="-187"/>
      <w:rPr>
        <w:sz w:val="16"/>
        <w:szCs w:val="16"/>
        <w:lang w:val="fr-FR"/>
      </w:rPr>
    </w:pPr>
    <w:r w:rsidRPr="00074A96">
      <w:rPr>
        <w:b/>
        <w:noProof/>
        <w:sz w:val="16"/>
        <w:szCs w:val="16"/>
        <w:lang w:val="en-US"/>
      </w:rPr>
      <w:pict>
        <v:shapetype id="_x0000_t202" coordsize="21600,21600" o:spt="202" path="m,l,21600r21600,l21600,xe">
          <v:stroke joinstyle="miter"/>
          <v:path gradientshapeok="t" o:connecttype="rect"/>
        </v:shapetype>
        <v:shape id="_x0000_s9224" type="#_x0000_t202" style="position:absolute;left:0;text-align:left;margin-left:486pt;margin-top:108pt;width:53.55pt;height:29.2pt;z-index:-251666432;mso-position-vertical-relative:page;mso-width-relative:margin;mso-height-relative:margin" wrapcoords="-100 -554 -100 21046 21700 21046 21700 -554 -100 -554" fillcolor="#272727" strokecolor="#272727">
          <v:textbox style="mso-next-textbox:#_x0000_s9224">
            <w:txbxContent>
              <w:p w:rsidR="00B06712" w:rsidRPr="00CA7C15" w:rsidRDefault="00B06712" w:rsidP="00051410">
                <w:pPr>
                  <w:rPr>
                    <w:color w:val="FFFFFF"/>
                    <w:sz w:val="28"/>
                    <w:szCs w:val="28"/>
                  </w:rPr>
                </w:pPr>
                <w:r>
                  <w:rPr>
                    <w:color w:val="FFFFFF"/>
                    <w:sz w:val="28"/>
                    <w:szCs w:val="28"/>
                  </w:rPr>
                  <w:t>OA.3</w:t>
                </w:r>
              </w:p>
            </w:txbxContent>
          </v:textbox>
          <w10:wrap type="tight" anchory="page"/>
        </v:shape>
      </w:pict>
    </w:r>
    <w:r w:rsidRPr="00074A96">
      <w:rPr>
        <w:b/>
        <w:noProof/>
        <w:sz w:val="16"/>
        <w:szCs w:val="16"/>
        <w:lang w:eastAsia="zh-TW"/>
      </w:rPr>
      <w:pict>
        <v:shape id="_x0000_s9223" type="#_x0000_t202" style="position:absolute;left:0;text-align:left;margin-left:-80.9pt;margin-top:-5.95pt;width:162.8pt;height:29.2pt;z-index:-251667456;mso-width-relative:margin;mso-height-relative:margin" wrapcoords="-100 -554 -100 21046 21700 21046 21700 -554 -100 -554" fillcolor="#272727" strokecolor="#272727">
          <v:textbox style="mso-next-textbox:#_x0000_s9223">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pPr>
      <w:pStyle w:val="Header"/>
      <w:rPr>
        <w:lang w:val="fr-F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804C23">
    <w:pPr>
      <w:ind w:left="2160" w:right="-187"/>
      <w:rPr>
        <w:b/>
        <w:sz w:val="16"/>
        <w:szCs w:val="16"/>
        <w:lang w:val="pt-BR"/>
      </w:rPr>
    </w:pPr>
  </w:p>
  <w:p w:rsidR="0058332C" w:rsidRDefault="0058332C" w:rsidP="00804C23">
    <w:pPr>
      <w:ind w:left="2160" w:right="-187"/>
      <w:rPr>
        <w:b/>
        <w:sz w:val="16"/>
        <w:szCs w:val="16"/>
        <w:lang w:val="pt-BR"/>
      </w:rPr>
    </w:pPr>
  </w:p>
  <w:p w:rsidR="00B06712" w:rsidRPr="00C26AC4" w:rsidRDefault="00074A96" w:rsidP="00804C23">
    <w:pPr>
      <w:ind w:left="2160" w:right="-187"/>
      <w:rPr>
        <w:sz w:val="16"/>
        <w:szCs w:val="16"/>
        <w:lang w:val="fr-FR"/>
      </w:rPr>
    </w:pPr>
    <w:r w:rsidRPr="00074A96">
      <w:rPr>
        <w:b/>
        <w:noProof/>
        <w:sz w:val="16"/>
        <w:szCs w:val="16"/>
        <w:lang w:val="en-US"/>
      </w:rPr>
      <w:pict>
        <v:shapetype id="_x0000_t202" coordsize="21600,21600" o:spt="202" path="m,l,21600r21600,l21600,xe">
          <v:stroke joinstyle="miter"/>
          <v:path gradientshapeok="t" o:connecttype="rect"/>
        </v:shapetype>
        <v:shape id="_x0000_s9226" type="#_x0000_t202" style="position:absolute;left:0;text-align:left;margin-left:486pt;margin-top:108pt;width:53.55pt;height:29.2pt;z-index:-251664384;mso-position-vertical-relative:page;mso-width-relative:margin;mso-height-relative:margin" wrapcoords="-100 -554 -100 21046 21700 21046 21700 -554 -100 -554" fillcolor="#272727" strokecolor="#272727">
          <v:textbox style="mso-next-textbox:#_x0000_s9226">
            <w:txbxContent>
              <w:p w:rsidR="00B06712" w:rsidRPr="00CA7C15" w:rsidRDefault="00B06712" w:rsidP="00051410">
                <w:pPr>
                  <w:rPr>
                    <w:color w:val="FFFFFF"/>
                    <w:sz w:val="28"/>
                    <w:szCs w:val="28"/>
                  </w:rPr>
                </w:pPr>
                <w:r>
                  <w:rPr>
                    <w:color w:val="FFFFFF"/>
                    <w:sz w:val="28"/>
                    <w:szCs w:val="28"/>
                  </w:rPr>
                  <w:t>OA.4</w:t>
                </w:r>
              </w:p>
            </w:txbxContent>
          </v:textbox>
          <w10:wrap type="tight" anchory="page"/>
        </v:shape>
      </w:pict>
    </w:r>
    <w:r w:rsidRPr="00074A96">
      <w:rPr>
        <w:b/>
        <w:noProof/>
        <w:sz w:val="16"/>
        <w:szCs w:val="16"/>
        <w:lang w:eastAsia="zh-TW"/>
      </w:rPr>
      <w:pict>
        <v:shape id="_x0000_s9225" type="#_x0000_t202" style="position:absolute;left:0;text-align:left;margin-left:-80.9pt;margin-top:-5.95pt;width:162.8pt;height:29.2pt;z-index:-251665408;mso-width-relative:margin;mso-height-relative:margin" wrapcoords="-100 -554 -100 21046 21700 21046 21700 -554 -100 -554" fillcolor="#272727" strokecolor="#272727">
          <v:textbox style="mso-next-textbox:#_x0000_s9225">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rsidP="00051410">
    <w:pPr>
      <w:pStyle w:val="Header"/>
      <w:tabs>
        <w:tab w:val="clear" w:pos="4320"/>
        <w:tab w:val="clear" w:pos="8640"/>
        <w:tab w:val="left" w:pos="6807"/>
      </w:tabs>
      <w:rPr>
        <w:lang w:val="fr-FR"/>
      </w:rPr>
    </w:pPr>
    <w:r w:rsidRPr="00C26AC4">
      <w:rPr>
        <w:lang w:val="fr-FR"/>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58332C" w:rsidP="00804C23">
    <w:pPr>
      <w:ind w:left="2160" w:right="-187"/>
      <w:rPr>
        <w:b/>
        <w:sz w:val="16"/>
        <w:szCs w:val="16"/>
        <w:lang w:val="pt-BR"/>
      </w:rPr>
    </w:pPr>
  </w:p>
  <w:p w:rsidR="0058332C" w:rsidRDefault="0058332C" w:rsidP="00804C23">
    <w:pPr>
      <w:ind w:left="2160" w:right="-187"/>
      <w:rPr>
        <w:b/>
        <w:sz w:val="16"/>
        <w:szCs w:val="16"/>
        <w:lang w:val="pt-BR"/>
      </w:rPr>
    </w:pPr>
  </w:p>
  <w:p w:rsidR="00B06712" w:rsidRPr="00C26AC4" w:rsidRDefault="00074A96" w:rsidP="00804C23">
    <w:pPr>
      <w:ind w:left="2160" w:right="-187"/>
      <w:rPr>
        <w:sz w:val="16"/>
        <w:szCs w:val="16"/>
        <w:lang w:val="fr-FR"/>
      </w:rPr>
    </w:pPr>
    <w:r w:rsidRPr="00074A96">
      <w:rPr>
        <w:b/>
        <w:noProof/>
        <w:sz w:val="16"/>
        <w:szCs w:val="16"/>
        <w:lang w:eastAsia="zh-TW"/>
      </w:rPr>
      <w:pict>
        <v:shapetype id="_x0000_t202" coordsize="21600,21600" o:spt="202" path="m,l,21600r21600,l21600,xe">
          <v:stroke joinstyle="miter"/>
          <v:path gradientshapeok="t" o:connecttype="rect"/>
        </v:shapetype>
        <v:shape id="_x0000_s9227" type="#_x0000_t202" style="position:absolute;left:0;text-align:left;margin-left:-80.9pt;margin-top:-5.95pt;width:162.8pt;height:29.2pt;z-index:-251663360;mso-width-relative:margin;mso-height-relative:margin" wrapcoords="-100 -554 -100 21046 21700 21046 21700 -554 -100 -554" fillcolor="#272727" strokecolor="#272727">
          <v:textbox style="mso-next-textbox:#_x0000_s9227">
            <w:txbxContent>
              <w:p w:rsidR="00B06712" w:rsidRPr="00CA7C15" w:rsidRDefault="00B06712" w:rsidP="00912AD1">
                <w:pPr>
                  <w:jc w:val="right"/>
                  <w:rPr>
                    <w:color w:val="FFFFFF"/>
                    <w:sz w:val="28"/>
                    <w:szCs w:val="28"/>
                  </w:rPr>
                </w:pPr>
                <w:r w:rsidRPr="00CA7C15">
                  <w:rPr>
                    <w:color w:val="FFFFFF"/>
                    <w:sz w:val="28"/>
                    <w:szCs w:val="28"/>
                  </w:rPr>
                  <w:t>FORMATEUR</w:t>
                </w:r>
              </w:p>
            </w:txbxContent>
          </v:textbox>
          <w10:wrap type="tight"/>
        </v:shape>
      </w:pict>
    </w:r>
    <w:r w:rsidR="00B06712" w:rsidRPr="00CA7C15">
      <w:rPr>
        <w:b/>
        <w:sz w:val="16"/>
        <w:szCs w:val="16"/>
        <w:lang w:val="fr-FR"/>
      </w:rPr>
      <w:t xml:space="preserve">MODULE </w:t>
    </w:r>
    <w:r w:rsidR="00B06712">
      <w:rPr>
        <w:b/>
        <w:sz w:val="16"/>
        <w:szCs w:val="16"/>
        <w:lang w:val="fr-FR"/>
      </w:rPr>
      <w:t>CINQ</w:t>
    </w:r>
    <w:r w:rsidR="00B06712" w:rsidRPr="00C26AC4">
      <w:rPr>
        <w:b/>
        <w:sz w:val="16"/>
        <w:szCs w:val="16"/>
        <w:lang w:val="fr-FR"/>
      </w:rPr>
      <w:t>.</w:t>
    </w:r>
    <w:r w:rsidR="00B06712" w:rsidRPr="00C26AC4">
      <w:rPr>
        <w:sz w:val="16"/>
        <w:szCs w:val="16"/>
        <w:lang w:val="fr-FR"/>
      </w:rPr>
      <w:t xml:space="preserve"> LA PRISE EN CHARGE HOSPITALIÈRE DE LA MALNUTRITION AIGUË SÉVÈRE</w:t>
    </w:r>
  </w:p>
  <w:p w:rsidR="00B06712" w:rsidRPr="00C26AC4" w:rsidRDefault="00B06712" w:rsidP="00051410">
    <w:pPr>
      <w:pStyle w:val="Header"/>
      <w:tabs>
        <w:tab w:val="clear" w:pos="4320"/>
        <w:tab w:val="clear" w:pos="8640"/>
        <w:tab w:val="left" w:pos="6807"/>
      </w:tabs>
      <w:rPr>
        <w:lang w:val="fr-FR"/>
      </w:rPr>
    </w:pPr>
    <w:r w:rsidRPr="00C26AC4">
      <w:rPr>
        <w:lang w:val="fr-FR"/>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32C" w:rsidRDefault="0058332C" w:rsidP="0058332C">
    <w:pPr>
      <w:ind w:right="-571"/>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58332C" w:rsidRDefault="00074A96" w:rsidP="00360D55">
    <w:pPr>
      <w:ind w:left="2160" w:right="-187"/>
      <w:rPr>
        <w:b/>
        <w:sz w:val="16"/>
        <w:szCs w:val="16"/>
        <w:lang w:val="pt-BR"/>
      </w:rPr>
    </w:pPr>
    <w:r w:rsidRPr="00074A96">
      <w:rPr>
        <w:noProof/>
        <w:lang w:val="en-US"/>
      </w:rPr>
      <w:pict>
        <v:shapetype id="_x0000_t202" coordsize="21600,21600" o:spt="202" path="m,l,21600r21600,l21600,xe">
          <v:stroke joinstyle="miter"/>
          <v:path gradientshapeok="t" o:connecttype="rect"/>
        </v:shapetype>
        <v:shape id="_x0000_s9243" type="#_x0000_t202" style="position:absolute;left:0;text-align:left;margin-left:-71.55pt;margin-top:5.9pt;width:162.8pt;height:41.95pt;z-index:-251655168;mso-width-relative:margin;mso-height-relative:margin" wrapcoords="-100 -554 -100 21046 21700 21046 21700 -554 -100 -554" fillcolor="#272727" strokecolor="#272727">
          <v:textbox style="mso-next-textbox:#_x0000_s9243">
            <w:txbxContent>
              <w:p w:rsidR="00B06712" w:rsidRDefault="00B06712" w:rsidP="0011394C">
                <w:pPr>
                  <w:jc w:val="right"/>
                  <w:rPr>
                    <w:color w:val="FFFFFF"/>
                    <w:sz w:val="28"/>
                    <w:szCs w:val="28"/>
                  </w:rPr>
                </w:pPr>
                <w:r>
                  <w:rPr>
                    <w:color w:val="FFFFFF"/>
                    <w:sz w:val="28"/>
                    <w:szCs w:val="28"/>
                  </w:rPr>
                  <w:t>DOCUMENTS ET EXERCICES</w:t>
                </w:r>
              </w:p>
            </w:txbxContent>
          </v:textbox>
          <w10:wrap type="tight"/>
        </v:shape>
      </w:pict>
    </w:r>
  </w:p>
  <w:p w:rsidR="0058332C" w:rsidRDefault="0058332C" w:rsidP="00360D55">
    <w:pPr>
      <w:ind w:left="2160" w:right="-187"/>
      <w:rPr>
        <w:b/>
        <w:sz w:val="16"/>
        <w:szCs w:val="16"/>
        <w:lang w:val="pt-BR"/>
      </w:rPr>
    </w:pPr>
  </w:p>
  <w:p w:rsidR="00B06712" w:rsidRPr="00C26AC4" w:rsidRDefault="00B06712" w:rsidP="00360D55">
    <w:pPr>
      <w:ind w:left="2160" w:right="-187"/>
      <w:rPr>
        <w:sz w:val="16"/>
        <w:szCs w:val="16"/>
        <w:lang w:val="fr-FR"/>
      </w:rPr>
    </w:pPr>
    <w:r w:rsidRPr="00CA7C15">
      <w:rPr>
        <w:b/>
        <w:sz w:val="16"/>
        <w:szCs w:val="16"/>
        <w:lang w:val="fr-FR"/>
      </w:rPr>
      <w:t xml:space="preserve">MODULE </w:t>
    </w:r>
    <w:r>
      <w:rPr>
        <w:b/>
        <w:sz w:val="16"/>
        <w:szCs w:val="16"/>
        <w:lang w:val="fr-FR"/>
      </w:rPr>
      <w:t>CINQ</w:t>
    </w:r>
    <w:r w:rsidRPr="00C26AC4">
      <w:rPr>
        <w:b/>
        <w:sz w:val="16"/>
        <w:szCs w:val="16"/>
        <w:lang w:val="fr-FR"/>
      </w:rPr>
      <w:t>.</w:t>
    </w:r>
    <w:r w:rsidRPr="00C26AC4">
      <w:rPr>
        <w:sz w:val="16"/>
        <w:szCs w:val="16"/>
        <w:lang w:val="fr-FR"/>
      </w:rPr>
      <w:t xml:space="preserve"> LA PRISE EN CHARGE HOSPITALIÈRE DE LA MALNUTRITION AIGUË SÉVÈRE</w:t>
    </w:r>
  </w:p>
  <w:p w:rsidR="00B06712" w:rsidRPr="0074026E" w:rsidRDefault="00B06712">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5E498E"/>
    <w:lvl w:ilvl="0">
      <w:start w:val="1"/>
      <w:numFmt w:val="decimal"/>
      <w:lvlText w:val="%1."/>
      <w:lvlJc w:val="left"/>
      <w:pPr>
        <w:tabs>
          <w:tab w:val="num" w:pos="1800"/>
        </w:tabs>
        <w:ind w:left="1800" w:hanging="360"/>
      </w:pPr>
    </w:lvl>
  </w:abstractNum>
  <w:abstractNum w:abstractNumId="1">
    <w:nsid w:val="FFFFFF7D"/>
    <w:multiLevelType w:val="singleLevel"/>
    <w:tmpl w:val="6278072C"/>
    <w:lvl w:ilvl="0">
      <w:start w:val="1"/>
      <w:numFmt w:val="decimal"/>
      <w:lvlText w:val="%1."/>
      <w:lvlJc w:val="left"/>
      <w:pPr>
        <w:tabs>
          <w:tab w:val="num" w:pos="1440"/>
        </w:tabs>
        <w:ind w:left="1440" w:hanging="360"/>
      </w:pPr>
    </w:lvl>
  </w:abstractNum>
  <w:abstractNum w:abstractNumId="2">
    <w:nsid w:val="FFFFFF7E"/>
    <w:multiLevelType w:val="singleLevel"/>
    <w:tmpl w:val="0A2A5C24"/>
    <w:lvl w:ilvl="0">
      <w:start w:val="1"/>
      <w:numFmt w:val="decimal"/>
      <w:lvlText w:val="%1."/>
      <w:lvlJc w:val="left"/>
      <w:pPr>
        <w:tabs>
          <w:tab w:val="num" w:pos="1080"/>
        </w:tabs>
        <w:ind w:left="1080" w:hanging="360"/>
      </w:pPr>
    </w:lvl>
  </w:abstractNum>
  <w:abstractNum w:abstractNumId="3">
    <w:nsid w:val="FFFFFF7F"/>
    <w:multiLevelType w:val="singleLevel"/>
    <w:tmpl w:val="811EE55C"/>
    <w:lvl w:ilvl="0">
      <w:start w:val="1"/>
      <w:numFmt w:val="decimal"/>
      <w:lvlText w:val="%1."/>
      <w:lvlJc w:val="left"/>
      <w:pPr>
        <w:tabs>
          <w:tab w:val="num" w:pos="720"/>
        </w:tabs>
        <w:ind w:left="720" w:hanging="360"/>
      </w:pPr>
    </w:lvl>
  </w:abstractNum>
  <w:abstractNum w:abstractNumId="4">
    <w:nsid w:val="FFFFFF80"/>
    <w:multiLevelType w:val="singleLevel"/>
    <w:tmpl w:val="DC5087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3805C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574B0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B92F8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3629140"/>
    <w:lvl w:ilvl="0">
      <w:start w:val="1"/>
      <w:numFmt w:val="decimal"/>
      <w:lvlText w:val="%1."/>
      <w:lvlJc w:val="left"/>
      <w:pPr>
        <w:tabs>
          <w:tab w:val="num" w:pos="360"/>
        </w:tabs>
        <w:ind w:left="360" w:hanging="360"/>
      </w:pPr>
    </w:lvl>
  </w:abstractNum>
  <w:abstractNum w:abstractNumId="9">
    <w:nsid w:val="FFFFFF89"/>
    <w:multiLevelType w:val="singleLevel"/>
    <w:tmpl w:val="DF349156"/>
    <w:lvl w:ilvl="0">
      <w:start w:val="1"/>
      <w:numFmt w:val="bullet"/>
      <w:lvlText w:val=""/>
      <w:lvlJc w:val="left"/>
      <w:pPr>
        <w:tabs>
          <w:tab w:val="num" w:pos="360"/>
        </w:tabs>
        <w:ind w:left="360" w:hanging="360"/>
      </w:pPr>
      <w:rPr>
        <w:rFonts w:ascii="Symbol" w:hAnsi="Symbol" w:hint="default"/>
      </w:rPr>
    </w:lvl>
  </w:abstractNum>
  <w:abstractNum w:abstractNumId="10">
    <w:nsid w:val="084C75FC"/>
    <w:multiLevelType w:val="hybridMultilevel"/>
    <w:tmpl w:val="1B527B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ADC5962"/>
    <w:multiLevelType w:val="hybridMultilevel"/>
    <w:tmpl w:val="9AC87B1A"/>
    <w:lvl w:ilvl="0" w:tplc="C95A1BBE">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B5621A7"/>
    <w:multiLevelType w:val="hybridMultilevel"/>
    <w:tmpl w:val="5CDCF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2C1D10"/>
    <w:multiLevelType w:val="hybridMultilevel"/>
    <w:tmpl w:val="5934A0FE"/>
    <w:lvl w:ilvl="0" w:tplc="974E3138">
      <w:start w:val="1"/>
      <w:numFmt w:val="bullet"/>
      <w:lvlText w:val=""/>
      <w:lvlJc w:val="left"/>
      <w:pPr>
        <w:tabs>
          <w:tab w:val="num" w:pos="432"/>
        </w:tabs>
        <w:ind w:left="36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1866205"/>
    <w:multiLevelType w:val="hybridMultilevel"/>
    <w:tmpl w:val="2A56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0437F6"/>
    <w:multiLevelType w:val="hybridMultilevel"/>
    <w:tmpl w:val="64186FD4"/>
    <w:lvl w:ilvl="0" w:tplc="01CE7F06">
      <w:start w:val="1"/>
      <w:numFmt w:val="bullet"/>
      <w:lvlText w:val=""/>
      <w:lvlJc w:val="left"/>
      <w:pPr>
        <w:tabs>
          <w:tab w:val="num" w:pos="720"/>
        </w:tabs>
        <w:ind w:left="720" w:hanging="360"/>
      </w:pPr>
      <w:rPr>
        <w:rFonts w:ascii="Symbol" w:hAnsi="Symbol" w:hint="default"/>
        <w:color w:val="auto"/>
        <w:sz w:val="24"/>
        <w:szCs w:val="24"/>
      </w:rPr>
    </w:lvl>
    <w:lvl w:ilvl="1" w:tplc="2FB0F4A8">
      <w:start w:val="1"/>
      <w:numFmt w:val="bullet"/>
      <w:lvlText w:val=""/>
      <w:lvlJc w:val="left"/>
      <w:pPr>
        <w:tabs>
          <w:tab w:val="num" w:pos="1512"/>
        </w:tabs>
        <w:ind w:left="1440" w:hanging="360"/>
      </w:pPr>
      <w:rPr>
        <w:rFonts w:ascii="Wingdings" w:hAnsi="Wingdings"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8884BAA"/>
    <w:multiLevelType w:val="hybridMultilevel"/>
    <w:tmpl w:val="D60651A0"/>
    <w:lvl w:ilvl="0" w:tplc="04090001">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097724E"/>
    <w:multiLevelType w:val="hybridMultilevel"/>
    <w:tmpl w:val="D80CC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0A33738"/>
    <w:multiLevelType w:val="hybridMultilevel"/>
    <w:tmpl w:val="3CC0E54E"/>
    <w:lvl w:ilvl="0" w:tplc="01CE7F06">
      <w:start w:val="1"/>
      <w:numFmt w:val="bullet"/>
      <w:lvlText w:val=""/>
      <w:lvlJc w:val="left"/>
      <w:pPr>
        <w:tabs>
          <w:tab w:val="num" w:pos="360"/>
        </w:tabs>
        <w:ind w:left="360" w:hanging="360"/>
      </w:pPr>
      <w:rPr>
        <w:rFonts w:ascii="Symbol" w:hAnsi="Symbol"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1637950"/>
    <w:multiLevelType w:val="hybridMultilevel"/>
    <w:tmpl w:val="64D00406"/>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2CD4A9B"/>
    <w:multiLevelType w:val="hybridMultilevel"/>
    <w:tmpl w:val="C828419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3DC5DD9"/>
    <w:multiLevelType w:val="hybridMultilevel"/>
    <w:tmpl w:val="53A2C6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A704D95"/>
    <w:multiLevelType w:val="hybridMultilevel"/>
    <w:tmpl w:val="37460668"/>
    <w:lvl w:ilvl="0" w:tplc="1A2EA682">
      <w:start w:val="1"/>
      <w:numFmt w:val="decimal"/>
      <w:lvlText w:val="%1."/>
      <w:lvlJc w:val="left"/>
      <w:pPr>
        <w:tabs>
          <w:tab w:val="num" w:pos="360"/>
        </w:tabs>
        <w:ind w:left="360" w:hanging="360"/>
      </w:pPr>
      <w:rPr>
        <w:rFonts w:ascii="Arial" w:hAnsi="Arial" w:cs="Times New Roman" w:hint="default"/>
        <w:b w:val="0"/>
        <w:i w:val="0"/>
        <w:sz w:val="2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AB771C5"/>
    <w:multiLevelType w:val="hybridMultilevel"/>
    <w:tmpl w:val="A9D025FA"/>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702A98"/>
    <w:multiLevelType w:val="hybridMultilevel"/>
    <w:tmpl w:val="A39E5498"/>
    <w:lvl w:ilvl="0" w:tplc="FFFFFFFF">
      <w:start w:val="1"/>
      <w:numFmt w:val="bullet"/>
      <w:lvlText w:val=""/>
      <w:lvlJc w:val="left"/>
      <w:pPr>
        <w:tabs>
          <w:tab w:val="num" w:pos="360"/>
        </w:tabs>
        <w:ind w:left="360" w:hanging="360"/>
      </w:pPr>
      <w:rPr>
        <w:rFonts w:ascii="Wingdings" w:hAnsi="Wingdings" w:hint="default"/>
      </w:rPr>
    </w:lvl>
    <w:lvl w:ilvl="1" w:tplc="E3246CDA">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2FB06A5"/>
    <w:multiLevelType w:val="hybridMultilevel"/>
    <w:tmpl w:val="A0E6FFA0"/>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7701076"/>
    <w:multiLevelType w:val="multilevel"/>
    <w:tmpl w:val="7B7012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381F2D33"/>
    <w:multiLevelType w:val="hybridMultilevel"/>
    <w:tmpl w:val="8C4A9598"/>
    <w:lvl w:ilvl="0" w:tplc="04090001">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3C57199C"/>
    <w:multiLevelType w:val="multilevel"/>
    <w:tmpl w:val="61AEC63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40431AB6"/>
    <w:multiLevelType w:val="hybridMultilevel"/>
    <w:tmpl w:val="1BF26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6683B6C"/>
    <w:multiLevelType w:val="hybridMultilevel"/>
    <w:tmpl w:val="AE2E9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96859D3"/>
    <w:multiLevelType w:val="hybridMultilevel"/>
    <w:tmpl w:val="9404F3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A195AAF"/>
    <w:multiLevelType w:val="hybridMultilevel"/>
    <w:tmpl w:val="BB80D850"/>
    <w:lvl w:ilvl="0" w:tplc="EE9C9A02">
      <w:start w:val="1"/>
      <w:numFmt w:val="bullet"/>
      <w:lvlText w:val="-"/>
      <w:lvlJc w:val="left"/>
      <w:pPr>
        <w:ind w:left="1800" w:hanging="360"/>
      </w:pPr>
      <w:rPr>
        <w:rFonts w:ascii="Tahoma" w:eastAsia="Times New Roman"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B246EF3"/>
    <w:multiLevelType w:val="hybridMultilevel"/>
    <w:tmpl w:val="5DB677D8"/>
    <w:lvl w:ilvl="0" w:tplc="04090005">
      <w:start w:val="1"/>
      <w:numFmt w:val="bullet"/>
      <w:lvlText w:val=""/>
      <w:lvlJc w:val="left"/>
      <w:pPr>
        <w:tabs>
          <w:tab w:val="num" w:pos="720"/>
        </w:tabs>
        <w:ind w:left="720" w:hanging="360"/>
      </w:pPr>
      <w:rPr>
        <w:rFonts w:ascii="Wingdings" w:hAnsi="Wingdings" w:hint="default"/>
        <w:color w:val="auto"/>
        <w:sz w:val="24"/>
        <w:szCs w:val="24"/>
      </w:rPr>
    </w:lvl>
    <w:lvl w:ilvl="1" w:tplc="01CE7F06">
      <w:start w:val="1"/>
      <w:numFmt w:val="bullet"/>
      <w:lvlText w:val=""/>
      <w:lvlJc w:val="left"/>
      <w:pPr>
        <w:tabs>
          <w:tab w:val="num" w:pos="1440"/>
        </w:tabs>
        <w:ind w:left="1440" w:hanging="360"/>
      </w:pPr>
      <w:rPr>
        <w:rFonts w:ascii="Symbol" w:hAnsi="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33A2CAB"/>
    <w:multiLevelType w:val="hybridMultilevel"/>
    <w:tmpl w:val="D046C3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2973CB"/>
    <w:multiLevelType w:val="hybridMultilevel"/>
    <w:tmpl w:val="C888B3B6"/>
    <w:lvl w:ilvl="0" w:tplc="BE2AC738">
      <w:start w:val="1"/>
      <w:numFmt w:val="decimal"/>
      <w:lvlText w:val="%1."/>
      <w:lvlJc w:val="left"/>
      <w:pPr>
        <w:tabs>
          <w:tab w:val="num" w:pos="720"/>
        </w:tabs>
        <w:ind w:left="720" w:hanging="360"/>
      </w:pPr>
      <w:rPr>
        <w:rFonts w:hint="default"/>
        <w:b w:val="0"/>
        <w:lang w:val="fr-FR"/>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A7D3528"/>
    <w:multiLevelType w:val="hybridMultilevel"/>
    <w:tmpl w:val="0B401640"/>
    <w:lvl w:ilvl="0" w:tplc="01F0C934">
      <w:start w:val="1"/>
      <w:numFmt w:val="decimal"/>
      <w:lvlText w:val="%1."/>
      <w:lvlJc w:val="left"/>
      <w:pPr>
        <w:tabs>
          <w:tab w:val="num" w:pos="720"/>
        </w:tabs>
        <w:ind w:left="720" w:hanging="360"/>
      </w:pPr>
      <w:rPr>
        <w:rFonts w:hint="default"/>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AB80DE0"/>
    <w:multiLevelType w:val="hybridMultilevel"/>
    <w:tmpl w:val="869CB930"/>
    <w:lvl w:ilvl="0" w:tplc="53763724">
      <w:start w:val="1"/>
      <w:numFmt w:val="decimal"/>
      <w:lvlText w:val="%1."/>
      <w:lvlJc w:val="left"/>
      <w:pPr>
        <w:tabs>
          <w:tab w:val="num" w:pos="360"/>
        </w:tabs>
        <w:ind w:left="360" w:hanging="360"/>
      </w:pPr>
      <w:rPr>
        <w:rFonts w:hint="default"/>
        <w:b w:val="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9C4A42"/>
    <w:multiLevelType w:val="multilevel"/>
    <w:tmpl w:val="1088AFE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MS Mincho"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MS Mincho"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MS Mincho"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618732AF"/>
    <w:multiLevelType w:val="hybridMultilevel"/>
    <w:tmpl w:val="B8729E9A"/>
    <w:lvl w:ilvl="0" w:tplc="FFFFFFFF">
      <w:start w:val="6"/>
      <w:numFmt w:val="bullet"/>
      <w:lvlText w:val="-"/>
      <w:lvlJc w:val="left"/>
      <w:pPr>
        <w:tabs>
          <w:tab w:val="num" w:pos="720"/>
        </w:tabs>
        <w:ind w:left="720" w:hanging="360"/>
      </w:pPr>
      <w:rPr>
        <w:rFonts w:ascii="Tahoma" w:eastAsia="Times New Roman" w:hAnsi="Tahoma" w:cs="Tahoma" w:hint="default"/>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3656225"/>
    <w:multiLevelType w:val="hybridMultilevel"/>
    <w:tmpl w:val="A6521B58"/>
    <w:lvl w:ilvl="0" w:tplc="5F8048B4">
      <w:start w:val="1"/>
      <w:numFmt w:val="decimal"/>
      <w:lvlText w:val="%1."/>
      <w:lvlJc w:val="left"/>
      <w:pPr>
        <w:tabs>
          <w:tab w:val="num" w:pos="360"/>
        </w:tabs>
        <w:ind w:left="360" w:hanging="360"/>
      </w:pPr>
      <w:rPr>
        <w:b w:val="0"/>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4B07158"/>
    <w:multiLevelType w:val="hybridMultilevel"/>
    <w:tmpl w:val="24C28032"/>
    <w:lvl w:ilvl="0" w:tplc="FFFFFFFF">
      <w:start w:val="45"/>
      <w:numFmt w:val="bullet"/>
      <w:lvlText w:val="-"/>
      <w:lvlJc w:val="left"/>
      <w:pPr>
        <w:tabs>
          <w:tab w:val="num" w:pos="720"/>
        </w:tabs>
        <w:ind w:left="720" w:hanging="360"/>
      </w:pPr>
      <w:rPr>
        <w:rFonts w:ascii="Tahoma" w:eastAsia="Times New Roman" w:hAnsi="Tahoma" w:cs="Tahoma" w:hint="default"/>
      </w:rPr>
    </w:lvl>
    <w:lvl w:ilvl="1" w:tplc="E3246CDA">
      <w:start w:val="1"/>
      <w:numFmt w:val="bullet"/>
      <w:lvlText w:val=""/>
      <w:lvlJc w:val="left"/>
      <w:pPr>
        <w:tabs>
          <w:tab w:val="num" w:pos="1440"/>
        </w:tabs>
        <w:ind w:left="1440" w:hanging="360"/>
      </w:pPr>
      <w:rPr>
        <w:rFonts w:ascii="Symbol" w:hAnsi="Symbol" w:hint="default"/>
        <w:sz w:val="18"/>
        <w:szCs w:val="18"/>
      </w:rPr>
    </w:lvl>
    <w:lvl w:ilvl="2" w:tplc="C95A1BBE">
      <w:start w:val="1"/>
      <w:numFmt w:val="bullet"/>
      <w:lvlText w:val=""/>
      <w:lvlJc w:val="left"/>
      <w:pPr>
        <w:tabs>
          <w:tab w:val="num" w:pos="2160"/>
        </w:tabs>
        <w:ind w:left="2160" w:hanging="360"/>
      </w:pPr>
      <w:rPr>
        <w:rFonts w:ascii="Symbol" w:hAnsi="Symbol" w:hint="default"/>
        <w:sz w:val="16"/>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5524F0D"/>
    <w:multiLevelType w:val="hybridMultilevel"/>
    <w:tmpl w:val="F1F4D2D6"/>
    <w:lvl w:ilvl="0" w:tplc="C95A1BB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nsid w:val="66F57F8F"/>
    <w:multiLevelType w:val="hybridMultilevel"/>
    <w:tmpl w:val="A4862114"/>
    <w:lvl w:ilvl="0" w:tplc="01CE7F06">
      <w:start w:val="1"/>
      <w:numFmt w:val="bullet"/>
      <w:lvlText w:val=""/>
      <w:lvlJc w:val="left"/>
      <w:pPr>
        <w:tabs>
          <w:tab w:val="num" w:pos="720"/>
        </w:tabs>
        <w:ind w:left="720" w:hanging="360"/>
      </w:pPr>
      <w:rPr>
        <w:rFonts w:ascii="Symbol" w:hAnsi="Symbol" w:hint="default"/>
        <w:color w:val="auto"/>
        <w:sz w:val="24"/>
        <w:szCs w:val="24"/>
      </w:rPr>
    </w:lvl>
    <w:lvl w:ilvl="1" w:tplc="01CE7F06">
      <w:start w:val="1"/>
      <w:numFmt w:val="bullet"/>
      <w:lvlText w:val=""/>
      <w:lvlJc w:val="left"/>
      <w:pPr>
        <w:tabs>
          <w:tab w:val="num" w:pos="1440"/>
        </w:tabs>
        <w:ind w:left="1440" w:hanging="360"/>
      </w:pPr>
      <w:rPr>
        <w:rFonts w:ascii="Symbol" w:hAnsi="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70910BE"/>
    <w:multiLevelType w:val="hybridMultilevel"/>
    <w:tmpl w:val="FFDA0FB0"/>
    <w:lvl w:ilvl="0" w:tplc="04090001">
      <w:start w:val="1"/>
      <w:numFmt w:val="bullet"/>
      <w:lvlText w:val=""/>
      <w:lvlJc w:val="left"/>
      <w:pPr>
        <w:tabs>
          <w:tab w:val="num" w:pos="1080"/>
        </w:tabs>
        <w:ind w:left="1080" w:hanging="360"/>
      </w:pPr>
      <w:rPr>
        <w:rFonts w:ascii="Symbol" w:hAnsi="Symbol" w:hint="default"/>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6E53454C"/>
    <w:multiLevelType w:val="hybridMultilevel"/>
    <w:tmpl w:val="FB4A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DA35B1"/>
    <w:multiLevelType w:val="hybridMultilevel"/>
    <w:tmpl w:val="03A403D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36A72F1"/>
    <w:multiLevelType w:val="multilevel"/>
    <w:tmpl w:val="72F8349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Garamon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Garamon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nsid w:val="73C112B1"/>
    <w:multiLevelType w:val="hybridMultilevel"/>
    <w:tmpl w:val="DCBCCC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7E415670"/>
    <w:multiLevelType w:val="hybridMultilevel"/>
    <w:tmpl w:val="85B63F50"/>
    <w:lvl w:ilvl="0" w:tplc="C95A1BB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6"/>
  </w:num>
  <w:num w:numId="2">
    <w:abstractNumId w:val="24"/>
  </w:num>
  <w:num w:numId="3">
    <w:abstractNumId w:val="19"/>
  </w:num>
  <w:num w:numId="4">
    <w:abstractNumId w:val="20"/>
  </w:num>
  <w:num w:numId="5">
    <w:abstractNumId w:val="36"/>
  </w:num>
  <w:num w:numId="6">
    <w:abstractNumId w:val="34"/>
  </w:num>
  <w:num w:numId="7">
    <w:abstractNumId w:val="44"/>
  </w:num>
  <w:num w:numId="8">
    <w:abstractNumId w:val="31"/>
  </w:num>
  <w:num w:numId="9">
    <w:abstractNumId w:val="29"/>
  </w:num>
  <w:num w:numId="10">
    <w:abstractNumId w:val="21"/>
  </w:num>
  <w:num w:numId="11">
    <w:abstractNumId w:val="15"/>
  </w:num>
  <w:num w:numId="12">
    <w:abstractNumId w:val="43"/>
  </w:num>
  <w:num w:numId="13">
    <w:abstractNumId w:val="33"/>
  </w:num>
  <w:num w:numId="14">
    <w:abstractNumId w:val="18"/>
  </w:num>
  <w:num w:numId="15">
    <w:abstractNumId w:val="23"/>
  </w:num>
  <w:num w:numId="16">
    <w:abstractNumId w:val="28"/>
  </w:num>
  <w:num w:numId="17">
    <w:abstractNumId w:val="26"/>
  </w:num>
  <w:num w:numId="18">
    <w:abstractNumId w:val="13"/>
  </w:num>
  <w:num w:numId="19">
    <w:abstractNumId w:val="39"/>
  </w:num>
  <w:num w:numId="20">
    <w:abstractNumId w:val="41"/>
  </w:num>
  <w:num w:numId="21">
    <w:abstractNumId w:val="37"/>
  </w:num>
  <w:num w:numId="22">
    <w:abstractNumId w:val="25"/>
  </w:num>
  <w:num w:numId="23">
    <w:abstractNumId w:val="35"/>
  </w:num>
  <w:num w:numId="24">
    <w:abstractNumId w:val="42"/>
  </w:num>
  <w:num w:numId="25">
    <w:abstractNumId w:val="40"/>
  </w:num>
  <w:num w:numId="26">
    <w:abstractNumId w:val="14"/>
  </w:num>
  <w:num w:numId="27">
    <w:abstractNumId w:val="12"/>
  </w:num>
  <w:num w:numId="28">
    <w:abstractNumId w:val="17"/>
  </w:num>
  <w:num w:numId="29">
    <w:abstractNumId w:val="48"/>
  </w:num>
  <w:num w:numId="30">
    <w:abstractNumId w:val="16"/>
  </w:num>
  <w:num w:numId="31">
    <w:abstractNumId w:val="27"/>
  </w:num>
  <w:num w:numId="32">
    <w:abstractNumId w:val="10"/>
  </w:num>
  <w:num w:numId="33">
    <w:abstractNumId w:val="45"/>
  </w:num>
  <w:num w:numId="34">
    <w:abstractNumId w:val="32"/>
  </w:num>
  <w:num w:numId="35">
    <w:abstractNumId w:val="38"/>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47"/>
  </w:num>
  <w:num w:numId="47">
    <w:abstractNumId w:val="30"/>
  </w:num>
  <w:num w:numId="48">
    <w:abstractNumId w:val="11"/>
  </w:num>
  <w:num w:numId="49">
    <w:abstractNumId w:val="49"/>
  </w:num>
  <w:num w:numId="50">
    <w:abstractNumId w:val="2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doNotTrackMoves/>
  <w:defaultTabStop w:val="720"/>
  <w:hyphenationZone w:val="425"/>
  <w:drawingGridHorizontalSpacing w:val="100"/>
  <w:displayHorizontalDrawingGridEvery w:val="2"/>
  <w:noPunctuationKerning/>
  <w:characterSpacingControl w:val="doNotCompress"/>
  <w:hdrShapeDefaults>
    <o:shapedefaults v:ext="edit" spidmax="9293">
      <o:colormenu v:ext="edit" fillcolor="#9cf"/>
    </o:shapedefaults>
    <o:shapelayout v:ext="edit">
      <o:idmap v:ext="edit" data="9"/>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07A4A"/>
    <w:rsid w:val="0001526A"/>
    <w:rsid w:val="00015478"/>
    <w:rsid w:val="00051410"/>
    <w:rsid w:val="00052D5D"/>
    <w:rsid w:val="00055D29"/>
    <w:rsid w:val="00062610"/>
    <w:rsid w:val="00074A96"/>
    <w:rsid w:val="00084A89"/>
    <w:rsid w:val="000A0AC9"/>
    <w:rsid w:val="000A2666"/>
    <w:rsid w:val="000A3C4A"/>
    <w:rsid w:val="000B7CB0"/>
    <w:rsid w:val="000D7529"/>
    <w:rsid w:val="000E33A8"/>
    <w:rsid w:val="000F65F2"/>
    <w:rsid w:val="000F7FD0"/>
    <w:rsid w:val="00110222"/>
    <w:rsid w:val="0011394C"/>
    <w:rsid w:val="001215F0"/>
    <w:rsid w:val="00147C92"/>
    <w:rsid w:val="00156347"/>
    <w:rsid w:val="00156CBE"/>
    <w:rsid w:val="0016230B"/>
    <w:rsid w:val="00181955"/>
    <w:rsid w:val="00195229"/>
    <w:rsid w:val="001A26EE"/>
    <w:rsid w:val="001A7468"/>
    <w:rsid w:val="001A77B9"/>
    <w:rsid w:val="001B5DC0"/>
    <w:rsid w:val="001B69C3"/>
    <w:rsid w:val="001E7766"/>
    <w:rsid w:val="001F1462"/>
    <w:rsid w:val="001F17E1"/>
    <w:rsid w:val="001F6DED"/>
    <w:rsid w:val="001F75B9"/>
    <w:rsid w:val="002040B5"/>
    <w:rsid w:val="002130DC"/>
    <w:rsid w:val="0022623D"/>
    <w:rsid w:val="002348EE"/>
    <w:rsid w:val="00251F5D"/>
    <w:rsid w:val="00252982"/>
    <w:rsid w:val="00261E00"/>
    <w:rsid w:val="002639AD"/>
    <w:rsid w:val="00264CD3"/>
    <w:rsid w:val="00282C51"/>
    <w:rsid w:val="002866AD"/>
    <w:rsid w:val="00292984"/>
    <w:rsid w:val="002A2BD7"/>
    <w:rsid w:val="002A382A"/>
    <w:rsid w:val="002A43A8"/>
    <w:rsid w:val="002C0486"/>
    <w:rsid w:val="002D1CDB"/>
    <w:rsid w:val="002D7D54"/>
    <w:rsid w:val="002E24FF"/>
    <w:rsid w:val="002E38D5"/>
    <w:rsid w:val="002F10E9"/>
    <w:rsid w:val="002F483C"/>
    <w:rsid w:val="00300CAF"/>
    <w:rsid w:val="00307B45"/>
    <w:rsid w:val="0031017B"/>
    <w:rsid w:val="0031300B"/>
    <w:rsid w:val="00315D7A"/>
    <w:rsid w:val="00320A5C"/>
    <w:rsid w:val="003214BE"/>
    <w:rsid w:val="003309A3"/>
    <w:rsid w:val="003572D7"/>
    <w:rsid w:val="00360D55"/>
    <w:rsid w:val="003631B1"/>
    <w:rsid w:val="00383689"/>
    <w:rsid w:val="003B5430"/>
    <w:rsid w:val="003B69B9"/>
    <w:rsid w:val="003C5280"/>
    <w:rsid w:val="003C5405"/>
    <w:rsid w:val="003C6835"/>
    <w:rsid w:val="003D1B34"/>
    <w:rsid w:val="003D35D9"/>
    <w:rsid w:val="003D6A3F"/>
    <w:rsid w:val="003E2BDE"/>
    <w:rsid w:val="00402935"/>
    <w:rsid w:val="0040678D"/>
    <w:rsid w:val="00410DE7"/>
    <w:rsid w:val="00411524"/>
    <w:rsid w:val="00411C6C"/>
    <w:rsid w:val="00412C6D"/>
    <w:rsid w:val="004179B0"/>
    <w:rsid w:val="00417C9F"/>
    <w:rsid w:val="00420B40"/>
    <w:rsid w:val="00440169"/>
    <w:rsid w:val="00441ED5"/>
    <w:rsid w:val="00451A64"/>
    <w:rsid w:val="004971A9"/>
    <w:rsid w:val="004A472F"/>
    <w:rsid w:val="004C1F5E"/>
    <w:rsid w:val="004C24D7"/>
    <w:rsid w:val="004C5FA8"/>
    <w:rsid w:val="004D3BB9"/>
    <w:rsid w:val="004F602A"/>
    <w:rsid w:val="00500770"/>
    <w:rsid w:val="0050669F"/>
    <w:rsid w:val="005233E2"/>
    <w:rsid w:val="00534049"/>
    <w:rsid w:val="00546E6D"/>
    <w:rsid w:val="0057115D"/>
    <w:rsid w:val="00572DA7"/>
    <w:rsid w:val="00573A89"/>
    <w:rsid w:val="005810DE"/>
    <w:rsid w:val="0058332C"/>
    <w:rsid w:val="0058482F"/>
    <w:rsid w:val="005A25B5"/>
    <w:rsid w:val="005B173F"/>
    <w:rsid w:val="005D04BF"/>
    <w:rsid w:val="005D34C2"/>
    <w:rsid w:val="005E4D62"/>
    <w:rsid w:val="005E52C2"/>
    <w:rsid w:val="005E664D"/>
    <w:rsid w:val="005F0665"/>
    <w:rsid w:val="005F2885"/>
    <w:rsid w:val="005F290F"/>
    <w:rsid w:val="005F5663"/>
    <w:rsid w:val="0060238E"/>
    <w:rsid w:val="006175D8"/>
    <w:rsid w:val="00625F61"/>
    <w:rsid w:val="006417CD"/>
    <w:rsid w:val="006524F3"/>
    <w:rsid w:val="0068130B"/>
    <w:rsid w:val="006C5D07"/>
    <w:rsid w:val="006D6173"/>
    <w:rsid w:val="00701C44"/>
    <w:rsid w:val="00706E3C"/>
    <w:rsid w:val="0070716B"/>
    <w:rsid w:val="007102DD"/>
    <w:rsid w:val="007108CA"/>
    <w:rsid w:val="00723705"/>
    <w:rsid w:val="00725C78"/>
    <w:rsid w:val="007358C4"/>
    <w:rsid w:val="0074026E"/>
    <w:rsid w:val="00740FFA"/>
    <w:rsid w:val="00741A53"/>
    <w:rsid w:val="00743ADD"/>
    <w:rsid w:val="00746584"/>
    <w:rsid w:val="007469D6"/>
    <w:rsid w:val="00756B53"/>
    <w:rsid w:val="007577AF"/>
    <w:rsid w:val="00773381"/>
    <w:rsid w:val="00782BFD"/>
    <w:rsid w:val="007971A2"/>
    <w:rsid w:val="007A28AF"/>
    <w:rsid w:val="007B3160"/>
    <w:rsid w:val="007B3EF7"/>
    <w:rsid w:val="007B4F34"/>
    <w:rsid w:val="007C19E1"/>
    <w:rsid w:val="007C30F6"/>
    <w:rsid w:val="007D264F"/>
    <w:rsid w:val="007F09F7"/>
    <w:rsid w:val="007F411E"/>
    <w:rsid w:val="007F5F2E"/>
    <w:rsid w:val="00802BBE"/>
    <w:rsid w:val="00803F58"/>
    <w:rsid w:val="00804C23"/>
    <w:rsid w:val="008172FF"/>
    <w:rsid w:val="008400C9"/>
    <w:rsid w:val="00860CF6"/>
    <w:rsid w:val="00884833"/>
    <w:rsid w:val="00895DD1"/>
    <w:rsid w:val="008A143C"/>
    <w:rsid w:val="008A4CBB"/>
    <w:rsid w:val="008B0B28"/>
    <w:rsid w:val="008B55EE"/>
    <w:rsid w:val="008C52D7"/>
    <w:rsid w:val="008E4B85"/>
    <w:rsid w:val="00912AD1"/>
    <w:rsid w:val="00917339"/>
    <w:rsid w:val="0094002D"/>
    <w:rsid w:val="0094323B"/>
    <w:rsid w:val="0094533F"/>
    <w:rsid w:val="009471DE"/>
    <w:rsid w:val="00952238"/>
    <w:rsid w:val="00962E66"/>
    <w:rsid w:val="0096388E"/>
    <w:rsid w:val="0099066D"/>
    <w:rsid w:val="009946CF"/>
    <w:rsid w:val="009A575A"/>
    <w:rsid w:val="009A6C48"/>
    <w:rsid w:val="009B060D"/>
    <w:rsid w:val="009B2695"/>
    <w:rsid w:val="009B69C3"/>
    <w:rsid w:val="009C05F8"/>
    <w:rsid w:val="009C0611"/>
    <w:rsid w:val="009C158A"/>
    <w:rsid w:val="009D40D6"/>
    <w:rsid w:val="009E3F37"/>
    <w:rsid w:val="009E754E"/>
    <w:rsid w:val="009F58F2"/>
    <w:rsid w:val="009F63E5"/>
    <w:rsid w:val="009F7A47"/>
    <w:rsid w:val="00A03CF4"/>
    <w:rsid w:val="00A20B0C"/>
    <w:rsid w:val="00A20D71"/>
    <w:rsid w:val="00A22F15"/>
    <w:rsid w:val="00A329DF"/>
    <w:rsid w:val="00A354AE"/>
    <w:rsid w:val="00A515C2"/>
    <w:rsid w:val="00A535B2"/>
    <w:rsid w:val="00A63D2C"/>
    <w:rsid w:val="00A667C9"/>
    <w:rsid w:val="00A81675"/>
    <w:rsid w:val="00A8519B"/>
    <w:rsid w:val="00AA70D8"/>
    <w:rsid w:val="00AB1EF4"/>
    <w:rsid w:val="00AB4873"/>
    <w:rsid w:val="00AB4F78"/>
    <w:rsid w:val="00AD3675"/>
    <w:rsid w:val="00AE4497"/>
    <w:rsid w:val="00AE473B"/>
    <w:rsid w:val="00AE658E"/>
    <w:rsid w:val="00AF5C95"/>
    <w:rsid w:val="00B06712"/>
    <w:rsid w:val="00B20B2D"/>
    <w:rsid w:val="00B26BB5"/>
    <w:rsid w:val="00B278A9"/>
    <w:rsid w:val="00B3534B"/>
    <w:rsid w:val="00B35620"/>
    <w:rsid w:val="00B82376"/>
    <w:rsid w:val="00B83C88"/>
    <w:rsid w:val="00B87075"/>
    <w:rsid w:val="00B92B13"/>
    <w:rsid w:val="00B92C11"/>
    <w:rsid w:val="00BA5873"/>
    <w:rsid w:val="00BB256C"/>
    <w:rsid w:val="00BB37F1"/>
    <w:rsid w:val="00BB6D64"/>
    <w:rsid w:val="00BD19DF"/>
    <w:rsid w:val="00BD457B"/>
    <w:rsid w:val="00BF53AB"/>
    <w:rsid w:val="00C01AD5"/>
    <w:rsid w:val="00C26AC4"/>
    <w:rsid w:val="00C32BB2"/>
    <w:rsid w:val="00C517D2"/>
    <w:rsid w:val="00C55D5A"/>
    <w:rsid w:val="00C5644D"/>
    <w:rsid w:val="00C653CD"/>
    <w:rsid w:val="00C660EE"/>
    <w:rsid w:val="00CA447D"/>
    <w:rsid w:val="00CA59B1"/>
    <w:rsid w:val="00CC10FE"/>
    <w:rsid w:val="00CC72FC"/>
    <w:rsid w:val="00CD10B1"/>
    <w:rsid w:val="00CD1B36"/>
    <w:rsid w:val="00CD2CF0"/>
    <w:rsid w:val="00CD6140"/>
    <w:rsid w:val="00CF73F0"/>
    <w:rsid w:val="00D03081"/>
    <w:rsid w:val="00D04A3E"/>
    <w:rsid w:val="00D3160B"/>
    <w:rsid w:val="00D37D21"/>
    <w:rsid w:val="00D40E39"/>
    <w:rsid w:val="00D4237E"/>
    <w:rsid w:val="00D43057"/>
    <w:rsid w:val="00D473D9"/>
    <w:rsid w:val="00D5439D"/>
    <w:rsid w:val="00D87EDA"/>
    <w:rsid w:val="00D90922"/>
    <w:rsid w:val="00D945CC"/>
    <w:rsid w:val="00DA0388"/>
    <w:rsid w:val="00DA7631"/>
    <w:rsid w:val="00DB726D"/>
    <w:rsid w:val="00DD7DAE"/>
    <w:rsid w:val="00DF78E7"/>
    <w:rsid w:val="00E00E4F"/>
    <w:rsid w:val="00E2109F"/>
    <w:rsid w:val="00E2746E"/>
    <w:rsid w:val="00E34875"/>
    <w:rsid w:val="00E37FE9"/>
    <w:rsid w:val="00E5068E"/>
    <w:rsid w:val="00E63D0F"/>
    <w:rsid w:val="00E6428C"/>
    <w:rsid w:val="00E70A09"/>
    <w:rsid w:val="00E75DDB"/>
    <w:rsid w:val="00E96980"/>
    <w:rsid w:val="00EA30CF"/>
    <w:rsid w:val="00EA7886"/>
    <w:rsid w:val="00EB2DD5"/>
    <w:rsid w:val="00EB5532"/>
    <w:rsid w:val="00ED35DF"/>
    <w:rsid w:val="00EE11DA"/>
    <w:rsid w:val="00EE63C9"/>
    <w:rsid w:val="00EE664B"/>
    <w:rsid w:val="00EE7F7A"/>
    <w:rsid w:val="00EF01B6"/>
    <w:rsid w:val="00EF23AD"/>
    <w:rsid w:val="00F075C1"/>
    <w:rsid w:val="00F10C2A"/>
    <w:rsid w:val="00F15FBD"/>
    <w:rsid w:val="00F265E2"/>
    <w:rsid w:val="00F318E6"/>
    <w:rsid w:val="00F47AC4"/>
    <w:rsid w:val="00F50569"/>
    <w:rsid w:val="00F65FB7"/>
    <w:rsid w:val="00F8538F"/>
    <w:rsid w:val="00FA6D38"/>
    <w:rsid w:val="00FB02EF"/>
    <w:rsid w:val="00FC2F7F"/>
    <w:rsid w:val="00FC46BD"/>
    <w:rsid w:val="00FC61AF"/>
    <w:rsid w:val="00FD1528"/>
    <w:rsid w:val="00FD1F35"/>
    <w:rsid w:val="00FE1038"/>
    <w:rsid w:val="00FF4F2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ockticker"/>
  <w:shapeDefaults>
    <o:shapedefaults v:ext="edit" spidmax="9293">
      <o:colormenu v:ext="edit" fillcolor="#9cf"/>
    </o:shapedefaults>
    <o:shapelayout v:ext="edit">
      <o:idmap v:ext="edit" data="1"/>
      <o:rules v:ext="edit">
        <o:r id="V:Rule11" type="connector" idref="#_x0000_s1174"/>
        <o:r id="V:Rule12" type="connector" idref="#_x0000_s1178"/>
        <o:r id="V:Rule13" type="connector" idref="#_x0000_s1177"/>
        <o:r id="V:Rule14" type="connector" idref="#_x0000_s1171"/>
        <o:r id="V:Rule15" type="connector" idref="#_x0000_s1173"/>
        <o:r id="V:Rule16" type="connector" idref="#_x0000_s1179"/>
        <o:r id="V:Rule17" type="connector" idref="#_x0000_s1176"/>
        <o:r id="V:Rule18" type="connector" idref="#_x0000_s1180"/>
        <o:r id="V:Rule19" type="connector" idref="#_x0000_s1172"/>
        <o:r id="V:Rule20" type="connector" idref="#_x0000_s1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EF7"/>
    <w:rPr>
      <w:rFonts w:ascii="Tahoma" w:hAnsi="Tahoma"/>
      <w:lang w:val="en-GB"/>
    </w:rPr>
  </w:style>
  <w:style w:type="paragraph" w:styleId="Heading1">
    <w:name w:val="heading 1"/>
    <w:basedOn w:val="Normal"/>
    <w:next w:val="Normal"/>
    <w:link w:val="Heading1Char"/>
    <w:qFormat/>
    <w:rsid w:val="009A575A"/>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360D55"/>
    <w:pPr>
      <w:widowControl w:val="0"/>
      <w:autoSpaceDE w:val="0"/>
      <w:autoSpaceDN w:val="0"/>
      <w:adjustRightInd w:val="0"/>
      <w:outlineLvl w:val="1"/>
    </w:pPr>
    <w:rPr>
      <w:caps/>
      <w:color w:val="002060"/>
      <w:sz w:val="24"/>
      <w:szCs w:val="24"/>
    </w:rPr>
  </w:style>
  <w:style w:type="paragraph" w:styleId="Heading3">
    <w:name w:val="heading 3"/>
    <w:basedOn w:val="Normal"/>
    <w:next w:val="Normal"/>
    <w:qFormat/>
    <w:rsid w:val="009A575A"/>
    <w:pPr>
      <w:keepNext/>
      <w:outlineLvl w:val="2"/>
    </w:pPr>
    <w:rPr>
      <w:rFonts w:cs="Arial"/>
      <w:b/>
      <w:bCs/>
      <w:color w:val="000080"/>
      <w:szCs w:val="26"/>
    </w:rPr>
  </w:style>
  <w:style w:type="paragraph" w:styleId="Heading4">
    <w:name w:val="heading 4"/>
    <w:basedOn w:val="Normal"/>
    <w:next w:val="Normal"/>
    <w:qFormat/>
    <w:rsid w:val="009A575A"/>
    <w:pPr>
      <w:keepNext/>
      <w:outlineLvl w:val="3"/>
    </w:pPr>
    <w:rPr>
      <w:b/>
      <w:bCs/>
      <w:i/>
      <w:sz w:val="19"/>
    </w:rPr>
  </w:style>
  <w:style w:type="paragraph" w:styleId="Heading8">
    <w:name w:val="heading 8"/>
    <w:basedOn w:val="Normal"/>
    <w:next w:val="Normal"/>
    <w:qFormat/>
    <w:rsid w:val="009A575A"/>
    <w:pPr>
      <w:keepNext/>
      <w:jc w:val="both"/>
      <w:outlineLvl w:val="7"/>
    </w:pPr>
    <w:rPr>
      <w:b/>
      <w:u w:val="single"/>
    </w:rPr>
  </w:style>
  <w:style w:type="paragraph" w:styleId="Heading9">
    <w:name w:val="heading 9"/>
    <w:basedOn w:val="Normal"/>
    <w:next w:val="Normal"/>
    <w:link w:val="Heading9Char"/>
    <w:qFormat/>
    <w:rsid w:val="009A575A"/>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575A"/>
    <w:pPr>
      <w:tabs>
        <w:tab w:val="center" w:pos="4320"/>
        <w:tab w:val="right" w:pos="8640"/>
      </w:tabs>
    </w:pPr>
  </w:style>
  <w:style w:type="paragraph" w:styleId="BodyText">
    <w:name w:val="Body Text"/>
    <w:basedOn w:val="Normal"/>
    <w:link w:val="BodyTextChar"/>
    <w:rsid w:val="009A575A"/>
    <w:pPr>
      <w:ind w:left="691"/>
    </w:pPr>
  </w:style>
  <w:style w:type="character" w:styleId="Hyperlink">
    <w:name w:val="Hyperlink"/>
    <w:basedOn w:val="DefaultParagraphFont"/>
    <w:rsid w:val="009A575A"/>
    <w:rPr>
      <w:rFonts w:ascii="Tahoma" w:hAnsi="Tahoma"/>
      <w:color w:val="0000FF"/>
      <w:sz w:val="20"/>
      <w:u w:val="none"/>
    </w:rPr>
  </w:style>
  <w:style w:type="paragraph" w:styleId="FootnoteText">
    <w:name w:val="footnote text"/>
    <w:aliases w:val="Footnote Text Char"/>
    <w:basedOn w:val="Normal"/>
    <w:semiHidden/>
    <w:rsid w:val="009A575A"/>
  </w:style>
  <w:style w:type="character" w:styleId="CommentReference">
    <w:name w:val="annotation reference"/>
    <w:basedOn w:val="DefaultParagraphFont"/>
    <w:semiHidden/>
    <w:rsid w:val="009A575A"/>
    <w:rPr>
      <w:sz w:val="16"/>
      <w:szCs w:val="16"/>
    </w:rPr>
  </w:style>
  <w:style w:type="paragraph" w:styleId="CommentText">
    <w:name w:val="annotation text"/>
    <w:basedOn w:val="Normal"/>
    <w:link w:val="CommentTextChar"/>
    <w:semiHidden/>
    <w:rsid w:val="009A575A"/>
  </w:style>
  <w:style w:type="character" w:styleId="Strong">
    <w:name w:val="Strong"/>
    <w:basedOn w:val="DefaultParagraphFont"/>
    <w:qFormat/>
    <w:rsid w:val="009A575A"/>
    <w:rPr>
      <w:b/>
      <w:bCs/>
    </w:rPr>
  </w:style>
  <w:style w:type="paragraph" w:styleId="EndnoteText">
    <w:name w:val="endnote text"/>
    <w:basedOn w:val="Normal"/>
    <w:semiHidden/>
    <w:rsid w:val="009A575A"/>
    <w:rPr>
      <w:lang w:val="en-US"/>
    </w:rPr>
  </w:style>
  <w:style w:type="paragraph" w:customStyle="1" w:styleId="AFacilitatorNotes">
    <w:name w:val="AFacilitatorNotes"/>
    <w:rsid w:val="009A575A"/>
    <w:pPr>
      <w:jc w:val="both"/>
    </w:pPr>
    <w:rPr>
      <w:rFonts w:ascii="Tahoma" w:hAnsi="Tahoma"/>
      <w:i/>
      <w:noProof/>
      <w:color w:val="000080"/>
    </w:rPr>
  </w:style>
  <w:style w:type="paragraph" w:customStyle="1" w:styleId="ATrainersNotes">
    <w:name w:val="ATrainersNotes"/>
    <w:rsid w:val="009A575A"/>
    <w:pPr>
      <w:widowControl w:val="0"/>
    </w:pPr>
    <w:rPr>
      <w:rFonts w:ascii="Tahoma" w:hAnsi="Tahoma"/>
      <w:i/>
      <w:noProof/>
      <w:color w:val="000080"/>
    </w:rPr>
  </w:style>
  <w:style w:type="paragraph" w:customStyle="1" w:styleId="FrontPage">
    <w:name w:val="FrontPage"/>
    <w:rsid w:val="009A575A"/>
    <w:pPr>
      <w:jc w:val="center"/>
    </w:pPr>
    <w:rPr>
      <w:rFonts w:ascii="Tahoma" w:hAnsi="Tahoma"/>
      <w:b/>
      <w:noProof/>
      <w:sz w:val="44"/>
    </w:rPr>
  </w:style>
  <w:style w:type="paragraph" w:customStyle="1" w:styleId="EndofHandout">
    <w:name w:val="EndofHandout"/>
    <w:rsid w:val="00EF0592"/>
    <w:pPr>
      <w:jc w:val="center"/>
    </w:pPr>
    <w:rPr>
      <w:rFonts w:ascii="Tahoma" w:hAnsi="Tahoma"/>
      <w:b/>
      <w:caps/>
      <w:noProof/>
      <w:color w:val="008000"/>
      <w:sz w:val="36"/>
    </w:rPr>
  </w:style>
  <w:style w:type="table" w:styleId="TableGrid">
    <w:name w:val="Table Grid"/>
    <w:basedOn w:val="TableNormal"/>
    <w:rsid w:val="009A575A"/>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9A575A"/>
    <w:rPr>
      <w:vertAlign w:val="superscript"/>
    </w:rPr>
  </w:style>
  <w:style w:type="paragraph" w:styleId="BalloonText">
    <w:name w:val="Balloon Text"/>
    <w:basedOn w:val="Normal"/>
    <w:semiHidden/>
    <w:rsid w:val="009A575A"/>
    <w:rPr>
      <w:rFonts w:cs="Tahoma"/>
      <w:sz w:val="16"/>
      <w:szCs w:val="16"/>
    </w:rPr>
  </w:style>
  <w:style w:type="paragraph" w:styleId="CommentSubject">
    <w:name w:val="annotation subject"/>
    <w:basedOn w:val="CommentText"/>
    <w:next w:val="CommentText"/>
    <w:semiHidden/>
    <w:rsid w:val="009A575A"/>
    <w:rPr>
      <w:b/>
      <w:bCs/>
    </w:rPr>
  </w:style>
  <w:style w:type="paragraph" w:styleId="Footer">
    <w:name w:val="footer"/>
    <w:basedOn w:val="Normal"/>
    <w:link w:val="FooterChar"/>
    <w:rsid w:val="009A575A"/>
    <w:pPr>
      <w:tabs>
        <w:tab w:val="center" w:pos="4320"/>
        <w:tab w:val="right" w:pos="8640"/>
      </w:tabs>
    </w:pPr>
  </w:style>
  <w:style w:type="paragraph" w:customStyle="1" w:styleId="Default">
    <w:name w:val="Default"/>
    <w:rsid w:val="00512F29"/>
    <w:pPr>
      <w:widowControl w:val="0"/>
      <w:autoSpaceDE w:val="0"/>
      <w:autoSpaceDN w:val="0"/>
      <w:adjustRightInd w:val="0"/>
    </w:pPr>
    <w:rPr>
      <w:rFonts w:ascii="TTE2407910t00" w:hAnsi="TTE2407910t00" w:cs="TTE1AE5868t00"/>
      <w:color w:val="000000"/>
      <w:sz w:val="24"/>
      <w:szCs w:val="24"/>
    </w:rPr>
  </w:style>
  <w:style w:type="paragraph" w:customStyle="1" w:styleId="LearningObjective">
    <w:name w:val="LearningObjective"/>
    <w:basedOn w:val="BodyText"/>
    <w:rsid w:val="005D2C48"/>
    <w:pPr>
      <w:pBdr>
        <w:top w:val="dashSmallGap" w:sz="12" w:space="1" w:color="auto"/>
        <w:left w:val="dashSmallGap" w:sz="12" w:space="4" w:color="auto"/>
        <w:bottom w:val="dashSmallGap" w:sz="12" w:space="1" w:color="auto"/>
        <w:right w:val="dashSmallGap" w:sz="12" w:space="4" w:color="auto"/>
      </w:pBdr>
      <w:shd w:val="clear" w:color="auto" w:fill="E0E0E0"/>
      <w:jc w:val="both"/>
    </w:pPr>
    <w:rPr>
      <w:rFonts w:cs="Tahoma"/>
      <w:color w:val="000080"/>
      <w:sz w:val="24"/>
      <w:szCs w:val="24"/>
    </w:rPr>
  </w:style>
  <w:style w:type="character" w:customStyle="1" w:styleId="Heading1Char">
    <w:name w:val="Heading 1 Char"/>
    <w:basedOn w:val="DefaultParagraphFont"/>
    <w:link w:val="Heading1"/>
    <w:rsid w:val="003C599E"/>
    <w:rPr>
      <w:rFonts w:ascii="Tahoma" w:hAnsi="Tahoma"/>
      <w:b/>
      <w:caps/>
      <w:color w:val="000080"/>
      <w:sz w:val="28"/>
      <w:szCs w:val="28"/>
      <w:lang w:val="en-GB"/>
    </w:rPr>
  </w:style>
  <w:style w:type="paragraph" w:customStyle="1" w:styleId="Activity">
    <w:name w:val="Activity"/>
    <w:rsid w:val="009A575A"/>
    <w:pPr>
      <w:spacing w:after="120"/>
    </w:pPr>
    <w:rPr>
      <w:rFonts w:ascii="Tahoma" w:hAnsi="Tahoma" w:cs="Arial"/>
      <w:b/>
      <w:bCs/>
      <w:caps/>
      <w:color w:val="000080"/>
      <w:lang w:val="en-GB"/>
    </w:rPr>
  </w:style>
  <w:style w:type="paragraph" w:styleId="BodyText3">
    <w:name w:val="Body Text 3"/>
    <w:basedOn w:val="Normal"/>
    <w:rsid w:val="009A575A"/>
  </w:style>
  <w:style w:type="paragraph" w:customStyle="1" w:styleId="Handout">
    <w:name w:val="Handout"/>
    <w:rsid w:val="009A575A"/>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
    <w:name w:val="handout.TEXT"/>
    <w:link w:val="handoutTEXTChar"/>
    <w:rsid w:val="009A575A"/>
    <w:rPr>
      <w:rFonts w:ascii="Tahoma" w:hAnsi="Tahoma"/>
      <w:b/>
      <w:color w:val="000080"/>
      <w:lang w:val="en-GB"/>
    </w:rPr>
  </w:style>
  <w:style w:type="character" w:customStyle="1" w:styleId="handoutTEXTChar">
    <w:name w:val="handout.TEXT Char"/>
    <w:basedOn w:val="DefaultParagraphFont"/>
    <w:link w:val="handoutTEXT"/>
    <w:rsid w:val="00B810A7"/>
    <w:rPr>
      <w:rFonts w:ascii="Tahoma" w:hAnsi="Tahoma"/>
      <w:b/>
      <w:color w:val="000080"/>
      <w:lang w:val="en-GB" w:eastAsia="en-US" w:bidi="ar-SA"/>
    </w:rPr>
  </w:style>
  <w:style w:type="paragraph" w:customStyle="1" w:styleId="LearningObjective0">
    <w:name w:val="Learning Objective"/>
    <w:basedOn w:val="Normal"/>
    <w:rsid w:val="009A575A"/>
    <w:pPr>
      <w:shd w:val="clear" w:color="auto" w:fill="FFFFFF"/>
    </w:pPr>
    <w:rPr>
      <w:caps/>
      <w:sz w:val="36"/>
      <w:szCs w:val="28"/>
    </w:rPr>
  </w:style>
  <w:style w:type="paragraph" w:customStyle="1" w:styleId="Methodology">
    <w:name w:val="Methodology"/>
    <w:link w:val="MethodologyChar"/>
    <w:rsid w:val="00B810A7"/>
    <w:rPr>
      <w:rFonts w:ascii="Tahoma" w:hAnsi="Tahoma" w:cs="Arial"/>
      <w:b/>
      <w:bCs/>
      <w:color w:val="000080"/>
      <w:lang w:val="en-GB"/>
    </w:rPr>
  </w:style>
  <w:style w:type="character" w:customStyle="1" w:styleId="MethodologyChar">
    <w:name w:val="Methodology Char"/>
    <w:basedOn w:val="DefaultParagraphFont"/>
    <w:link w:val="Methodology"/>
    <w:rsid w:val="00B810A7"/>
    <w:rPr>
      <w:rFonts w:ascii="Tahoma" w:hAnsi="Tahoma" w:cs="Arial"/>
      <w:b/>
      <w:bCs/>
      <w:color w:val="000080"/>
      <w:lang w:val="en-GB" w:eastAsia="en-US" w:bidi="ar-SA"/>
    </w:rPr>
  </w:style>
  <w:style w:type="paragraph" w:customStyle="1" w:styleId="Module">
    <w:name w:val="Module"/>
    <w:rsid w:val="009A575A"/>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character" w:styleId="PageNumber">
    <w:name w:val="page number"/>
    <w:basedOn w:val="DefaultParagraphFont"/>
    <w:rsid w:val="009A575A"/>
    <w:rPr>
      <w:rFonts w:ascii="Tahoma" w:hAnsi="Tahoma"/>
      <w:sz w:val="20"/>
      <w:szCs w:val="20"/>
    </w:rPr>
  </w:style>
  <w:style w:type="character" w:styleId="LineNumber">
    <w:name w:val="line number"/>
    <w:basedOn w:val="DefaultParagraphFont"/>
    <w:rsid w:val="00B810A7"/>
  </w:style>
  <w:style w:type="paragraph" w:customStyle="1" w:styleId="ColorfulShading-Accent11">
    <w:name w:val="Colorful Shading - Accent 11"/>
    <w:hidden/>
    <w:uiPriority w:val="99"/>
    <w:semiHidden/>
    <w:rsid w:val="001C6A22"/>
    <w:rPr>
      <w:rFonts w:ascii="Tahoma" w:hAnsi="Tahoma"/>
      <w:lang w:val="en-GB"/>
    </w:rPr>
  </w:style>
  <w:style w:type="paragraph" w:customStyle="1" w:styleId="ColorfulList-Accent11">
    <w:name w:val="Colorful List - Accent 11"/>
    <w:basedOn w:val="Normal"/>
    <w:uiPriority w:val="34"/>
    <w:qFormat/>
    <w:rsid w:val="009A575A"/>
    <w:pPr>
      <w:ind w:left="720"/>
    </w:pPr>
  </w:style>
  <w:style w:type="character" w:customStyle="1" w:styleId="CommentTextChar">
    <w:name w:val="Comment Text Char"/>
    <w:basedOn w:val="DefaultParagraphFont"/>
    <w:link w:val="CommentText"/>
    <w:semiHidden/>
    <w:rsid w:val="00615BB8"/>
    <w:rPr>
      <w:rFonts w:ascii="Tahoma" w:hAnsi="Tahoma"/>
      <w:lang w:val="en-GB"/>
    </w:rPr>
  </w:style>
  <w:style w:type="paragraph" w:styleId="ListParagraph">
    <w:name w:val="List Paragraph"/>
    <w:basedOn w:val="Normal"/>
    <w:qFormat/>
    <w:rsid w:val="009A575A"/>
    <w:pPr>
      <w:ind w:left="720"/>
    </w:pPr>
  </w:style>
  <w:style w:type="paragraph" w:styleId="Revision">
    <w:name w:val="Revision"/>
    <w:hidden/>
    <w:uiPriority w:val="99"/>
    <w:semiHidden/>
    <w:rsid w:val="008C52D7"/>
    <w:rPr>
      <w:rFonts w:ascii="Tahoma" w:hAnsi="Tahoma"/>
      <w:lang w:val="en-GB"/>
    </w:rPr>
  </w:style>
  <w:style w:type="character" w:customStyle="1" w:styleId="a1">
    <w:name w:val="a1"/>
    <w:basedOn w:val="DefaultParagraphFont"/>
    <w:rsid w:val="00912AD1"/>
    <w:rPr>
      <w:color w:val="008000"/>
      <w:sz w:val="20"/>
      <w:szCs w:val="20"/>
    </w:rPr>
  </w:style>
  <w:style w:type="paragraph" w:customStyle="1" w:styleId="answerlist">
    <w:name w:val="answerlist"/>
    <w:basedOn w:val="Normal"/>
    <w:rsid w:val="009A575A"/>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styleId="BodyTextIndent2">
    <w:name w:val="Body Text Indent 2"/>
    <w:basedOn w:val="Normal"/>
    <w:link w:val="BodyTextIndent2Char"/>
    <w:rsid w:val="009A575A"/>
    <w:pPr>
      <w:ind w:left="360"/>
      <w:jc w:val="both"/>
    </w:pPr>
  </w:style>
  <w:style w:type="character" w:customStyle="1" w:styleId="BodyTextIndent2Char">
    <w:name w:val="Body Text Indent 2 Char"/>
    <w:basedOn w:val="DefaultParagraphFont"/>
    <w:link w:val="BodyTextIndent2"/>
    <w:rsid w:val="00912AD1"/>
    <w:rPr>
      <w:rFonts w:ascii="Tahoma" w:hAnsi="Tahoma"/>
      <w:lang w:val="en-GB"/>
    </w:rPr>
  </w:style>
  <w:style w:type="character" w:styleId="FollowedHyperlink">
    <w:name w:val="FollowedHyperlink"/>
    <w:basedOn w:val="DefaultParagraphFont"/>
    <w:rsid w:val="009A575A"/>
    <w:rPr>
      <w:color w:val="800080"/>
      <w:u w:val="single"/>
    </w:rPr>
  </w:style>
  <w:style w:type="character" w:customStyle="1" w:styleId="Heading9Char">
    <w:name w:val="Heading 9 Char"/>
    <w:basedOn w:val="DefaultParagraphFont"/>
    <w:link w:val="Heading9"/>
    <w:rsid w:val="00912AD1"/>
    <w:rPr>
      <w:rFonts w:ascii="Tahoma" w:hAnsi="Tahoma"/>
      <w:b/>
    </w:rPr>
  </w:style>
  <w:style w:type="paragraph" w:customStyle="1" w:styleId="ModuleHeading">
    <w:name w:val="Module Heading"/>
    <w:basedOn w:val="Normal"/>
    <w:qFormat/>
    <w:rsid w:val="009A575A"/>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9A575A"/>
    <w:pPr>
      <w:pBdr>
        <w:bottom w:val="none" w:sz="0" w:space="0" w:color="auto"/>
      </w:pBdr>
    </w:pPr>
    <w:rPr>
      <w:caps w:val="0"/>
      <w:sz w:val="40"/>
    </w:rPr>
  </w:style>
  <w:style w:type="paragraph" w:customStyle="1" w:styleId="StyleBodyTextTahoma12ptNotBoldJustified">
    <w:name w:val="Style Body Text + Tahoma 12 pt Not Bold Justified"/>
    <w:basedOn w:val="BodyText"/>
    <w:rsid w:val="009A575A"/>
    <w:pPr>
      <w:jc w:val="both"/>
    </w:pPr>
    <w:rPr>
      <w:b/>
    </w:rPr>
  </w:style>
  <w:style w:type="table" w:customStyle="1" w:styleId="Style1">
    <w:name w:val="Style1"/>
    <w:basedOn w:val="TableNormal"/>
    <w:rsid w:val="009A575A"/>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character" w:customStyle="1" w:styleId="Heading2Char">
    <w:name w:val="Heading 2 Char"/>
    <w:basedOn w:val="DefaultParagraphFont"/>
    <w:link w:val="Heading2"/>
    <w:rsid w:val="00360D55"/>
    <w:rPr>
      <w:rFonts w:ascii="Tahoma" w:hAnsi="Tahoma"/>
      <w:caps/>
      <w:color w:val="002060"/>
      <w:sz w:val="24"/>
      <w:szCs w:val="24"/>
      <w:lang w:val="en-GB"/>
    </w:rPr>
  </w:style>
  <w:style w:type="character" w:customStyle="1" w:styleId="BodyTextChar">
    <w:name w:val="Body Text Char"/>
    <w:basedOn w:val="DefaultParagraphFont"/>
    <w:link w:val="BodyText"/>
    <w:rsid w:val="00912AD1"/>
    <w:rPr>
      <w:rFonts w:ascii="Tahoma" w:hAnsi="Tahoma"/>
      <w:lang w:val="en-GB"/>
    </w:rPr>
  </w:style>
  <w:style w:type="character" w:customStyle="1" w:styleId="Lead-IN">
    <w:name w:val="Lead-IN"/>
    <w:uiPriority w:val="1"/>
    <w:qFormat/>
    <w:rsid w:val="007B3EF7"/>
    <w:rPr>
      <w:rFonts w:ascii="Tahoma" w:hAnsi="Tahoma"/>
      <w:b/>
      <w:color w:val="1D365D"/>
      <w:sz w:val="24"/>
      <w:lang w:val="fr-FR"/>
    </w:rPr>
  </w:style>
  <w:style w:type="character" w:customStyle="1" w:styleId="StyleLead-INAuto">
    <w:name w:val="Style Lead-IN + Auto"/>
    <w:basedOn w:val="DefaultParagraphFont"/>
    <w:rsid w:val="007B3EF7"/>
    <w:rPr>
      <w:rFonts w:ascii="Tahoma" w:hAnsi="Tahoma"/>
      <w:b/>
      <w:bCs/>
      <w:color w:val="auto"/>
      <w:sz w:val="24"/>
      <w:u w:color="17365D"/>
      <w:lang w:val="fr-FR"/>
    </w:rPr>
  </w:style>
  <w:style w:type="paragraph" w:customStyle="1" w:styleId="StyleLearningObjectiveAuto">
    <w:name w:val="Style Learning Objective + Auto"/>
    <w:rsid w:val="009A575A"/>
    <w:pPr>
      <w:shd w:val="clear" w:color="auto" w:fill="FFFFFF"/>
    </w:pPr>
    <w:rPr>
      <w:rFonts w:ascii="Tahoma" w:hAnsi="Tahoma"/>
      <w:bCs/>
      <w:caps/>
      <w:color w:val="17365D"/>
      <w:sz w:val="36"/>
      <w:szCs w:val="28"/>
      <w:lang w:val="en-GB"/>
    </w:rPr>
  </w:style>
  <w:style w:type="character" w:customStyle="1" w:styleId="CharChar">
    <w:name w:val="Char Char"/>
    <w:basedOn w:val="DefaultParagraphFont"/>
    <w:rsid w:val="009A575A"/>
    <w:rPr>
      <w:rFonts w:ascii="Tahoma" w:hAnsi="Tahoma" w:cs="Arial"/>
      <w:b/>
      <w:bCs/>
      <w:color w:val="000080"/>
      <w:sz w:val="24"/>
      <w:szCs w:val="26"/>
      <w:lang w:val="en-GB" w:eastAsia="en-US" w:bidi="ar-SA"/>
    </w:rPr>
  </w:style>
  <w:style w:type="paragraph" w:customStyle="1" w:styleId="HandoutChar">
    <w:name w:val="Handout Char"/>
    <w:rsid w:val="009A575A"/>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character" w:customStyle="1" w:styleId="HeaderChar">
    <w:name w:val="Header Char"/>
    <w:basedOn w:val="DefaultParagraphFont"/>
    <w:link w:val="Header"/>
    <w:rsid w:val="001A26EE"/>
    <w:rPr>
      <w:rFonts w:ascii="Tahoma" w:hAnsi="Tahoma"/>
      <w:lang w:val="en-GB"/>
    </w:rPr>
  </w:style>
  <w:style w:type="character" w:customStyle="1" w:styleId="FooterChar">
    <w:name w:val="Footer Char"/>
    <w:basedOn w:val="DefaultParagraphFont"/>
    <w:link w:val="Footer"/>
    <w:rsid w:val="001A26EE"/>
    <w:rPr>
      <w:rFonts w:ascii="Tahoma" w:hAnsi="Tahoma"/>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header" Target="header16.xml"/></Relationships>
</file>

<file path=word/_rels/footnotes.xml.rels><?xml version="1.0" encoding="UTF-8" standalone="yes"?>
<Relationships xmlns="http://schemas.openxmlformats.org/package/2006/relationships"><Relationship Id="rId1" Type="http://schemas.openxmlformats.org/officeDocument/2006/relationships/hyperlink" Target="http://www.ennonline.net/research/mami"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8939</Words>
  <Characters>50953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Trainers Packet</vt:lpstr>
    </vt:vector>
  </TitlesOfParts>
  <Company>AED</Company>
  <LinksUpToDate>false</LinksUpToDate>
  <CharactersWithSpaces>59773</CharactersWithSpaces>
  <SharedDoc>false</SharedDoc>
  <HLinks>
    <vt:vector size="102" baseType="variant">
      <vt:variant>
        <vt:i4>8126509</vt:i4>
      </vt:variant>
      <vt:variant>
        <vt:i4>0</vt:i4>
      </vt:variant>
      <vt:variant>
        <vt:i4>0</vt:i4>
      </vt:variant>
      <vt:variant>
        <vt:i4>5</vt:i4>
      </vt:variant>
      <vt:variant>
        <vt:lpwstr>http://www.ennonline.net/research/mami</vt:lpwstr>
      </vt:variant>
      <vt:variant>
        <vt:lpwstr/>
      </vt:variant>
      <vt:variant>
        <vt:i4>7864372</vt:i4>
      </vt:variant>
      <vt:variant>
        <vt:i4>67</vt:i4>
      </vt:variant>
      <vt:variant>
        <vt:i4>0</vt:i4>
      </vt:variant>
      <vt:variant>
        <vt:i4>5</vt:i4>
      </vt:variant>
      <vt:variant>
        <vt:lpwstr>http://www.fanta-2.org/</vt:lpwstr>
      </vt:variant>
      <vt:variant>
        <vt:lpwstr/>
      </vt:variant>
      <vt:variant>
        <vt:i4>7864372</vt:i4>
      </vt:variant>
      <vt:variant>
        <vt:i4>64</vt:i4>
      </vt:variant>
      <vt:variant>
        <vt:i4>0</vt:i4>
      </vt:variant>
      <vt:variant>
        <vt:i4>5</vt:i4>
      </vt:variant>
      <vt:variant>
        <vt:lpwstr>http://www.fanta-2.org/</vt:lpwstr>
      </vt:variant>
      <vt:variant>
        <vt:lpwstr/>
      </vt:variant>
      <vt:variant>
        <vt:i4>7864372</vt:i4>
      </vt:variant>
      <vt:variant>
        <vt:i4>61</vt:i4>
      </vt:variant>
      <vt:variant>
        <vt:i4>0</vt:i4>
      </vt:variant>
      <vt:variant>
        <vt:i4>5</vt:i4>
      </vt:variant>
      <vt:variant>
        <vt:lpwstr>http://www.fanta-2.org/</vt:lpwstr>
      </vt:variant>
      <vt:variant>
        <vt:lpwstr/>
      </vt:variant>
      <vt:variant>
        <vt:i4>7864372</vt:i4>
      </vt:variant>
      <vt:variant>
        <vt:i4>58</vt:i4>
      </vt:variant>
      <vt:variant>
        <vt:i4>0</vt:i4>
      </vt:variant>
      <vt:variant>
        <vt:i4>5</vt:i4>
      </vt:variant>
      <vt:variant>
        <vt:lpwstr>http://www.fanta-2.org/</vt:lpwstr>
      </vt:variant>
      <vt:variant>
        <vt:lpwstr/>
      </vt:variant>
      <vt:variant>
        <vt:i4>7864372</vt:i4>
      </vt:variant>
      <vt:variant>
        <vt:i4>55</vt:i4>
      </vt:variant>
      <vt:variant>
        <vt:i4>0</vt:i4>
      </vt:variant>
      <vt:variant>
        <vt:i4>5</vt:i4>
      </vt:variant>
      <vt:variant>
        <vt:lpwstr>http://www.fanta-2.org/</vt:lpwstr>
      </vt:variant>
      <vt:variant>
        <vt:lpwstr/>
      </vt:variant>
      <vt:variant>
        <vt:i4>7864372</vt:i4>
      </vt:variant>
      <vt:variant>
        <vt:i4>52</vt:i4>
      </vt:variant>
      <vt:variant>
        <vt:i4>0</vt:i4>
      </vt:variant>
      <vt:variant>
        <vt:i4>5</vt:i4>
      </vt:variant>
      <vt:variant>
        <vt:lpwstr>http://www.fanta-2.org/</vt:lpwstr>
      </vt:variant>
      <vt:variant>
        <vt:lpwstr/>
      </vt:variant>
      <vt:variant>
        <vt:i4>7864372</vt:i4>
      </vt:variant>
      <vt:variant>
        <vt:i4>49</vt:i4>
      </vt:variant>
      <vt:variant>
        <vt:i4>0</vt:i4>
      </vt:variant>
      <vt:variant>
        <vt:i4>5</vt:i4>
      </vt:variant>
      <vt:variant>
        <vt:lpwstr>http://www.fanta-2.org/</vt:lpwstr>
      </vt:variant>
      <vt:variant>
        <vt:lpwstr/>
      </vt:variant>
      <vt:variant>
        <vt:i4>7864372</vt:i4>
      </vt:variant>
      <vt:variant>
        <vt:i4>46</vt:i4>
      </vt:variant>
      <vt:variant>
        <vt:i4>0</vt:i4>
      </vt:variant>
      <vt:variant>
        <vt:i4>5</vt:i4>
      </vt:variant>
      <vt:variant>
        <vt:lpwstr>http://www.fanta-2.org/</vt:lpwstr>
      </vt:variant>
      <vt:variant>
        <vt:lpwstr/>
      </vt:variant>
      <vt:variant>
        <vt:i4>7864372</vt:i4>
      </vt:variant>
      <vt:variant>
        <vt:i4>43</vt:i4>
      </vt:variant>
      <vt:variant>
        <vt:i4>0</vt:i4>
      </vt:variant>
      <vt:variant>
        <vt:i4>5</vt:i4>
      </vt:variant>
      <vt:variant>
        <vt:lpwstr>http://www.fanta-2.org/</vt:lpwstr>
      </vt:variant>
      <vt:variant>
        <vt:lpwstr/>
      </vt:variant>
      <vt:variant>
        <vt:i4>7864372</vt:i4>
      </vt:variant>
      <vt:variant>
        <vt:i4>32</vt:i4>
      </vt:variant>
      <vt:variant>
        <vt:i4>0</vt:i4>
      </vt:variant>
      <vt:variant>
        <vt:i4>5</vt:i4>
      </vt:variant>
      <vt:variant>
        <vt:lpwstr>http://www.fanta-2.org/</vt:lpwstr>
      </vt:variant>
      <vt:variant>
        <vt:lpwstr/>
      </vt:variant>
      <vt:variant>
        <vt:i4>7864372</vt:i4>
      </vt:variant>
      <vt:variant>
        <vt:i4>23</vt:i4>
      </vt:variant>
      <vt:variant>
        <vt:i4>0</vt:i4>
      </vt:variant>
      <vt:variant>
        <vt:i4>5</vt:i4>
      </vt:variant>
      <vt:variant>
        <vt:lpwstr>http://www.fanta-2.org/</vt:lpwstr>
      </vt:variant>
      <vt:variant>
        <vt:lpwstr/>
      </vt:variant>
      <vt:variant>
        <vt:i4>7864372</vt:i4>
      </vt:variant>
      <vt:variant>
        <vt:i4>20</vt:i4>
      </vt:variant>
      <vt:variant>
        <vt:i4>0</vt:i4>
      </vt:variant>
      <vt:variant>
        <vt:i4>5</vt:i4>
      </vt:variant>
      <vt:variant>
        <vt:lpwstr>http://www.fanta-2.org/</vt:lpwstr>
      </vt:variant>
      <vt:variant>
        <vt:lpwstr/>
      </vt:variant>
      <vt:variant>
        <vt:i4>7864372</vt:i4>
      </vt:variant>
      <vt:variant>
        <vt:i4>17</vt:i4>
      </vt:variant>
      <vt:variant>
        <vt:i4>0</vt:i4>
      </vt:variant>
      <vt:variant>
        <vt:i4>5</vt:i4>
      </vt:variant>
      <vt:variant>
        <vt:lpwstr>http://www.fanta-2.org/</vt:lpwstr>
      </vt:variant>
      <vt:variant>
        <vt:lpwstr/>
      </vt:variant>
      <vt:variant>
        <vt:i4>7864372</vt:i4>
      </vt:variant>
      <vt:variant>
        <vt:i4>14</vt:i4>
      </vt:variant>
      <vt:variant>
        <vt:i4>0</vt:i4>
      </vt:variant>
      <vt:variant>
        <vt:i4>5</vt:i4>
      </vt:variant>
      <vt:variant>
        <vt:lpwstr>http://www.fanta-2.org/</vt:lpwstr>
      </vt:variant>
      <vt:variant>
        <vt:lpwstr/>
      </vt:variant>
      <vt:variant>
        <vt:i4>7864372</vt:i4>
      </vt:variant>
      <vt:variant>
        <vt:i4>11</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5 - PPT - La prise en charge a base communautaire de la malnutrition aigue (PCMA)</dc:title>
  <dc:subject/>
  <dc:creator>FANTA-2</dc:creator>
  <cp:keywords/>
  <dc:description/>
  <cp:lastModifiedBy>Heather Finegan</cp:lastModifiedBy>
  <cp:revision>3</cp:revision>
  <cp:lastPrinted>2008-11-16T15:15:00Z</cp:lastPrinted>
  <dcterms:created xsi:type="dcterms:W3CDTF">2011-02-09T14:51:00Z</dcterms:created>
  <dcterms:modified xsi:type="dcterms:W3CDTF">2011-03-16T19:58:00Z</dcterms:modified>
</cp:coreProperties>
</file>