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1F23" w:rsidRPr="005600BF" w14:paraId="07CF272B" w14:textId="77777777">
        <w:tc>
          <w:tcPr>
            <w:tcW w:w="9576" w:type="dxa"/>
            <w:shd w:val="pct12" w:color="auto" w:fill="auto"/>
          </w:tcPr>
          <w:p w14:paraId="48127995" w14:textId="1A2D4BFC" w:rsidR="00DB1F23" w:rsidRPr="00AB444A" w:rsidRDefault="00DB1F23" w:rsidP="00AB444A">
            <w:pPr>
              <w:pStyle w:val="Heading1"/>
              <w:spacing w:before="60" w:after="60"/>
              <w:rPr>
                <w:rFonts w:asciiTheme="minorHAnsi" w:hAnsiTheme="minorHAnsi"/>
                <w:spacing w:val="-4"/>
              </w:rPr>
            </w:pPr>
            <w:bookmarkStart w:id="0" w:name="FacilitateRolePlays"/>
            <w:r w:rsidRPr="00AB444A">
              <w:rPr>
                <w:rFonts w:asciiTheme="minorHAnsi" w:hAnsiTheme="minorHAnsi"/>
                <w:spacing w:val="-4"/>
              </w:rPr>
              <w:t>Facilitating Role Plays</w:t>
            </w:r>
            <w:bookmarkEnd w:id="0"/>
            <w:r w:rsidR="00AB444A" w:rsidRPr="00AB444A">
              <w:rPr>
                <w:rFonts w:asciiTheme="minorHAnsi" w:hAnsiTheme="minorHAnsi"/>
                <w:spacing w:val="-4"/>
              </w:rPr>
              <w:t>—Facilitator Instructions and Resource Materials</w:t>
            </w:r>
          </w:p>
        </w:tc>
      </w:tr>
    </w:tbl>
    <w:p w14:paraId="311E4E86" w14:textId="77777777" w:rsidR="00DB1F23" w:rsidRPr="005600BF" w:rsidRDefault="00DB1F23" w:rsidP="00DB1F23">
      <w:pPr>
        <w:pStyle w:val="Heading3"/>
        <w:spacing w:before="0" w:beforeAutospacing="0" w:after="0" w:afterAutospacing="0"/>
        <w:rPr>
          <w:rFonts w:asciiTheme="minorHAnsi" w:hAnsiTheme="minorHAnsi" w:cs="Arial"/>
          <w:sz w:val="26"/>
          <w:szCs w:val="24"/>
          <w:lang w:val="en-US"/>
        </w:rPr>
      </w:pPr>
    </w:p>
    <w:p w14:paraId="72B74378" w14:textId="77777777" w:rsidR="00DB1F23" w:rsidRPr="005600BF" w:rsidRDefault="00DB1F23" w:rsidP="00DB1F23">
      <w:pPr>
        <w:pStyle w:val="Heading3"/>
        <w:spacing w:before="0" w:beforeAutospacing="0" w:after="120" w:afterAutospacing="0"/>
        <w:rPr>
          <w:rFonts w:asciiTheme="minorHAnsi" w:hAnsiTheme="minorHAnsi" w:cs="Arial"/>
          <w:sz w:val="26"/>
          <w:szCs w:val="24"/>
        </w:rPr>
      </w:pPr>
      <w:r w:rsidRPr="005600BF">
        <w:rPr>
          <w:rFonts w:asciiTheme="minorHAnsi" w:hAnsiTheme="minorHAnsi" w:cs="Arial"/>
          <w:sz w:val="26"/>
          <w:szCs w:val="24"/>
        </w:rPr>
        <w:t xml:space="preserve">Why use role plays? </w:t>
      </w:r>
    </w:p>
    <w:p w14:paraId="7BA435CC" w14:textId="77777777" w:rsidR="00DB1F23" w:rsidRPr="005600BF" w:rsidRDefault="00DB1F23" w:rsidP="00DB1F23">
      <w:pPr>
        <w:spacing w:after="120"/>
        <w:rPr>
          <w:rFonts w:asciiTheme="minorHAnsi" w:hAnsiTheme="minorHAnsi"/>
        </w:rPr>
      </w:pPr>
      <w:r w:rsidRPr="005600BF">
        <w:rPr>
          <w:rFonts w:asciiTheme="minorHAnsi" w:hAnsiTheme="minorHAnsi"/>
        </w:rPr>
        <w:t xml:space="preserve">Role plays allow participants to apply new technical knowledge and skills </w:t>
      </w:r>
      <w:r w:rsidRPr="005600BF">
        <w:rPr>
          <w:rFonts w:asciiTheme="minorHAnsi" w:hAnsiTheme="minorHAnsi"/>
          <w:spacing w:val="-4"/>
        </w:rPr>
        <w:t xml:space="preserve">in situations that simulate those they encounter </w:t>
      </w:r>
      <w:r w:rsidR="00FF6BC7" w:rsidRPr="005600BF">
        <w:rPr>
          <w:rFonts w:asciiTheme="minorHAnsi" w:hAnsiTheme="minorHAnsi"/>
          <w:spacing w:val="-4"/>
        </w:rPr>
        <w:t>in real-life situations and</w:t>
      </w:r>
      <w:r w:rsidRPr="005600BF">
        <w:rPr>
          <w:rFonts w:asciiTheme="minorHAnsi" w:hAnsiTheme="minorHAnsi"/>
          <w:spacing w:val="-4"/>
        </w:rPr>
        <w:t xml:space="preserve"> facilitate</w:t>
      </w:r>
      <w:r w:rsidRPr="005600BF">
        <w:rPr>
          <w:rFonts w:asciiTheme="minorHAnsi" w:hAnsiTheme="minorHAnsi"/>
        </w:rPr>
        <w:t xml:space="preserve"> transfer of learning </w:t>
      </w:r>
      <w:r w:rsidR="005E34CF" w:rsidRPr="005600BF">
        <w:rPr>
          <w:rFonts w:asciiTheme="minorHAnsi" w:hAnsiTheme="minorHAnsi"/>
        </w:rPr>
        <w:t>to</w:t>
      </w:r>
      <w:r w:rsidRPr="005600BF">
        <w:rPr>
          <w:rFonts w:asciiTheme="minorHAnsi" w:hAnsiTheme="minorHAnsi"/>
        </w:rPr>
        <w:t xml:space="preserve"> improve performance. </w:t>
      </w:r>
      <w:r w:rsidR="005C6109" w:rsidRPr="005600BF">
        <w:rPr>
          <w:rFonts w:asciiTheme="minorHAnsi" w:hAnsiTheme="minorHAnsi"/>
        </w:rPr>
        <w:t>R</w:t>
      </w:r>
      <w:r w:rsidRPr="005600BF">
        <w:rPr>
          <w:rFonts w:asciiTheme="minorHAnsi" w:hAnsiTheme="minorHAnsi"/>
          <w:spacing w:val="-6"/>
        </w:rPr>
        <w:t>ole plays require participants to react to situations in the moment when applying technical information and s</w:t>
      </w:r>
      <w:r w:rsidR="00FF6BC7" w:rsidRPr="005600BF">
        <w:rPr>
          <w:rFonts w:asciiTheme="minorHAnsi" w:hAnsiTheme="minorHAnsi"/>
          <w:spacing w:val="-6"/>
        </w:rPr>
        <w:t>kills</w:t>
      </w:r>
      <w:r w:rsidRPr="005600BF">
        <w:rPr>
          <w:rFonts w:asciiTheme="minorHAnsi" w:hAnsiTheme="minorHAnsi"/>
          <w:spacing w:val="-6"/>
        </w:rPr>
        <w:t xml:space="preserve"> they have learned. </w:t>
      </w:r>
      <w:r w:rsidR="002177C6" w:rsidRPr="005600BF">
        <w:rPr>
          <w:rFonts w:asciiTheme="minorHAnsi" w:hAnsiTheme="minorHAnsi"/>
        </w:rPr>
        <w:t>R</w:t>
      </w:r>
      <w:r w:rsidRPr="005600BF">
        <w:rPr>
          <w:rFonts w:asciiTheme="minorHAnsi" w:hAnsiTheme="minorHAnsi"/>
        </w:rPr>
        <w:t>ole plays help facilitate transfer of learning by giving participants opportunities to:</w:t>
      </w:r>
    </w:p>
    <w:p w14:paraId="65B0BFD4" w14:textId="77777777" w:rsidR="00DB1F23" w:rsidRPr="005600BF" w:rsidRDefault="00DB1F23" w:rsidP="00E92ABA">
      <w:pPr>
        <w:numPr>
          <w:ilvl w:val="0"/>
          <w:numId w:val="5"/>
        </w:numPr>
        <w:spacing w:before="40"/>
        <w:rPr>
          <w:rFonts w:asciiTheme="minorHAnsi" w:hAnsiTheme="minorHAnsi"/>
        </w:rPr>
      </w:pPr>
      <w:r w:rsidRPr="005600BF">
        <w:rPr>
          <w:rFonts w:asciiTheme="minorHAnsi" w:hAnsiTheme="minorHAnsi"/>
        </w:rPr>
        <w:t>Practice in a safe, non-threatening environment where it is permissible to make mistakes</w:t>
      </w:r>
    </w:p>
    <w:p w14:paraId="48BC176F" w14:textId="77777777" w:rsidR="00DB1F23" w:rsidRPr="005600BF" w:rsidRDefault="00DB1F23" w:rsidP="00E92ABA">
      <w:pPr>
        <w:numPr>
          <w:ilvl w:val="0"/>
          <w:numId w:val="5"/>
        </w:numPr>
        <w:spacing w:before="40"/>
        <w:rPr>
          <w:rFonts w:asciiTheme="minorHAnsi" w:hAnsiTheme="minorHAnsi"/>
        </w:rPr>
      </w:pPr>
      <w:r w:rsidRPr="005600BF">
        <w:rPr>
          <w:rFonts w:asciiTheme="minorHAnsi" w:hAnsiTheme="minorHAnsi"/>
        </w:rPr>
        <w:t>Work in small groups</w:t>
      </w:r>
      <w:r w:rsidRPr="005600BF">
        <w:rPr>
          <w:rFonts w:asciiTheme="minorHAnsi" w:hAnsiTheme="minorHAnsi"/>
          <w:spacing w:val="-4"/>
        </w:rPr>
        <w:t xml:space="preserve"> and observe the facilitator or an experienced participant demonstrate the </w:t>
      </w:r>
      <w:r w:rsidR="00FF6BC7" w:rsidRPr="005600BF">
        <w:rPr>
          <w:rFonts w:asciiTheme="minorHAnsi" w:hAnsiTheme="minorHAnsi"/>
          <w:spacing w:val="-4"/>
        </w:rPr>
        <w:t>task/skill</w:t>
      </w:r>
      <w:r w:rsidRPr="005600BF">
        <w:rPr>
          <w:rFonts w:asciiTheme="minorHAnsi" w:hAnsiTheme="minorHAnsi"/>
          <w:spacing w:val="-4"/>
        </w:rPr>
        <w:t>, which helps participants to be comfortable trying out new approaches</w:t>
      </w:r>
    </w:p>
    <w:p w14:paraId="72DBDAFB" w14:textId="77777777" w:rsidR="00DB1F23" w:rsidRPr="005600BF" w:rsidRDefault="00DB1F23" w:rsidP="00E92ABA">
      <w:pPr>
        <w:numPr>
          <w:ilvl w:val="0"/>
          <w:numId w:val="5"/>
        </w:numPr>
        <w:spacing w:before="40"/>
        <w:rPr>
          <w:rFonts w:asciiTheme="minorHAnsi" w:hAnsiTheme="minorHAnsi"/>
        </w:rPr>
      </w:pPr>
      <w:r w:rsidRPr="005600BF">
        <w:rPr>
          <w:rFonts w:asciiTheme="minorHAnsi" w:hAnsiTheme="minorHAnsi"/>
        </w:rPr>
        <w:t>Become confident using job aids and tools to facilitate performance of tasks</w:t>
      </w:r>
      <w:r w:rsidR="00FF6BC7" w:rsidRPr="005600BF">
        <w:rPr>
          <w:rFonts w:asciiTheme="minorHAnsi" w:hAnsiTheme="minorHAnsi"/>
        </w:rPr>
        <w:t>/skills</w:t>
      </w:r>
    </w:p>
    <w:p w14:paraId="776CD155" w14:textId="77777777" w:rsidR="00DB1F23" w:rsidRPr="005600BF" w:rsidRDefault="00DB1F23" w:rsidP="00E92ABA">
      <w:pPr>
        <w:numPr>
          <w:ilvl w:val="0"/>
          <w:numId w:val="5"/>
        </w:numPr>
        <w:spacing w:before="40" w:after="120"/>
        <w:rPr>
          <w:rFonts w:asciiTheme="minorHAnsi" w:hAnsiTheme="minorHAnsi"/>
          <w:spacing w:val="-4"/>
        </w:rPr>
      </w:pPr>
      <w:r w:rsidRPr="005600BF">
        <w:rPr>
          <w:rFonts w:asciiTheme="minorHAnsi" w:hAnsiTheme="minorHAnsi"/>
        </w:rPr>
        <w:t>Receive targeted feedback and support after each role-play; immediate feedback is crucial for participants to achieve a high level of proficiency and attain performance expectations</w:t>
      </w:r>
      <w:r w:rsidRPr="005600BF">
        <w:rPr>
          <w:rFonts w:asciiTheme="minorHAnsi" w:hAnsiTheme="minorHAnsi"/>
          <w:spacing w:val="-4"/>
        </w:rPr>
        <w:t xml:space="preserve"> </w:t>
      </w:r>
    </w:p>
    <w:p w14:paraId="24A7975A" w14:textId="425D1FEC" w:rsidR="00DB1F23" w:rsidRPr="005600BF" w:rsidRDefault="00DB1F23" w:rsidP="00DB1F23">
      <w:pPr>
        <w:spacing w:before="120" w:after="60"/>
        <w:rPr>
          <w:rFonts w:asciiTheme="minorHAnsi" w:hAnsiTheme="minorHAnsi" w:cs="Arial"/>
          <w:spacing w:val="-2"/>
        </w:rPr>
      </w:pPr>
      <w:r w:rsidRPr="005600BF">
        <w:rPr>
          <w:rFonts w:asciiTheme="minorHAnsi" w:hAnsiTheme="minorHAnsi"/>
          <w:b/>
          <w:spacing w:val="-2"/>
        </w:rPr>
        <w:t>Note:</w:t>
      </w:r>
      <w:r w:rsidRPr="005600BF">
        <w:rPr>
          <w:rFonts w:asciiTheme="minorHAnsi" w:hAnsiTheme="minorHAnsi"/>
          <w:spacing w:val="-2"/>
        </w:rPr>
        <w:t xml:space="preserve"> The</w:t>
      </w:r>
      <w:r w:rsidR="00AB444A">
        <w:rPr>
          <w:rFonts w:asciiTheme="minorHAnsi" w:hAnsiTheme="minorHAnsi"/>
          <w:spacing w:val="-2"/>
        </w:rPr>
        <w:t xml:space="preserve"> following</w:t>
      </w:r>
      <w:r w:rsidRPr="005600BF">
        <w:rPr>
          <w:rFonts w:asciiTheme="minorHAnsi" w:hAnsiTheme="minorHAnsi"/>
          <w:spacing w:val="-2"/>
        </w:rPr>
        <w:t xml:space="preserve"> instructions apply to activities involving role plays conducted in small groups </w:t>
      </w:r>
      <w:r w:rsidR="005C6109" w:rsidRPr="005600BF">
        <w:rPr>
          <w:rFonts w:asciiTheme="minorHAnsi" w:hAnsiTheme="minorHAnsi"/>
          <w:spacing w:val="-2"/>
        </w:rPr>
        <w:t>with a minimum of</w:t>
      </w:r>
      <w:r w:rsidRPr="005600BF">
        <w:rPr>
          <w:rFonts w:asciiTheme="minorHAnsi" w:hAnsiTheme="minorHAnsi"/>
          <w:spacing w:val="-2"/>
        </w:rPr>
        <w:t xml:space="preserve"> </w:t>
      </w:r>
      <w:r w:rsidR="006B6D39">
        <w:rPr>
          <w:rFonts w:asciiTheme="minorHAnsi" w:hAnsiTheme="minorHAnsi"/>
          <w:spacing w:val="-2"/>
        </w:rPr>
        <w:t>four</w:t>
      </w:r>
      <w:r w:rsidR="006B6D39" w:rsidRPr="005600BF">
        <w:rPr>
          <w:rFonts w:asciiTheme="minorHAnsi" w:hAnsiTheme="minorHAnsi"/>
          <w:spacing w:val="-2"/>
        </w:rPr>
        <w:t xml:space="preserve"> </w:t>
      </w:r>
      <w:r w:rsidRPr="005600BF">
        <w:rPr>
          <w:rFonts w:asciiTheme="minorHAnsi" w:hAnsiTheme="minorHAnsi"/>
          <w:spacing w:val="-2"/>
        </w:rPr>
        <w:t>participants</w:t>
      </w:r>
      <w:r w:rsidR="006B6D39">
        <w:rPr>
          <w:rFonts w:asciiTheme="minorHAnsi" w:hAnsiTheme="minorHAnsi"/>
          <w:spacing w:val="-2"/>
        </w:rPr>
        <w:t xml:space="preserve"> (an observer, a facilitator and at least two stakeholders)</w:t>
      </w:r>
      <w:r w:rsidRPr="005600BF">
        <w:rPr>
          <w:rFonts w:asciiTheme="minorHAnsi" w:hAnsiTheme="minorHAnsi"/>
          <w:spacing w:val="-2"/>
        </w:rPr>
        <w:t>.</w:t>
      </w:r>
    </w:p>
    <w:p w14:paraId="4C6619B5" w14:textId="77777777" w:rsidR="00DB1F23" w:rsidRPr="005600BF" w:rsidRDefault="00DB1F23" w:rsidP="00345F92">
      <w:pPr>
        <w:pStyle w:val="Heading3"/>
        <w:spacing w:before="240" w:beforeAutospacing="0" w:after="120" w:afterAutospacing="0"/>
        <w:rPr>
          <w:rFonts w:asciiTheme="minorHAnsi" w:hAnsiTheme="minorHAnsi" w:cs="Arial"/>
          <w:sz w:val="26"/>
          <w:szCs w:val="24"/>
        </w:rPr>
      </w:pPr>
      <w:r w:rsidRPr="005600BF">
        <w:rPr>
          <w:rFonts w:asciiTheme="minorHAnsi" w:hAnsiTheme="minorHAnsi" w:cs="Arial"/>
          <w:sz w:val="26"/>
          <w:szCs w:val="24"/>
        </w:rPr>
        <w:t xml:space="preserve">Preparing for the </w:t>
      </w:r>
      <w:r w:rsidR="00C77E69" w:rsidRPr="005600BF">
        <w:rPr>
          <w:rFonts w:asciiTheme="minorHAnsi" w:hAnsiTheme="minorHAnsi" w:cs="Arial"/>
          <w:sz w:val="26"/>
          <w:szCs w:val="24"/>
          <w:lang w:val="en-US"/>
        </w:rPr>
        <w:t>activity</w:t>
      </w:r>
    </w:p>
    <w:p w14:paraId="03F50F92" w14:textId="27CBCBBA" w:rsidR="00DB1F23" w:rsidRPr="005600BF" w:rsidRDefault="00DB1F23" w:rsidP="00E92ABA">
      <w:pPr>
        <w:numPr>
          <w:ilvl w:val="0"/>
          <w:numId w:val="4"/>
        </w:numPr>
        <w:rPr>
          <w:rFonts w:asciiTheme="minorHAnsi" w:hAnsiTheme="minorHAnsi"/>
          <w:i/>
          <w:color w:val="000000" w:themeColor="text1"/>
        </w:rPr>
      </w:pPr>
      <w:r w:rsidRPr="005600BF">
        <w:rPr>
          <w:rFonts w:asciiTheme="minorHAnsi" w:hAnsiTheme="minorHAnsi"/>
          <w:b/>
        </w:rPr>
        <w:t>Read the role-play scenario</w:t>
      </w:r>
      <w:r w:rsidR="00B95039" w:rsidRPr="005600BF">
        <w:rPr>
          <w:rFonts w:asciiTheme="minorHAnsi" w:hAnsiTheme="minorHAnsi"/>
          <w:b/>
        </w:rPr>
        <w:t xml:space="preserve">, </w:t>
      </w:r>
      <w:r w:rsidR="005E34CF" w:rsidRPr="005600BF">
        <w:rPr>
          <w:rFonts w:asciiTheme="minorHAnsi" w:hAnsiTheme="minorHAnsi"/>
          <w:b/>
        </w:rPr>
        <w:t>character descriptions</w:t>
      </w:r>
      <w:r w:rsidR="00B95039" w:rsidRPr="005600BF">
        <w:rPr>
          <w:rFonts w:asciiTheme="minorHAnsi" w:hAnsiTheme="minorHAnsi"/>
          <w:b/>
        </w:rPr>
        <w:t xml:space="preserve"> and skills checklist</w:t>
      </w:r>
      <w:r w:rsidRPr="005600BF">
        <w:rPr>
          <w:rFonts w:asciiTheme="minorHAnsi" w:hAnsiTheme="minorHAnsi"/>
          <w:b/>
        </w:rPr>
        <w:t>.</w:t>
      </w:r>
      <w:r w:rsidRPr="005600BF">
        <w:rPr>
          <w:rFonts w:asciiTheme="minorHAnsi" w:hAnsiTheme="minorHAnsi"/>
        </w:rPr>
        <w:t xml:space="preserve"> Carefully review the details o</w:t>
      </w:r>
      <w:r w:rsidR="005E34CF" w:rsidRPr="005600BF">
        <w:rPr>
          <w:rFonts w:asciiTheme="minorHAnsi" w:hAnsiTheme="minorHAnsi"/>
        </w:rPr>
        <w:t xml:space="preserve">f the scenario and the character descriptions for the </w:t>
      </w:r>
      <w:r w:rsidR="005600BF" w:rsidRPr="005600BF">
        <w:rPr>
          <w:rFonts w:asciiTheme="minorHAnsi" w:hAnsiTheme="minorHAnsi"/>
          <w:i/>
        </w:rPr>
        <w:t>community liaison officer who will facilitate the meeting</w:t>
      </w:r>
      <w:r w:rsidR="008E3E3B">
        <w:rPr>
          <w:rFonts w:asciiTheme="minorHAnsi" w:hAnsiTheme="minorHAnsi"/>
          <w:i/>
        </w:rPr>
        <w:t xml:space="preserve"> with the stakeholders</w:t>
      </w:r>
      <w:r w:rsidR="005600BF" w:rsidRPr="005600BF">
        <w:rPr>
          <w:rFonts w:asciiTheme="minorHAnsi" w:hAnsiTheme="minorHAnsi"/>
          <w:i/>
        </w:rPr>
        <w:t xml:space="preserve"> (</w:t>
      </w:r>
      <w:r w:rsidR="00470692" w:rsidRPr="005600BF">
        <w:rPr>
          <w:rFonts w:asciiTheme="minorHAnsi" w:hAnsiTheme="minorHAnsi"/>
          <w:i/>
        </w:rPr>
        <w:t>CLO/</w:t>
      </w:r>
      <w:r w:rsidR="00D44E29" w:rsidRPr="005600BF">
        <w:rPr>
          <w:rFonts w:asciiTheme="minorHAnsi" w:hAnsiTheme="minorHAnsi"/>
          <w:i/>
        </w:rPr>
        <w:t>facilitator</w:t>
      </w:r>
      <w:r w:rsidR="005600BF">
        <w:rPr>
          <w:rFonts w:asciiTheme="minorHAnsi" w:hAnsiTheme="minorHAnsi"/>
          <w:i/>
        </w:rPr>
        <w:t>)</w:t>
      </w:r>
      <w:r w:rsidR="005E34CF" w:rsidRPr="005600BF">
        <w:rPr>
          <w:rFonts w:asciiTheme="minorHAnsi" w:hAnsiTheme="minorHAnsi"/>
          <w:i/>
        </w:rPr>
        <w:t xml:space="preserve"> </w:t>
      </w:r>
      <w:r w:rsidR="005E34CF" w:rsidRPr="005600BF">
        <w:rPr>
          <w:rFonts w:asciiTheme="minorHAnsi" w:hAnsiTheme="minorHAnsi"/>
        </w:rPr>
        <w:t>and</w:t>
      </w:r>
      <w:r w:rsidR="005E34CF" w:rsidRPr="005600BF">
        <w:rPr>
          <w:rFonts w:asciiTheme="minorHAnsi" w:hAnsiTheme="minorHAnsi"/>
          <w:i/>
        </w:rPr>
        <w:t xml:space="preserve"> </w:t>
      </w:r>
      <w:r w:rsidR="005E34CF" w:rsidRPr="005600BF">
        <w:rPr>
          <w:rFonts w:asciiTheme="minorHAnsi" w:hAnsiTheme="minorHAnsi"/>
        </w:rPr>
        <w:t>the</w:t>
      </w:r>
      <w:r w:rsidR="005E34CF" w:rsidRPr="005600BF">
        <w:rPr>
          <w:rFonts w:asciiTheme="minorHAnsi" w:hAnsiTheme="minorHAnsi"/>
          <w:i/>
        </w:rPr>
        <w:t xml:space="preserve"> stakeholder meeting </w:t>
      </w:r>
      <w:r w:rsidR="00470692" w:rsidRPr="005600BF">
        <w:rPr>
          <w:rFonts w:asciiTheme="minorHAnsi" w:hAnsiTheme="minorHAnsi"/>
          <w:i/>
        </w:rPr>
        <w:t>participant</w:t>
      </w:r>
      <w:r w:rsidR="005E34CF" w:rsidRPr="005600BF">
        <w:rPr>
          <w:rFonts w:asciiTheme="minorHAnsi" w:hAnsiTheme="minorHAnsi"/>
          <w:i/>
        </w:rPr>
        <w:t>s</w:t>
      </w:r>
      <w:r w:rsidR="005E34CF" w:rsidRPr="005600BF">
        <w:rPr>
          <w:rFonts w:asciiTheme="minorHAnsi" w:hAnsiTheme="minorHAnsi"/>
        </w:rPr>
        <w:t>. B</w:t>
      </w:r>
      <w:r w:rsidRPr="005600BF">
        <w:rPr>
          <w:rFonts w:asciiTheme="minorHAnsi" w:hAnsiTheme="minorHAnsi"/>
        </w:rPr>
        <w:t>ecome familiar with the key issues</w:t>
      </w:r>
      <w:r w:rsidR="00B70935" w:rsidRPr="005600BF">
        <w:rPr>
          <w:rFonts w:asciiTheme="minorHAnsi" w:hAnsiTheme="minorHAnsi"/>
        </w:rPr>
        <w:t xml:space="preserve"> being addressed in </w:t>
      </w:r>
      <w:r w:rsidR="005E34CF" w:rsidRPr="005600BF">
        <w:rPr>
          <w:rFonts w:asciiTheme="minorHAnsi" w:hAnsiTheme="minorHAnsi"/>
        </w:rPr>
        <w:t xml:space="preserve">the </w:t>
      </w:r>
      <w:r w:rsidR="00B70935" w:rsidRPr="005600BF">
        <w:rPr>
          <w:rFonts w:asciiTheme="minorHAnsi" w:hAnsiTheme="minorHAnsi"/>
        </w:rPr>
        <w:t>scenario</w:t>
      </w:r>
      <w:r w:rsidR="00B95039" w:rsidRPr="005600BF">
        <w:rPr>
          <w:rFonts w:asciiTheme="minorHAnsi" w:hAnsiTheme="minorHAnsi"/>
        </w:rPr>
        <w:t xml:space="preserve"> and the behaviors on the checklist</w:t>
      </w:r>
      <w:r w:rsidRPr="005600BF">
        <w:rPr>
          <w:rFonts w:asciiTheme="minorHAnsi" w:hAnsiTheme="minorHAnsi"/>
        </w:rPr>
        <w:t xml:space="preserve">. </w:t>
      </w:r>
      <w:r w:rsidR="00B64166" w:rsidRPr="005600BF">
        <w:rPr>
          <w:rFonts w:asciiTheme="minorHAnsi" w:hAnsiTheme="minorHAnsi"/>
          <w:i/>
        </w:rPr>
        <w:t>[Note: Although this curriculum contains only one</w:t>
      </w:r>
      <w:r w:rsidR="00B36515" w:rsidRPr="005600BF">
        <w:rPr>
          <w:rFonts w:asciiTheme="minorHAnsi" w:hAnsiTheme="minorHAnsi"/>
          <w:i/>
        </w:rPr>
        <w:t xml:space="preserve"> </w:t>
      </w:r>
      <w:r w:rsidR="00B64166" w:rsidRPr="005600BF">
        <w:rPr>
          <w:rFonts w:asciiTheme="minorHAnsi" w:hAnsiTheme="minorHAnsi"/>
          <w:i/>
        </w:rPr>
        <w:t>scenario</w:t>
      </w:r>
      <w:r w:rsidR="00B36515" w:rsidRPr="005600BF">
        <w:rPr>
          <w:rFonts w:asciiTheme="minorHAnsi" w:hAnsiTheme="minorHAnsi"/>
          <w:i/>
        </w:rPr>
        <w:t xml:space="preserve"> as a prototype</w:t>
      </w:r>
      <w:r w:rsidR="00B64166" w:rsidRPr="005600BF">
        <w:rPr>
          <w:rFonts w:asciiTheme="minorHAnsi" w:hAnsiTheme="minorHAnsi"/>
          <w:i/>
        </w:rPr>
        <w:t>, there</w:t>
      </w:r>
      <w:r w:rsidR="00B36515" w:rsidRPr="005600BF">
        <w:rPr>
          <w:rFonts w:asciiTheme="minorHAnsi" w:hAnsiTheme="minorHAnsi"/>
          <w:i/>
        </w:rPr>
        <w:t xml:space="preserve"> should be multiple appropriate scenarios that can be used during the practice session to keep the participants from becoming bored</w:t>
      </w:r>
      <w:r w:rsidR="00A344A9" w:rsidRPr="005600BF">
        <w:rPr>
          <w:rFonts w:asciiTheme="minorHAnsi" w:hAnsiTheme="minorHAnsi"/>
          <w:i/>
        </w:rPr>
        <w:t xml:space="preserve"> as they take turns playing the role of the CLO/facilitator</w:t>
      </w:r>
      <w:r w:rsidR="00B36515" w:rsidRPr="005600BF">
        <w:rPr>
          <w:rFonts w:asciiTheme="minorHAnsi" w:hAnsiTheme="minorHAnsi"/>
          <w:i/>
        </w:rPr>
        <w:t>.]</w:t>
      </w:r>
    </w:p>
    <w:p w14:paraId="6B630D35" w14:textId="77777777" w:rsidR="00DB1F23" w:rsidRPr="005600BF" w:rsidRDefault="00DB1F23" w:rsidP="00E92ABA">
      <w:pPr>
        <w:numPr>
          <w:ilvl w:val="0"/>
          <w:numId w:val="4"/>
        </w:numPr>
        <w:spacing w:before="80"/>
        <w:rPr>
          <w:rFonts w:asciiTheme="minorHAnsi" w:hAnsiTheme="minorHAnsi"/>
        </w:rPr>
      </w:pPr>
      <w:r w:rsidRPr="005600BF">
        <w:rPr>
          <w:rFonts w:asciiTheme="minorHAnsi" w:hAnsiTheme="minorHAnsi"/>
          <w:b/>
          <w:color w:val="000000" w:themeColor="text1"/>
        </w:rPr>
        <w:t>Adapt the activity to make it relevant</w:t>
      </w:r>
      <w:r w:rsidR="00B95039" w:rsidRPr="005600BF">
        <w:rPr>
          <w:rFonts w:asciiTheme="minorHAnsi" w:hAnsiTheme="minorHAnsi"/>
          <w:b/>
          <w:color w:val="000000" w:themeColor="text1"/>
        </w:rPr>
        <w:t xml:space="preserve"> </w:t>
      </w:r>
      <w:r w:rsidR="00B95039" w:rsidRPr="005600BF">
        <w:rPr>
          <w:rFonts w:asciiTheme="minorHAnsi" w:hAnsiTheme="minorHAnsi"/>
        </w:rPr>
        <w:t xml:space="preserve">(or create a new scenario, character descriptions and </w:t>
      </w:r>
      <w:r w:rsidR="00013D82" w:rsidRPr="005600BF">
        <w:rPr>
          <w:rFonts w:asciiTheme="minorHAnsi" w:hAnsiTheme="minorHAnsi"/>
        </w:rPr>
        <w:t xml:space="preserve">skills </w:t>
      </w:r>
      <w:r w:rsidR="00B95039" w:rsidRPr="005600BF">
        <w:rPr>
          <w:rFonts w:asciiTheme="minorHAnsi" w:hAnsiTheme="minorHAnsi"/>
        </w:rPr>
        <w:t>checklist</w:t>
      </w:r>
      <w:r w:rsidR="002E223F" w:rsidRPr="005600BF">
        <w:rPr>
          <w:rFonts w:asciiTheme="minorHAnsi" w:hAnsiTheme="minorHAnsi"/>
        </w:rPr>
        <w:t xml:space="preserve"> to match your objectives</w:t>
      </w:r>
      <w:r w:rsidR="00B95039" w:rsidRPr="005600BF">
        <w:rPr>
          <w:rFonts w:asciiTheme="minorHAnsi" w:hAnsiTheme="minorHAnsi"/>
        </w:rPr>
        <w:t>)</w:t>
      </w:r>
      <w:r w:rsidRPr="005600BF">
        <w:rPr>
          <w:rFonts w:asciiTheme="minorHAnsi" w:hAnsiTheme="minorHAnsi"/>
          <w:color w:val="000000" w:themeColor="text1"/>
        </w:rPr>
        <w:t xml:space="preserve">. If necessary, adapt </w:t>
      </w:r>
      <w:r w:rsidR="00B36515" w:rsidRPr="005600BF">
        <w:rPr>
          <w:rFonts w:asciiTheme="minorHAnsi" w:hAnsiTheme="minorHAnsi"/>
          <w:color w:val="000000" w:themeColor="text1"/>
        </w:rPr>
        <w:t xml:space="preserve">the </w:t>
      </w:r>
      <w:r w:rsidRPr="005600BF">
        <w:rPr>
          <w:rFonts w:asciiTheme="minorHAnsi" w:hAnsiTheme="minorHAnsi"/>
          <w:color w:val="000000" w:themeColor="text1"/>
        </w:rPr>
        <w:t>role play</w:t>
      </w:r>
      <w:r w:rsidR="00B70935" w:rsidRPr="005600BF">
        <w:rPr>
          <w:rFonts w:asciiTheme="minorHAnsi" w:hAnsiTheme="minorHAnsi"/>
          <w:color w:val="000000" w:themeColor="text1"/>
        </w:rPr>
        <w:t xml:space="preserve"> </w:t>
      </w:r>
      <w:r w:rsidRPr="005600BF">
        <w:rPr>
          <w:rFonts w:asciiTheme="minorHAnsi" w:hAnsiTheme="minorHAnsi"/>
          <w:color w:val="000000" w:themeColor="text1"/>
        </w:rPr>
        <w:t>s</w:t>
      </w:r>
      <w:r w:rsidR="00B95039" w:rsidRPr="005600BF">
        <w:rPr>
          <w:rFonts w:asciiTheme="minorHAnsi" w:hAnsiTheme="minorHAnsi"/>
          <w:color w:val="000000" w:themeColor="text1"/>
        </w:rPr>
        <w:t>cenario,</w:t>
      </w:r>
      <w:r w:rsidR="00B70935" w:rsidRPr="005600BF">
        <w:rPr>
          <w:rFonts w:asciiTheme="minorHAnsi" w:hAnsiTheme="minorHAnsi"/>
          <w:color w:val="000000" w:themeColor="text1"/>
        </w:rPr>
        <w:t xml:space="preserve"> character descriptions</w:t>
      </w:r>
      <w:r w:rsidR="00B95039" w:rsidRPr="005600BF">
        <w:rPr>
          <w:rFonts w:asciiTheme="minorHAnsi" w:hAnsiTheme="minorHAnsi"/>
          <w:color w:val="000000" w:themeColor="text1"/>
        </w:rPr>
        <w:t xml:space="preserve"> and checklist</w:t>
      </w:r>
      <w:r w:rsidRPr="005600BF">
        <w:rPr>
          <w:rFonts w:asciiTheme="minorHAnsi" w:hAnsiTheme="minorHAnsi"/>
          <w:color w:val="000000" w:themeColor="text1"/>
        </w:rPr>
        <w:t xml:space="preserve"> </w:t>
      </w:r>
      <w:r w:rsidR="00B95039" w:rsidRPr="005600BF">
        <w:rPr>
          <w:rFonts w:asciiTheme="minorHAnsi" w:hAnsiTheme="minorHAnsi"/>
        </w:rPr>
        <w:t>t</w:t>
      </w:r>
      <w:r w:rsidRPr="005600BF">
        <w:rPr>
          <w:rFonts w:asciiTheme="minorHAnsi" w:hAnsiTheme="minorHAnsi"/>
          <w:color w:val="000000" w:themeColor="text1"/>
        </w:rPr>
        <w:t xml:space="preserve">o make them more consistent </w:t>
      </w:r>
      <w:r w:rsidRPr="005600BF">
        <w:rPr>
          <w:rFonts w:asciiTheme="minorHAnsi" w:hAnsiTheme="minorHAnsi"/>
        </w:rPr>
        <w:t>wi</w:t>
      </w:r>
      <w:r w:rsidR="00D44E29" w:rsidRPr="005600BF">
        <w:rPr>
          <w:rFonts w:asciiTheme="minorHAnsi" w:hAnsiTheme="minorHAnsi"/>
        </w:rPr>
        <w:t>th the situations that participants</w:t>
      </w:r>
      <w:r w:rsidRPr="005600BF">
        <w:rPr>
          <w:rFonts w:asciiTheme="minorHAnsi" w:hAnsiTheme="minorHAnsi"/>
        </w:rPr>
        <w:t xml:space="preserve"> are likely to encounter (e.g., type of </w:t>
      </w:r>
      <w:r w:rsidR="00D44E29" w:rsidRPr="005600BF">
        <w:rPr>
          <w:rFonts w:asciiTheme="minorHAnsi" w:hAnsiTheme="minorHAnsi"/>
        </w:rPr>
        <w:t>organizations</w:t>
      </w:r>
      <w:r w:rsidRPr="005600BF">
        <w:rPr>
          <w:rFonts w:asciiTheme="minorHAnsi" w:hAnsiTheme="minorHAnsi"/>
        </w:rPr>
        <w:t xml:space="preserve">, cultural practices). For example, if most of the participants work in a </w:t>
      </w:r>
      <w:r w:rsidR="00D44E29" w:rsidRPr="005600BF">
        <w:rPr>
          <w:rFonts w:asciiTheme="minorHAnsi" w:hAnsiTheme="minorHAnsi"/>
        </w:rPr>
        <w:t>rural community</w:t>
      </w:r>
      <w:r w:rsidRPr="005600BF">
        <w:rPr>
          <w:rFonts w:asciiTheme="minorHAnsi" w:hAnsiTheme="minorHAnsi"/>
        </w:rPr>
        <w:t xml:space="preserve">, the scenario should </w:t>
      </w:r>
      <w:r w:rsidR="00013D82" w:rsidRPr="005600BF">
        <w:rPr>
          <w:rFonts w:asciiTheme="minorHAnsi" w:hAnsiTheme="minorHAnsi"/>
        </w:rPr>
        <w:t xml:space="preserve">reflect </w:t>
      </w:r>
      <w:r w:rsidR="002E223F" w:rsidRPr="005600BF">
        <w:rPr>
          <w:rFonts w:asciiTheme="minorHAnsi" w:hAnsiTheme="minorHAnsi"/>
        </w:rPr>
        <w:t>the cultural practices and priorities of the population</w:t>
      </w:r>
      <w:r w:rsidRPr="005600BF">
        <w:rPr>
          <w:rFonts w:asciiTheme="minorHAnsi" w:hAnsiTheme="minorHAnsi"/>
        </w:rPr>
        <w:t xml:space="preserve">. </w:t>
      </w:r>
      <w:r w:rsidR="002E223F" w:rsidRPr="005600BF">
        <w:rPr>
          <w:rFonts w:asciiTheme="minorHAnsi" w:hAnsiTheme="minorHAnsi"/>
        </w:rPr>
        <w:t>I</w:t>
      </w:r>
      <w:r w:rsidRPr="005600BF">
        <w:rPr>
          <w:rFonts w:asciiTheme="minorHAnsi" w:hAnsiTheme="minorHAnsi"/>
        </w:rPr>
        <w:t xml:space="preserve">f </w:t>
      </w:r>
      <w:r w:rsidR="00D44E29" w:rsidRPr="005600BF">
        <w:rPr>
          <w:rFonts w:asciiTheme="minorHAnsi" w:hAnsiTheme="minorHAnsi"/>
        </w:rPr>
        <w:t>community leaders/organizations have existing agreements about how they work together</w:t>
      </w:r>
      <w:r w:rsidRPr="005600BF">
        <w:rPr>
          <w:rFonts w:asciiTheme="minorHAnsi" w:hAnsiTheme="minorHAnsi"/>
        </w:rPr>
        <w:t xml:space="preserve">, make sure that the scenarios </w:t>
      </w:r>
      <w:r w:rsidR="00470692" w:rsidRPr="005600BF">
        <w:rPr>
          <w:rFonts w:asciiTheme="minorHAnsi" w:hAnsiTheme="minorHAnsi"/>
        </w:rPr>
        <w:t>reflect</w:t>
      </w:r>
      <w:r w:rsidRPr="005600BF">
        <w:rPr>
          <w:rFonts w:asciiTheme="minorHAnsi" w:hAnsiTheme="minorHAnsi"/>
        </w:rPr>
        <w:t xml:space="preserve"> this.</w:t>
      </w:r>
    </w:p>
    <w:p w14:paraId="51FE9ACC" w14:textId="77777777" w:rsidR="00B64166" w:rsidRPr="005600BF" w:rsidRDefault="00B64166" w:rsidP="00E92ABA">
      <w:pPr>
        <w:numPr>
          <w:ilvl w:val="0"/>
          <w:numId w:val="4"/>
        </w:numPr>
        <w:spacing w:before="120"/>
        <w:rPr>
          <w:rFonts w:asciiTheme="minorHAnsi" w:hAnsiTheme="minorHAnsi"/>
        </w:rPr>
      </w:pPr>
      <w:r w:rsidRPr="005600BF">
        <w:rPr>
          <w:rFonts w:asciiTheme="minorHAnsi" w:hAnsiTheme="minorHAnsi"/>
          <w:b/>
        </w:rPr>
        <w:t>Familiarize yourself with relevant tools and job aids</w:t>
      </w:r>
      <w:r w:rsidRPr="005600BF">
        <w:rPr>
          <w:rFonts w:asciiTheme="minorHAnsi" w:hAnsiTheme="minorHAnsi"/>
        </w:rPr>
        <w:t xml:space="preserve">. If participants will be practicing using a step-by-step checklist, ensure that the items on the checklist reflect the behaviors that you want them to practice. Be prepared to demonstrate proper use of tools, job aids or other props. </w:t>
      </w:r>
    </w:p>
    <w:p w14:paraId="2F85575B" w14:textId="099E866B" w:rsidR="00DB1F23" w:rsidRPr="005600BF" w:rsidRDefault="00DB1F23" w:rsidP="00E92ABA">
      <w:pPr>
        <w:numPr>
          <w:ilvl w:val="0"/>
          <w:numId w:val="4"/>
        </w:numPr>
        <w:spacing w:before="80"/>
        <w:rPr>
          <w:rFonts w:asciiTheme="minorHAnsi" w:hAnsiTheme="minorHAnsi"/>
        </w:rPr>
      </w:pPr>
      <w:r w:rsidRPr="005600BF">
        <w:rPr>
          <w:rFonts w:asciiTheme="minorHAnsi" w:hAnsiTheme="minorHAnsi"/>
          <w:b/>
        </w:rPr>
        <w:lastRenderedPageBreak/>
        <w:t>Anticipate and know how to address issues</w:t>
      </w:r>
      <w:r w:rsidRPr="005600BF">
        <w:rPr>
          <w:rFonts w:asciiTheme="minorHAnsi" w:hAnsiTheme="minorHAnsi"/>
        </w:rPr>
        <w:t xml:space="preserve">. </w:t>
      </w:r>
      <w:r w:rsidRPr="005600BF">
        <w:rPr>
          <w:rFonts w:asciiTheme="minorHAnsi" w:hAnsiTheme="minorHAnsi"/>
          <w:spacing w:val="-4"/>
        </w:rPr>
        <w:t xml:space="preserve">Study the relevant technical information </w:t>
      </w:r>
      <w:r w:rsidR="00FF6BC7" w:rsidRPr="005600BF">
        <w:rPr>
          <w:rFonts w:asciiTheme="minorHAnsi" w:hAnsiTheme="minorHAnsi"/>
          <w:spacing w:val="-4"/>
        </w:rPr>
        <w:t xml:space="preserve">(e.g., the study protocol) </w:t>
      </w:r>
      <w:r w:rsidRPr="005600BF">
        <w:rPr>
          <w:rFonts w:asciiTheme="minorHAnsi" w:hAnsiTheme="minorHAnsi"/>
          <w:spacing w:val="-4"/>
        </w:rPr>
        <w:t>so that</w:t>
      </w:r>
      <w:r w:rsidRPr="005600BF">
        <w:rPr>
          <w:rFonts w:asciiTheme="minorHAnsi" w:hAnsiTheme="minorHAnsi"/>
          <w:i/>
          <w:spacing w:val="-4"/>
        </w:rPr>
        <w:t xml:space="preserve"> </w:t>
      </w:r>
      <w:r w:rsidRPr="005600BF">
        <w:rPr>
          <w:rFonts w:asciiTheme="minorHAnsi" w:hAnsiTheme="minorHAnsi"/>
          <w:spacing w:val="-4"/>
        </w:rPr>
        <w:t xml:space="preserve">you are ready to address issues </w:t>
      </w:r>
      <w:r w:rsidR="00AB444A">
        <w:rPr>
          <w:rFonts w:asciiTheme="minorHAnsi" w:hAnsiTheme="minorHAnsi"/>
          <w:spacing w:val="-4"/>
        </w:rPr>
        <w:t xml:space="preserve">related to the situation depicted in the role play </w:t>
      </w:r>
      <w:r w:rsidRPr="005600BF">
        <w:rPr>
          <w:rFonts w:asciiTheme="minorHAnsi" w:hAnsiTheme="minorHAnsi"/>
          <w:spacing w:val="-4"/>
        </w:rPr>
        <w:t>that participants might raise during the activit</w:t>
      </w:r>
      <w:r w:rsidR="00FF6BC7" w:rsidRPr="005600BF">
        <w:rPr>
          <w:rFonts w:asciiTheme="minorHAnsi" w:hAnsiTheme="minorHAnsi"/>
          <w:spacing w:val="-4"/>
        </w:rPr>
        <w:t>y</w:t>
      </w:r>
      <w:r w:rsidRPr="005600BF">
        <w:rPr>
          <w:rFonts w:asciiTheme="minorHAnsi" w:hAnsiTheme="minorHAnsi"/>
          <w:spacing w:val="-4"/>
        </w:rPr>
        <w:t xml:space="preserve">. </w:t>
      </w:r>
      <w:r w:rsidR="00FF6BC7" w:rsidRPr="005600BF">
        <w:rPr>
          <w:rFonts w:asciiTheme="minorHAnsi" w:hAnsiTheme="minorHAnsi"/>
          <w:spacing w:val="-4"/>
        </w:rPr>
        <w:t>For community stakeholders, k</w:t>
      </w:r>
      <w:r w:rsidRPr="005600BF">
        <w:rPr>
          <w:rFonts w:asciiTheme="minorHAnsi" w:hAnsiTheme="minorHAnsi"/>
          <w:spacing w:val="-4"/>
        </w:rPr>
        <w:t xml:space="preserve">eep </w:t>
      </w:r>
      <w:r w:rsidR="00470692" w:rsidRPr="005600BF">
        <w:rPr>
          <w:rFonts w:asciiTheme="minorHAnsi" w:hAnsiTheme="minorHAnsi"/>
          <w:spacing w:val="-4"/>
        </w:rPr>
        <w:t xml:space="preserve">scientific </w:t>
      </w:r>
      <w:r w:rsidRPr="005600BF">
        <w:rPr>
          <w:rFonts w:asciiTheme="minorHAnsi" w:hAnsiTheme="minorHAnsi"/>
          <w:spacing w:val="-4"/>
        </w:rPr>
        <w:t>explanations simple</w:t>
      </w:r>
      <w:r w:rsidR="00470692" w:rsidRPr="005600BF">
        <w:rPr>
          <w:rFonts w:asciiTheme="minorHAnsi" w:hAnsiTheme="minorHAnsi"/>
          <w:spacing w:val="-4"/>
        </w:rPr>
        <w:t xml:space="preserve"> and non-technical</w:t>
      </w:r>
      <w:r w:rsidRPr="005600BF">
        <w:rPr>
          <w:rFonts w:asciiTheme="minorHAnsi" w:hAnsiTheme="minorHAnsi"/>
          <w:spacing w:val="-4"/>
        </w:rPr>
        <w:t xml:space="preserve"> </w:t>
      </w:r>
      <w:r w:rsidR="00FF6BC7" w:rsidRPr="005600BF">
        <w:rPr>
          <w:rFonts w:asciiTheme="minorHAnsi" w:hAnsiTheme="minorHAnsi"/>
          <w:spacing w:val="-4"/>
        </w:rPr>
        <w:t>but</w:t>
      </w:r>
      <w:r w:rsidRPr="005600BF">
        <w:rPr>
          <w:rFonts w:asciiTheme="minorHAnsi" w:hAnsiTheme="minorHAnsi"/>
          <w:spacing w:val="-4"/>
        </w:rPr>
        <w:t xml:space="preserve"> accurate.</w:t>
      </w:r>
    </w:p>
    <w:p w14:paraId="29751055" w14:textId="5A1BB19A" w:rsidR="00DB1F23" w:rsidRPr="005600BF" w:rsidRDefault="00DB1F23" w:rsidP="00E92ABA">
      <w:pPr>
        <w:numPr>
          <w:ilvl w:val="0"/>
          <w:numId w:val="4"/>
        </w:numPr>
        <w:spacing w:before="120"/>
        <w:rPr>
          <w:rFonts w:asciiTheme="minorHAnsi" w:hAnsiTheme="minorHAnsi"/>
          <w:spacing w:val="-2"/>
        </w:rPr>
      </w:pPr>
      <w:r w:rsidRPr="005600BF">
        <w:rPr>
          <w:rFonts w:asciiTheme="minorHAnsi" w:hAnsiTheme="minorHAnsi"/>
          <w:b/>
          <w:spacing w:val="-2"/>
        </w:rPr>
        <w:t>Decide how you will introduce and use the role plays.</w:t>
      </w:r>
      <w:r w:rsidRPr="005600BF">
        <w:rPr>
          <w:rFonts w:asciiTheme="minorHAnsi" w:hAnsiTheme="minorHAnsi"/>
          <w:spacing w:val="-2"/>
        </w:rPr>
        <w:t xml:space="preserve"> If it is the first time that the participants are takin</w:t>
      </w:r>
      <w:r w:rsidR="00470692" w:rsidRPr="005600BF">
        <w:rPr>
          <w:rFonts w:asciiTheme="minorHAnsi" w:hAnsiTheme="minorHAnsi"/>
          <w:spacing w:val="-2"/>
        </w:rPr>
        <w:t>g part in this type of</w:t>
      </w:r>
      <w:r w:rsidRPr="005600BF">
        <w:rPr>
          <w:rFonts w:asciiTheme="minorHAnsi" w:hAnsiTheme="minorHAnsi"/>
          <w:spacing w:val="-2"/>
        </w:rPr>
        <w:t xml:space="preserve"> role-playing activity, conduct a demonstration so that they become familiar with the expectations related to the r</w:t>
      </w:r>
      <w:r w:rsidR="00B64166" w:rsidRPr="005600BF">
        <w:rPr>
          <w:rFonts w:asciiTheme="minorHAnsi" w:hAnsiTheme="minorHAnsi"/>
          <w:spacing w:val="-2"/>
        </w:rPr>
        <w:t>oles and support materials.</w:t>
      </w:r>
      <w:r w:rsidRPr="005600BF">
        <w:rPr>
          <w:rFonts w:asciiTheme="minorHAnsi" w:hAnsiTheme="minorHAnsi"/>
          <w:spacing w:val="-2"/>
        </w:rPr>
        <w:t xml:space="preserve"> Practice playing the role of the </w:t>
      </w:r>
      <w:r w:rsidR="00470692" w:rsidRPr="005600BF">
        <w:rPr>
          <w:rFonts w:asciiTheme="minorHAnsi" w:hAnsiTheme="minorHAnsi"/>
          <w:i/>
          <w:spacing w:val="-2"/>
        </w:rPr>
        <w:t>CLO/f</w:t>
      </w:r>
      <w:r w:rsidR="00D44E29" w:rsidRPr="005600BF">
        <w:rPr>
          <w:rFonts w:asciiTheme="minorHAnsi" w:hAnsiTheme="minorHAnsi"/>
          <w:i/>
          <w:spacing w:val="-2"/>
        </w:rPr>
        <w:t>acilitator</w:t>
      </w:r>
      <w:r w:rsidRPr="005600BF">
        <w:rPr>
          <w:rFonts w:asciiTheme="minorHAnsi" w:hAnsiTheme="minorHAnsi"/>
          <w:spacing w:val="-2"/>
        </w:rPr>
        <w:t xml:space="preserve"> </w:t>
      </w:r>
      <w:r w:rsidR="00AB444A">
        <w:rPr>
          <w:rFonts w:asciiTheme="minorHAnsi" w:hAnsiTheme="minorHAnsi"/>
          <w:spacing w:val="-2"/>
        </w:rPr>
        <w:t xml:space="preserve">until you can provide a suitable demonstration </w:t>
      </w:r>
      <w:r w:rsidRPr="005600BF">
        <w:rPr>
          <w:rFonts w:asciiTheme="minorHAnsi" w:hAnsiTheme="minorHAnsi"/>
          <w:spacing w:val="-2"/>
        </w:rPr>
        <w:t>and prepare other facilitators (or participant</w:t>
      </w:r>
      <w:r w:rsidR="00D44E29" w:rsidRPr="005600BF">
        <w:rPr>
          <w:rFonts w:asciiTheme="minorHAnsi" w:hAnsiTheme="minorHAnsi"/>
          <w:spacing w:val="-2"/>
        </w:rPr>
        <w:t xml:space="preserve"> volunteer</w:t>
      </w:r>
      <w:r w:rsidRPr="005600BF">
        <w:rPr>
          <w:rFonts w:asciiTheme="minorHAnsi" w:hAnsiTheme="minorHAnsi"/>
          <w:spacing w:val="-2"/>
        </w:rPr>
        <w:t xml:space="preserve">s) to take on the supporting roles of the </w:t>
      </w:r>
      <w:r w:rsidR="00C77E69" w:rsidRPr="005600BF">
        <w:rPr>
          <w:rFonts w:asciiTheme="minorHAnsi" w:hAnsiTheme="minorHAnsi"/>
          <w:i/>
          <w:spacing w:val="-2"/>
        </w:rPr>
        <w:t xml:space="preserve">participants at a </w:t>
      </w:r>
      <w:r w:rsidR="00D13FA5" w:rsidRPr="005600BF">
        <w:rPr>
          <w:rFonts w:asciiTheme="minorHAnsi" w:hAnsiTheme="minorHAnsi"/>
          <w:i/>
          <w:spacing w:val="-2"/>
        </w:rPr>
        <w:t>stakeholder engagement</w:t>
      </w:r>
      <w:r w:rsidR="00D44E29" w:rsidRPr="005600BF">
        <w:rPr>
          <w:rFonts w:asciiTheme="minorHAnsi" w:hAnsiTheme="minorHAnsi"/>
          <w:spacing w:val="-2"/>
        </w:rPr>
        <w:t xml:space="preserve"> </w:t>
      </w:r>
      <w:r w:rsidR="00D44E29" w:rsidRPr="005600BF">
        <w:rPr>
          <w:rFonts w:asciiTheme="minorHAnsi" w:hAnsiTheme="minorHAnsi"/>
          <w:i/>
          <w:spacing w:val="-2"/>
        </w:rPr>
        <w:t xml:space="preserve">meeting </w:t>
      </w:r>
      <w:r w:rsidRPr="005600BF">
        <w:rPr>
          <w:rFonts w:asciiTheme="minorHAnsi" w:hAnsiTheme="minorHAnsi"/>
          <w:spacing w:val="-2"/>
        </w:rPr>
        <w:t xml:space="preserve">and </w:t>
      </w:r>
      <w:r w:rsidR="00C77E69" w:rsidRPr="005600BF">
        <w:rPr>
          <w:rFonts w:asciiTheme="minorHAnsi" w:hAnsiTheme="minorHAnsi"/>
          <w:spacing w:val="-2"/>
        </w:rPr>
        <w:t xml:space="preserve">an </w:t>
      </w:r>
      <w:r w:rsidRPr="005600BF">
        <w:rPr>
          <w:rFonts w:asciiTheme="minorHAnsi" w:hAnsiTheme="minorHAnsi"/>
          <w:i/>
          <w:spacing w:val="-2"/>
        </w:rPr>
        <w:t>observer</w:t>
      </w:r>
      <w:r w:rsidRPr="005600BF">
        <w:rPr>
          <w:rFonts w:asciiTheme="minorHAnsi" w:hAnsiTheme="minorHAnsi"/>
          <w:spacing w:val="-2"/>
        </w:rPr>
        <w:t xml:space="preserve"> during the demonstration. Also practice explaining how to conduct the role plays.</w:t>
      </w:r>
    </w:p>
    <w:p w14:paraId="0B00514B" w14:textId="331851C8" w:rsidR="00DB1F23" w:rsidRPr="005600BF" w:rsidRDefault="00DB1F23" w:rsidP="00DB1F23">
      <w:pPr>
        <w:tabs>
          <w:tab w:val="left" w:pos="360"/>
        </w:tabs>
        <w:spacing w:before="120"/>
        <w:ind w:left="360" w:hanging="360"/>
        <w:rPr>
          <w:rFonts w:asciiTheme="minorHAnsi" w:hAnsiTheme="minorHAnsi"/>
        </w:rPr>
      </w:pPr>
      <w:r w:rsidRPr="005600BF">
        <w:rPr>
          <w:rFonts w:asciiTheme="minorHAnsi" w:hAnsiTheme="minorHAnsi"/>
          <w:b/>
        </w:rPr>
        <w:t>6.</w:t>
      </w:r>
      <w:r w:rsidRPr="005600BF">
        <w:rPr>
          <w:rFonts w:asciiTheme="minorHAnsi" w:hAnsiTheme="minorHAnsi"/>
          <w:b/>
        </w:rPr>
        <w:tab/>
        <w:t>Prepare copies of resources.</w:t>
      </w:r>
      <w:r w:rsidRPr="005600BF">
        <w:rPr>
          <w:rFonts w:asciiTheme="minorHAnsi" w:hAnsiTheme="minorHAnsi"/>
        </w:rPr>
        <w:t xml:space="preserve"> Make copies of the </w:t>
      </w:r>
      <w:r w:rsidR="00470692" w:rsidRPr="005600BF">
        <w:rPr>
          <w:rFonts w:asciiTheme="minorHAnsi" w:hAnsiTheme="minorHAnsi"/>
          <w:i/>
        </w:rPr>
        <w:t>CLO/</w:t>
      </w:r>
      <w:r w:rsidR="00D44E29" w:rsidRPr="005600BF">
        <w:rPr>
          <w:rFonts w:asciiTheme="minorHAnsi" w:hAnsiTheme="minorHAnsi"/>
          <w:i/>
        </w:rPr>
        <w:t>facilitator</w:t>
      </w:r>
      <w:r w:rsidRPr="005600BF">
        <w:rPr>
          <w:rFonts w:asciiTheme="minorHAnsi" w:hAnsiTheme="minorHAnsi"/>
          <w:i/>
        </w:rPr>
        <w:t>, observer,</w:t>
      </w:r>
      <w:r w:rsidRPr="005600BF">
        <w:rPr>
          <w:rFonts w:asciiTheme="minorHAnsi" w:hAnsiTheme="minorHAnsi"/>
        </w:rPr>
        <w:t xml:space="preserve"> and </w:t>
      </w:r>
      <w:r w:rsidR="00D44E29" w:rsidRPr="005600BF">
        <w:rPr>
          <w:rFonts w:asciiTheme="minorHAnsi" w:hAnsiTheme="minorHAnsi"/>
          <w:i/>
        </w:rPr>
        <w:t>stakeholde</w:t>
      </w:r>
      <w:r w:rsidR="00A513A7" w:rsidRPr="005600BF">
        <w:rPr>
          <w:rFonts w:asciiTheme="minorHAnsi" w:hAnsiTheme="minorHAnsi"/>
          <w:i/>
        </w:rPr>
        <w:t xml:space="preserve">r meeting </w:t>
      </w:r>
      <w:r w:rsidR="00470692" w:rsidRPr="005600BF">
        <w:rPr>
          <w:rFonts w:asciiTheme="minorHAnsi" w:hAnsiTheme="minorHAnsi"/>
          <w:i/>
        </w:rPr>
        <w:t>participant</w:t>
      </w:r>
      <w:r w:rsidRPr="005600BF">
        <w:rPr>
          <w:rFonts w:asciiTheme="minorHAnsi" w:hAnsiTheme="minorHAnsi"/>
        </w:rPr>
        <w:t xml:space="preserve"> instructions</w:t>
      </w:r>
      <w:r w:rsidR="00A513A7" w:rsidRPr="005600BF">
        <w:rPr>
          <w:rFonts w:asciiTheme="minorHAnsi" w:hAnsiTheme="minorHAnsi"/>
        </w:rPr>
        <w:t>; the scenario and character descriptions; the guidelines for giving and receiving feedback;</w:t>
      </w:r>
      <w:r w:rsidRPr="005600BF">
        <w:rPr>
          <w:rFonts w:asciiTheme="minorHAnsi" w:hAnsiTheme="minorHAnsi"/>
        </w:rPr>
        <w:t xml:space="preserve"> and the role play observation checklist for each </w:t>
      </w:r>
      <w:r w:rsidR="00A513A7" w:rsidRPr="005600BF">
        <w:rPr>
          <w:rFonts w:asciiTheme="minorHAnsi" w:hAnsiTheme="minorHAnsi"/>
        </w:rPr>
        <w:t xml:space="preserve">participant in the </w:t>
      </w:r>
      <w:r w:rsidRPr="005600BF">
        <w:rPr>
          <w:rFonts w:asciiTheme="minorHAnsi" w:hAnsiTheme="minorHAnsi"/>
        </w:rPr>
        <w:t>small group</w:t>
      </w:r>
      <w:r w:rsidR="00C734B4" w:rsidRPr="005600BF">
        <w:rPr>
          <w:rFonts w:asciiTheme="minorHAnsi" w:hAnsiTheme="minorHAnsi"/>
        </w:rPr>
        <w:t>s</w:t>
      </w:r>
      <w:r w:rsidRPr="005600BF">
        <w:rPr>
          <w:rFonts w:asciiTheme="minorHAnsi" w:hAnsiTheme="minorHAnsi"/>
        </w:rPr>
        <w:t>.</w:t>
      </w:r>
      <w:r w:rsidR="003E0688" w:rsidRPr="005600BF">
        <w:rPr>
          <w:rFonts w:asciiTheme="minorHAnsi" w:hAnsiTheme="minorHAnsi"/>
        </w:rPr>
        <w:t xml:space="preserve"> If the scenario involves using an existing job aid, tool or other props (e.g., an informational brochure about the study) ensure that there is at least one set per small group available to use during the role play.</w:t>
      </w:r>
      <w:r w:rsidR="00AB444A">
        <w:rPr>
          <w:rFonts w:asciiTheme="minorHAnsi" w:hAnsiTheme="minorHAnsi"/>
        </w:rPr>
        <w:t xml:space="preserve"> Note: </w:t>
      </w:r>
      <w:r w:rsidR="00EE100F">
        <w:rPr>
          <w:rFonts w:asciiTheme="minorHAnsi" w:hAnsiTheme="minorHAnsi"/>
        </w:rPr>
        <w:t xml:space="preserve">In addition to the copies of specific pages needed to conduct the activity, participants should receive a separate copy of </w:t>
      </w:r>
      <w:r w:rsidR="00AB444A">
        <w:rPr>
          <w:rFonts w:asciiTheme="minorHAnsi" w:hAnsiTheme="minorHAnsi"/>
        </w:rPr>
        <w:t>the entire Facilitating Role Plays Handout</w:t>
      </w:r>
      <w:r w:rsidR="00EE100F">
        <w:rPr>
          <w:rFonts w:asciiTheme="minorHAnsi" w:hAnsiTheme="minorHAnsi"/>
        </w:rPr>
        <w:t xml:space="preserve"> so that they will have it for reference after the training. </w:t>
      </w:r>
    </w:p>
    <w:p w14:paraId="263B5781" w14:textId="77777777" w:rsidR="00DB1F23" w:rsidRPr="005600BF" w:rsidRDefault="00DB1F23" w:rsidP="00345F92">
      <w:pPr>
        <w:pStyle w:val="Heading3"/>
        <w:spacing w:before="240" w:beforeAutospacing="0" w:after="120" w:afterAutospacing="0"/>
        <w:rPr>
          <w:rFonts w:asciiTheme="minorHAnsi" w:hAnsiTheme="minorHAnsi" w:cs="Arial"/>
          <w:sz w:val="26"/>
          <w:szCs w:val="24"/>
        </w:rPr>
      </w:pPr>
      <w:r w:rsidRPr="005600BF">
        <w:rPr>
          <w:rFonts w:asciiTheme="minorHAnsi" w:hAnsiTheme="minorHAnsi" w:cs="Arial"/>
          <w:sz w:val="26"/>
          <w:szCs w:val="24"/>
        </w:rPr>
        <w:t xml:space="preserve">Conducting the </w:t>
      </w:r>
      <w:r w:rsidR="00682AA0" w:rsidRPr="005600BF">
        <w:rPr>
          <w:rFonts w:asciiTheme="minorHAnsi" w:hAnsiTheme="minorHAnsi" w:cs="Arial"/>
          <w:sz w:val="26"/>
          <w:szCs w:val="24"/>
          <w:lang w:val="en-US"/>
        </w:rPr>
        <w:t>activity</w:t>
      </w:r>
    </w:p>
    <w:p w14:paraId="4D98BE9D" w14:textId="77777777" w:rsidR="00DB1F23" w:rsidRPr="005600BF" w:rsidRDefault="00DB1F23" w:rsidP="00E92ABA">
      <w:pPr>
        <w:numPr>
          <w:ilvl w:val="0"/>
          <w:numId w:val="3"/>
        </w:numPr>
        <w:tabs>
          <w:tab w:val="clear" w:pos="360"/>
        </w:tabs>
        <w:spacing w:after="120"/>
        <w:rPr>
          <w:rFonts w:asciiTheme="minorHAnsi" w:hAnsiTheme="minorHAnsi"/>
        </w:rPr>
      </w:pPr>
      <w:r w:rsidRPr="005600BF">
        <w:rPr>
          <w:rFonts w:asciiTheme="minorHAnsi" w:hAnsiTheme="minorHAnsi"/>
          <w:b/>
        </w:rPr>
        <w:t xml:space="preserve">Introduce the activity using the slide </w:t>
      </w:r>
      <w:r w:rsidR="003E0688" w:rsidRPr="005600BF">
        <w:rPr>
          <w:rFonts w:asciiTheme="minorHAnsi" w:hAnsiTheme="minorHAnsi"/>
          <w:b/>
        </w:rPr>
        <w:t xml:space="preserve">(or prepared flip chart) </w:t>
      </w:r>
      <w:r w:rsidRPr="005600BF">
        <w:rPr>
          <w:rFonts w:asciiTheme="minorHAnsi" w:hAnsiTheme="minorHAnsi"/>
          <w:b/>
        </w:rPr>
        <w:t>that outlines the role-play instructions</w:t>
      </w:r>
      <w:r w:rsidRPr="005600BF">
        <w:rPr>
          <w:rFonts w:asciiTheme="minorHAnsi" w:hAnsiTheme="minorHAnsi"/>
        </w:rPr>
        <w:t>. Emphasize that role-playing provides participants with an opportunity to apply their new knowledge, skills, and tools in situations that simulate actual interactions</w:t>
      </w:r>
      <w:r w:rsidR="0060247D" w:rsidRPr="005600BF">
        <w:rPr>
          <w:rFonts w:asciiTheme="minorHAnsi" w:hAnsiTheme="minorHAnsi"/>
        </w:rPr>
        <w:t xml:space="preserve"> with stakeholders</w:t>
      </w:r>
      <w:r w:rsidRPr="005600BF">
        <w:rPr>
          <w:rFonts w:asciiTheme="minorHAnsi" w:hAnsiTheme="minorHAnsi"/>
        </w:rPr>
        <w:t xml:space="preserve">. </w:t>
      </w:r>
    </w:p>
    <w:p w14:paraId="77D56333" w14:textId="77777777" w:rsidR="00DB1F23" w:rsidRPr="005600BF" w:rsidRDefault="00DB1F23" w:rsidP="00E92ABA">
      <w:pPr>
        <w:numPr>
          <w:ilvl w:val="0"/>
          <w:numId w:val="3"/>
        </w:numPr>
        <w:tabs>
          <w:tab w:val="clear" w:pos="360"/>
        </w:tabs>
        <w:rPr>
          <w:rFonts w:asciiTheme="minorHAnsi" w:hAnsiTheme="minorHAnsi"/>
        </w:rPr>
      </w:pPr>
      <w:r w:rsidRPr="005600BF">
        <w:rPr>
          <w:rFonts w:asciiTheme="minorHAnsi" w:hAnsiTheme="minorHAnsi"/>
          <w:b/>
          <w:spacing w:val="-4"/>
        </w:rPr>
        <w:t xml:space="preserve">Identify specific learning objectives. </w:t>
      </w:r>
      <w:r w:rsidRPr="005600BF">
        <w:rPr>
          <w:rFonts w:asciiTheme="minorHAnsi" w:hAnsiTheme="minorHAnsi"/>
          <w:spacing w:val="-4"/>
        </w:rPr>
        <w:t>Describe the objectives that are associated with the role-play activity. For example:</w:t>
      </w:r>
      <w:r w:rsidRPr="005600BF">
        <w:rPr>
          <w:rFonts w:asciiTheme="minorHAnsi" w:hAnsiTheme="minorHAnsi"/>
        </w:rPr>
        <w:t xml:space="preserve"> </w:t>
      </w:r>
      <w:r w:rsidRPr="005600BF">
        <w:rPr>
          <w:rFonts w:asciiTheme="minorHAnsi" w:hAnsiTheme="minorHAnsi"/>
          <w:i/>
          <w:spacing w:val="-4"/>
        </w:rPr>
        <w:t xml:space="preserve">Participants will demonstrate their ability to </w:t>
      </w:r>
      <w:r w:rsidR="0060247D" w:rsidRPr="005600BF">
        <w:rPr>
          <w:rFonts w:asciiTheme="minorHAnsi" w:hAnsiTheme="minorHAnsi"/>
          <w:i/>
          <w:spacing w:val="-4"/>
        </w:rPr>
        <w:t>negotiate/facilitate an agreement during a meeting with community stakeholders</w:t>
      </w:r>
      <w:r w:rsidRPr="005600BF">
        <w:rPr>
          <w:rFonts w:asciiTheme="minorHAnsi" w:hAnsiTheme="minorHAnsi"/>
          <w:spacing w:val="-4"/>
        </w:rPr>
        <w:t xml:space="preserve">. </w:t>
      </w:r>
    </w:p>
    <w:p w14:paraId="504B9762" w14:textId="326041C8" w:rsidR="00DB1F23" w:rsidRPr="005600BF" w:rsidRDefault="00DB1F23" w:rsidP="00E92ABA">
      <w:pPr>
        <w:numPr>
          <w:ilvl w:val="0"/>
          <w:numId w:val="3"/>
        </w:numPr>
        <w:tabs>
          <w:tab w:val="clear" w:pos="360"/>
        </w:tabs>
        <w:spacing w:before="120"/>
        <w:rPr>
          <w:rFonts w:asciiTheme="minorHAnsi" w:hAnsiTheme="minorHAnsi"/>
        </w:rPr>
      </w:pPr>
      <w:r w:rsidRPr="005600BF">
        <w:rPr>
          <w:rFonts w:asciiTheme="minorHAnsi" w:hAnsiTheme="minorHAnsi"/>
          <w:b/>
          <w:bCs/>
        </w:rPr>
        <w:t xml:space="preserve">Ask participants to break into groups of </w:t>
      </w:r>
      <w:r w:rsidR="0060247D" w:rsidRPr="005600BF">
        <w:rPr>
          <w:rFonts w:asciiTheme="minorHAnsi" w:hAnsiTheme="minorHAnsi"/>
          <w:b/>
          <w:bCs/>
        </w:rPr>
        <w:t>four or five</w:t>
      </w:r>
      <w:r w:rsidRPr="005600BF">
        <w:rPr>
          <w:rFonts w:asciiTheme="minorHAnsi" w:hAnsiTheme="minorHAnsi"/>
          <w:bCs/>
        </w:rPr>
        <w:t>. Direct the members of each group to choose who will play the role of</w:t>
      </w:r>
      <w:r w:rsidR="0060247D" w:rsidRPr="005600BF">
        <w:rPr>
          <w:rFonts w:asciiTheme="minorHAnsi" w:hAnsiTheme="minorHAnsi"/>
          <w:bCs/>
        </w:rPr>
        <w:t xml:space="preserve"> the</w:t>
      </w:r>
      <w:r w:rsidRPr="005600BF">
        <w:rPr>
          <w:rFonts w:asciiTheme="minorHAnsi" w:hAnsiTheme="minorHAnsi"/>
          <w:bCs/>
        </w:rPr>
        <w:t xml:space="preserve"> </w:t>
      </w:r>
      <w:r w:rsidR="0060247D" w:rsidRPr="005600BF">
        <w:rPr>
          <w:rFonts w:asciiTheme="minorHAnsi" w:hAnsiTheme="minorHAnsi"/>
          <w:i/>
        </w:rPr>
        <w:t>CLO/facilitator, observer,</w:t>
      </w:r>
      <w:r w:rsidR="0060247D" w:rsidRPr="005600BF">
        <w:rPr>
          <w:rFonts w:asciiTheme="minorHAnsi" w:hAnsiTheme="minorHAnsi"/>
        </w:rPr>
        <w:t xml:space="preserve"> and </w:t>
      </w:r>
      <w:r w:rsidR="0060247D" w:rsidRPr="005600BF">
        <w:rPr>
          <w:rFonts w:asciiTheme="minorHAnsi" w:hAnsiTheme="minorHAnsi"/>
          <w:i/>
        </w:rPr>
        <w:t>stakeholder</w:t>
      </w:r>
      <w:r w:rsidR="00C77E69" w:rsidRPr="005600BF">
        <w:rPr>
          <w:rFonts w:asciiTheme="minorHAnsi" w:hAnsiTheme="minorHAnsi"/>
          <w:i/>
        </w:rPr>
        <w:t xml:space="preserve"> meeting </w:t>
      </w:r>
      <w:r w:rsidR="0060247D" w:rsidRPr="005600BF">
        <w:rPr>
          <w:rFonts w:asciiTheme="minorHAnsi" w:hAnsiTheme="minorHAnsi"/>
          <w:i/>
        </w:rPr>
        <w:t>participants</w:t>
      </w:r>
      <w:r w:rsidRPr="005600BF">
        <w:rPr>
          <w:rFonts w:asciiTheme="minorHAnsi" w:hAnsiTheme="minorHAnsi"/>
          <w:bCs/>
        </w:rPr>
        <w:t>. Remind the groups that</w:t>
      </w:r>
      <w:r w:rsidR="00D57056" w:rsidRPr="005600BF">
        <w:rPr>
          <w:rFonts w:asciiTheme="minorHAnsi" w:hAnsiTheme="minorHAnsi"/>
          <w:bCs/>
        </w:rPr>
        <w:t xml:space="preserve"> during the </w:t>
      </w:r>
      <w:r w:rsidR="00BA003F">
        <w:rPr>
          <w:rFonts w:asciiTheme="minorHAnsi" w:hAnsiTheme="minorHAnsi"/>
          <w:bCs/>
        </w:rPr>
        <w:t>training workshop</w:t>
      </w:r>
      <w:r w:rsidR="00BA003F" w:rsidRPr="005600BF">
        <w:rPr>
          <w:rFonts w:asciiTheme="minorHAnsi" w:hAnsiTheme="minorHAnsi"/>
          <w:bCs/>
        </w:rPr>
        <w:t xml:space="preserve"> </w:t>
      </w:r>
      <w:r w:rsidR="005600BF">
        <w:rPr>
          <w:rFonts w:asciiTheme="minorHAnsi" w:hAnsiTheme="minorHAnsi"/>
          <w:bCs/>
        </w:rPr>
        <w:t xml:space="preserve">(or outside the </w:t>
      </w:r>
      <w:r w:rsidR="00BA003F">
        <w:rPr>
          <w:rFonts w:asciiTheme="minorHAnsi" w:hAnsiTheme="minorHAnsi"/>
          <w:bCs/>
        </w:rPr>
        <w:t>workshop</w:t>
      </w:r>
      <w:r w:rsidR="005600BF">
        <w:rPr>
          <w:rFonts w:asciiTheme="minorHAnsi" w:hAnsiTheme="minorHAnsi"/>
          <w:bCs/>
        </w:rPr>
        <w:t xml:space="preserve"> if time is limited) </w:t>
      </w:r>
      <w:r w:rsidRPr="005600BF">
        <w:rPr>
          <w:rFonts w:asciiTheme="minorHAnsi" w:hAnsiTheme="minorHAnsi"/>
          <w:bCs/>
        </w:rPr>
        <w:t xml:space="preserve">each participant </w:t>
      </w:r>
      <w:r w:rsidR="0009324D" w:rsidRPr="005600BF">
        <w:rPr>
          <w:rFonts w:asciiTheme="minorHAnsi" w:hAnsiTheme="minorHAnsi"/>
          <w:bCs/>
        </w:rPr>
        <w:t xml:space="preserve">should </w:t>
      </w:r>
      <w:r w:rsidR="005600BF">
        <w:rPr>
          <w:rFonts w:asciiTheme="minorHAnsi" w:hAnsiTheme="minorHAnsi"/>
          <w:bCs/>
        </w:rPr>
        <w:t>be given the</w:t>
      </w:r>
      <w:r w:rsidR="00D57056" w:rsidRPr="005600BF">
        <w:rPr>
          <w:rFonts w:asciiTheme="minorHAnsi" w:hAnsiTheme="minorHAnsi"/>
          <w:bCs/>
        </w:rPr>
        <w:t xml:space="preserve"> opportunity to </w:t>
      </w:r>
      <w:r w:rsidRPr="005600BF">
        <w:rPr>
          <w:rFonts w:asciiTheme="minorHAnsi" w:hAnsiTheme="minorHAnsi"/>
          <w:bCs/>
        </w:rPr>
        <w:t>play</w:t>
      </w:r>
      <w:r w:rsidR="005600BF">
        <w:rPr>
          <w:rFonts w:asciiTheme="minorHAnsi" w:hAnsiTheme="minorHAnsi"/>
          <w:bCs/>
        </w:rPr>
        <w:t>/practice</w:t>
      </w:r>
      <w:r w:rsidRPr="005600BF">
        <w:rPr>
          <w:rFonts w:asciiTheme="minorHAnsi" w:hAnsiTheme="minorHAnsi"/>
          <w:bCs/>
        </w:rPr>
        <w:t xml:space="preserve"> </w:t>
      </w:r>
      <w:r w:rsidR="005600BF">
        <w:rPr>
          <w:rFonts w:asciiTheme="minorHAnsi" w:hAnsiTheme="minorHAnsi"/>
          <w:bCs/>
        </w:rPr>
        <w:t xml:space="preserve">the CLO/facilitator </w:t>
      </w:r>
      <w:r w:rsidRPr="005600BF">
        <w:rPr>
          <w:rFonts w:asciiTheme="minorHAnsi" w:hAnsiTheme="minorHAnsi"/>
          <w:bCs/>
        </w:rPr>
        <w:t>role</w:t>
      </w:r>
      <w:r w:rsidRPr="005600BF">
        <w:rPr>
          <w:rFonts w:asciiTheme="minorHAnsi" w:hAnsiTheme="minorHAnsi"/>
        </w:rPr>
        <w:t>. Distribute copies of the</w:t>
      </w:r>
      <w:r w:rsidRPr="005600BF">
        <w:rPr>
          <w:rFonts w:asciiTheme="minorHAnsi" w:hAnsiTheme="minorHAnsi"/>
          <w:color w:val="019929"/>
        </w:rPr>
        <w:t xml:space="preserve"> </w:t>
      </w:r>
      <w:r w:rsidRPr="005600BF">
        <w:rPr>
          <w:rFonts w:asciiTheme="minorHAnsi" w:hAnsiTheme="minorHAnsi"/>
        </w:rPr>
        <w:t xml:space="preserve">instructions for the </w:t>
      </w:r>
      <w:r w:rsidR="0060247D" w:rsidRPr="005600BF">
        <w:rPr>
          <w:rFonts w:asciiTheme="minorHAnsi" w:hAnsiTheme="minorHAnsi"/>
          <w:i/>
        </w:rPr>
        <w:t>CLO/facilitator, observer,</w:t>
      </w:r>
      <w:r w:rsidR="0060247D" w:rsidRPr="005600BF">
        <w:rPr>
          <w:rFonts w:asciiTheme="minorHAnsi" w:hAnsiTheme="minorHAnsi"/>
        </w:rPr>
        <w:t xml:space="preserve"> and </w:t>
      </w:r>
      <w:r w:rsidR="0060247D" w:rsidRPr="005600BF">
        <w:rPr>
          <w:rFonts w:asciiTheme="minorHAnsi" w:hAnsiTheme="minorHAnsi"/>
          <w:i/>
        </w:rPr>
        <w:t>stakeholder</w:t>
      </w:r>
      <w:r w:rsidR="00C77E69" w:rsidRPr="005600BF">
        <w:rPr>
          <w:rFonts w:asciiTheme="minorHAnsi" w:hAnsiTheme="minorHAnsi"/>
          <w:i/>
        </w:rPr>
        <w:t xml:space="preserve"> meeting </w:t>
      </w:r>
      <w:r w:rsidR="0060247D" w:rsidRPr="005600BF">
        <w:rPr>
          <w:rFonts w:asciiTheme="minorHAnsi" w:hAnsiTheme="minorHAnsi"/>
          <w:i/>
        </w:rPr>
        <w:t>participant</w:t>
      </w:r>
      <w:r w:rsidR="0060247D" w:rsidRPr="005600BF">
        <w:rPr>
          <w:rFonts w:asciiTheme="minorHAnsi" w:hAnsiTheme="minorHAnsi"/>
        </w:rPr>
        <w:t xml:space="preserve"> </w:t>
      </w:r>
      <w:r w:rsidRPr="005600BF">
        <w:rPr>
          <w:rFonts w:asciiTheme="minorHAnsi" w:hAnsiTheme="minorHAnsi"/>
        </w:rPr>
        <w:t>roles,</w:t>
      </w:r>
      <w:r w:rsidRPr="005600BF">
        <w:rPr>
          <w:rFonts w:asciiTheme="minorHAnsi" w:hAnsiTheme="minorHAnsi"/>
          <w:bCs/>
        </w:rPr>
        <w:t xml:space="preserve"> or create flip charts </w:t>
      </w:r>
      <w:r w:rsidRPr="005600BF">
        <w:rPr>
          <w:rFonts w:asciiTheme="minorHAnsi" w:hAnsiTheme="minorHAnsi"/>
        </w:rPr>
        <w:t xml:space="preserve">that describe the general expectations for each role. Review the expectations for each role with the participants. </w:t>
      </w:r>
    </w:p>
    <w:p w14:paraId="7EFB6E2E" w14:textId="49653FF8" w:rsidR="00DB1F23" w:rsidRPr="005600BF" w:rsidRDefault="00DB1F23" w:rsidP="00E92ABA">
      <w:pPr>
        <w:numPr>
          <w:ilvl w:val="0"/>
          <w:numId w:val="3"/>
        </w:numPr>
        <w:tabs>
          <w:tab w:val="clear" w:pos="360"/>
        </w:tabs>
        <w:spacing w:before="120"/>
        <w:rPr>
          <w:rFonts w:asciiTheme="minorHAnsi" w:hAnsiTheme="minorHAnsi"/>
        </w:rPr>
      </w:pPr>
      <w:r w:rsidRPr="005600BF">
        <w:rPr>
          <w:rFonts w:asciiTheme="minorHAnsi" w:hAnsiTheme="minorHAnsi"/>
          <w:b/>
          <w:spacing w:val="-4"/>
        </w:rPr>
        <w:t xml:space="preserve">Provide a demonstration. </w:t>
      </w:r>
      <w:r w:rsidRPr="005600BF">
        <w:rPr>
          <w:rFonts w:asciiTheme="minorHAnsi" w:hAnsiTheme="minorHAnsi"/>
        </w:rPr>
        <w:t xml:space="preserve">In addition to showing how the activity is conducted, the demonstration will help participants feel more comfortable trying out new approaches. Prepare for the </w:t>
      </w:r>
      <w:r w:rsidR="003F0E20" w:rsidRPr="005600BF">
        <w:rPr>
          <w:rFonts w:asciiTheme="minorHAnsi" w:hAnsiTheme="minorHAnsi"/>
        </w:rPr>
        <w:t xml:space="preserve">brief </w:t>
      </w:r>
      <w:r w:rsidRPr="005600BF">
        <w:rPr>
          <w:rFonts w:asciiTheme="minorHAnsi" w:hAnsiTheme="minorHAnsi"/>
        </w:rPr>
        <w:t xml:space="preserve">demonstration as suggested in item 5 above. </w:t>
      </w:r>
      <w:r w:rsidR="00BA003F">
        <w:rPr>
          <w:rFonts w:asciiTheme="minorHAnsi" w:hAnsiTheme="minorHAnsi"/>
        </w:rPr>
        <w:t xml:space="preserve">Additional suggestions for conducting a demonstration are included on the note page of slide 29. </w:t>
      </w:r>
    </w:p>
    <w:p w14:paraId="0EBEC3EA" w14:textId="77777777" w:rsidR="00DB1F23" w:rsidRPr="005600BF" w:rsidRDefault="00DB1F23" w:rsidP="00E92ABA">
      <w:pPr>
        <w:numPr>
          <w:ilvl w:val="0"/>
          <w:numId w:val="3"/>
        </w:numPr>
        <w:spacing w:before="120"/>
        <w:rPr>
          <w:rFonts w:asciiTheme="minorHAnsi" w:hAnsiTheme="minorHAnsi"/>
          <w:spacing w:val="-4"/>
        </w:rPr>
      </w:pPr>
      <w:r w:rsidRPr="005600BF">
        <w:rPr>
          <w:rFonts w:asciiTheme="minorHAnsi" w:hAnsiTheme="minorHAnsi"/>
          <w:b/>
          <w:bCs/>
          <w:spacing w:val="-4"/>
        </w:rPr>
        <w:t xml:space="preserve">Distribute role-play materials to </w:t>
      </w:r>
      <w:r w:rsidR="0061659E" w:rsidRPr="005600BF">
        <w:rPr>
          <w:rFonts w:asciiTheme="minorHAnsi" w:hAnsiTheme="minorHAnsi"/>
          <w:b/>
          <w:bCs/>
          <w:spacing w:val="-4"/>
        </w:rPr>
        <w:t>the small groups</w:t>
      </w:r>
      <w:r w:rsidR="00DA36D1" w:rsidRPr="005600BF">
        <w:rPr>
          <w:rFonts w:asciiTheme="minorHAnsi" w:hAnsiTheme="minorHAnsi"/>
          <w:b/>
          <w:bCs/>
          <w:spacing w:val="-4"/>
        </w:rPr>
        <w:t>/</w:t>
      </w:r>
      <w:r w:rsidRPr="005600BF">
        <w:rPr>
          <w:rFonts w:asciiTheme="minorHAnsi" w:hAnsiTheme="minorHAnsi"/>
          <w:b/>
          <w:bCs/>
          <w:spacing w:val="-4"/>
        </w:rPr>
        <w:t xml:space="preserve">participants taking on the </w:t>
      </w:r>
      <w:r w:rsidR="0060247D" w:rsidRPr="005600BF">
        <w:rPr>
          <w:rFonts w:asciiTheme="minorHAnsi" w:hAnsiTheme="minorHAnsi"/>
          <w:b/>
          <w:bCs/>
          <w:spacing w:val="-4"/>
        </w:rPr>
        <w:t>CLO/facilitator, observer and stakeholder</w:t>
      </w:r>
      <w:r w:rsidR="00D3036B" w:rsidRPr="005600BF">
        <w:rPr>
          <w:rFonts w:asciiTheme="minorHAnsi" w:hAnsiTheme="minorHAnsi"/>
          <w:b/>
          <w:bCs/>
          <w:spacing w:val="-4"/>
        </w:rPr>
        <w:t xml:space="preserve"> meeting </w:t>
      </w:r>
      <w:r w:rsidR="0060247D" w:rsidRPr="005600BF">
        <w:rPr>
          <w:rFonts w:asciiTheme="minorHAnsi" w:hAnsiTheme="minorHAnsi"/>
          <w:b/>
          <w:bCs/>
          <w:spacing w:val="-4"/>
        </w:rPr>
        <w:t>participant</w:t>
      </w:r>
      <w:r w:rsidRPr="005600BF">
        <w:rPr>
          <w:rFonts w:asciiTheme="minorHAnsi" w:hAnsiTheme="minorHAnsi"/>
          <w:b/>
          <w:bCs/>
          <w:spacing w:val="-4"/>
        </w:rPr>
        <w:t xml:space="preserve"> roles. </w:t>
      </w:r>
      <w:r w:rsidRPr="005600BF">
        <w:rPr>
          <w:rFonts w:asciiTheme="minorHAnsi" w:hAnsiTheme="minorHAnsi"/>
          <w:bCs/>
          <w:spacing w:val="-6"/>
        </w:rPr>
        <w:t>Give each</w:t>
      </w:r>
      <w:r w:rsidR="00D57056" w:rsidRPr="005600BF">
        <w:rPr>
          <w:rFonts w:asciiTheme="minorHAnsi" w:hAnsiTheme="minorHAnsi"/>
          <w:bCs/>
          <w:spacing w:val="-6"/>
        </w:rPr>
        <w:t xml:space="preserve"> </w:t>
      </w:r>
      <w:r w:rsidR="0060247D" w:rsidRPr="005600BF">
        <w:rPr>
          <w:rFonts w:asciiTheme="minorHAnsi" w:hAnsiTheme="minorHAnsi"/>
          <w:bCs/>
          <w:spacing w:val="-6"/>
        </w:rPr>
        <w:t>participant</w:t>
      </w:r>
      <w:r w:rsidRPr="005600BF">
        <w:rPr>
          <w:rFonts w:asciiTheme="minorHAnsi" w:hAnsiTheme="minorHAnsi"/>
          <w:bCs/>
          <w:spacing w:val="-6"/>
        </w:rPr>
        <w:t xml:space="preserve"> a copy of the </w:t>
      </w:r>
      <w:r w:rsidRPr="005600BF">
        <w:rPr>
          <w:rFonts w:asciiTheme="minorHAnsi" w:hAnsiTheme="minorHAnsi"/>
          <w:bCs/>
          <w:spacing w:val="-6"/>
        </w:rPr>
        <w:lastRenderedPageBreak/>
        <w:t xml:space="preserve">scenario information sheet that includes </w:t>
      </w:r>
      <w:r w:rsidR="0060247D" w:rsidRPr="005600BF">
        <w:rPr>
          <w:rFonts w:asciiTheme="minorHAnsi" w:hAnsiTheme="minorHAnsi"/>
          <w:bCs/>
          <w:spacing w:val="-6"/>
        </w:rPr>
        <w:t xml:space="preserve">a </w:t>
      </w:r>
      <w:r w:rsidRPr="005600BF">
        <w:rPr>
          <w:rFonts w:asciiTheme="minorHAnsi" w:hAnsiTheme="minorHAnsi"/>
          <w:bCs/>
          <w:spacing w:val="-6"/>
        </w:rPr>
        <w:t xml:space="preserve">description </w:t>
      </w:r>
      <w:r w:rsidR="0060247D" w:rsidRPr="005600BF">
        <w:rPr>
          <w:rFonts w:asciiTheme="minorHAnsi" w:hAnsiTheme="minorHAnsi"/>
          <w:bCs/>
          <w:spacing w:val="-6"/>
        </w:rPr>
        <w:t xml:space="preserve">of their </w:t>
      </w:r>
      <w:r w:rsidR="00D57056" w:rsidRPr="005600BF">
        <w:rPr>
          <w:rFonts w:asciiTheme="minorHAnsi" w:hAnsiTheme="minorHAnsi"/>
          <w:bCs/>
          <w:spacing w:val="-6"/>
        </w:rPr>
        <w:t>character</w:t>
      </w:r>
      <w:r w:rsidR="0060247D" w:rsidRPr="005600BF">
        <w:rPr>
          <w:rFonts w:asciiTheme="minorHAnsi" w:hAnsiTheme="minorHAnsi"/>
          <w:bCs/>
          <w:spacing w:val="-6"/>
        </w:rPr>
        <w:t xml:space="preserve"> </w:t>
      </w:r>
      <w:r w:rsidR="00D57056" w:rsidRPr="005600BF">
        <w:rPr>
          <w:rFonts w:asciiTheme="minorHAnsi" w:hAnsiTheme="minorHAnsi"/>
          <w:bCs/>
          <w:spacing w:val="-6"/>
        </w:rPr>
        <w:t xml:space="preserve">so they can respond “in character” </w:t>
      </w:r>
      <w:r w:rsidR="0060247D" w:rsidRPr="005600BF">
        <w:rPr>
          <w:rFonts w:asciiTheme="minorHAnsi" w:hAnsiTheme="minorHAnsi"/>
          <w:bCs/>
          <w:spacing w:val="-6"/>
        </w:rPr>
        <w:t>during the role play</w:t>
      </w:r>
      <w:r w:rsidRPr="005600BF">
        <w:rPr>
          <w:rFonts w:asciiTheme="minorHAnsi" w:hAnsiTheme="minorHAnsi"/>
          <w:bCs/>
          <w:spacing w:val="-6"/>
        </w:rPr>
        <w:t xml:space="preserve">. Give the “observer” a role play observation checklist. </w:t>
      </w:r>
      <w:r w:rsidR="00682AA0" w:rsidRPr="005600BF">
        <w:rPr>
          <w:rFonts w:asciiTheme="minorHAnsi" w:hAnsiTheme="minorHAnsi"/>
          <w:bCs/>
          <w:spacing w:val="-6"/>
        </w:rPr>
        <w:t>To maintain spontaneity of the interactions during the role play, a</w:t>
      </w:r>
      <w:r w:rsidRPr="005600BF">
        <w:rPr>
          <w:rFonts w:asciiTheme="minorHAnsi" w:hAnsiTheme="minorHAnsi"/>
          <w:bCs/>
          <w:spacing w:val="-6"/>
        </w:rPr>
        <w:t xml:space="preserve">sk the </w:t>
      </w:r>
      <w:r w:rsidR="0060247D" w:rsidRPr="005600BF">
        <w:rPr>
          <w:rFonts w:asciiTheme="minorHAnsi" w:hAnsiTheme="minorHAnsi"/>
          <w:bCs/>
          <w:spacing w:val="-6"/>
        </w:rPr>
        <w:t xml:space="preserve">participants </w:t>
      </w:r>
      <w:r w:rsidRPr="005600BF">
        <w:rPr>
          <w:rFonts w:asciiTheme="minorHAnsi" w:hAnsiTheme="minorHAnsi"/>
          <w:bCs/>
          <w:spacing w:val="-6"/>
        </w:rPr>
        <w:t xml:space="preserve">not to </w:t>
      </w:r>
      <w:r w:rsidR="00D57056" w:rsidRPr="005600BF">
        <w:rPr>
          <w:rFonts w:asciiTheme="minorHAnsi" w:hAnsiTheme="minorHAnsi"/>
          <w:bCs/>
          <w:spacing w:val="-6"/>
        </w:rPr>
        <w:t>discuss</w:t>
      </w:r>
      <w:r w:rsidRPr="005600BF">
        <w:rPr>
          <w:rFonts w:asciiTheme="minorHAnsi" w:hAnsiTheme="minorHAnsi"/>
          <w:bCs/>
          <w:spacing w:val="-6"/>
        </w:rPr>
        <w:t xml:space="preserve"> </w:t>
      </w:r>
      <w:r w:rsidR="00682AA0" w:rsidRPr="005600BF">
        <w:rPr>
          <w:rFonts w:asciiTheme="minorHAnsi" w:hAnsiTheme="minorHAnsi"/>
          <w:bCs/>
          <w:spacing w:val="-6"/>
        </w:rPr>
        <w:t xml:space="preserve">the details of their roles </w:t>
      </w:r>
      <w:r w:rsidR="00D57056" w:rsidRPr="005600BF">
        <w:rPr>
          <w:rFonts w:asciiTheme="minorHAnsi" w:hAnsiTheme="minorHAnsi"/>
          <w:bCs/>
          <w:spacing w:val="-6"/>
        </w:rPr>
        <w:t xml:space="preserve">prior to the role play. </w:t>
      </w:r>
      <w:r w:rsidRPr="005600BF">
        <w:rPr>
          <w:rFonts w:asciiTheme="minorHAnsi" w:hAnsiTheme="minorHAnsi"/>
          <w:bCs/>
          <w:spacing w:val="-2"/>
        </w:rPr>
        <w:t xml:space="preserve"> </w:t>
      </w:r>
    </w:p>
    <w:p w14:paraId="476E9C62" w14:textId="77777777" w:rsidR="00DB1F23" w:rsidRPr="005600BF" w:rsidRDefault="00DB1F23" w:rsidP="00DB1F23">
      <w:pPr>
        <w:tabs>
          <w:tab w:val="left" w:pos="360"/>
        </w:tabs>
        <w:spacing w:before="120" w:after="60"/>
        <w:ind w:left="360" w:hanging="360"/>
        <w:rPr>
          <w:rFonts w:asciiTheme="minorHAnsi" w:hAnsiTheme="minorHAnsi"/>
        </w:rPr>
      </w:pPr>
      <w:r w:rsidRPr="005600BF">
        <w:rPr>
          <w:rFonts w:asciiTheme="minorHAnsi" w:hAnsiTheme="minorHAnsi"/>
          <w:b/>
        </w:rPr>
        <w:t>6.</w:t>
      </w:r>
      <w:r w:rsidRPr="005600BF">
        <w:rPr>
          <w:rFonts w:asciiTheme="minorHAnsi" w:hAnsiTheme="minorHAnsi"/>
          <w:b/>
        </w:rPr>
        <w:tab/>
      </w:r>
      <w:r w:rsidRPr="005600BF">
        <w:rPr>
          <w:rFonts w:asciiTheme="minorHAnsi" w:hAnsiTheme="minorHAnsi"/>
          <w:b/>
          <w:bCs/>
        </w:rPr>
        <w:t>Give the groups 15 minutes to conduct the role play</w:t>
      </w:r>
      <w:r w:rsidRPr="005600BF">
        <w:rPr>
          <w:rFonts w:asciiTheme="minorHAnsi" w:hAnsiTheme="minorHAnsi"/>
          <w:bCs/>
        </w:rPr>
        <w:t>. Circulate among the groups to answer any questions that may arise and provide guidance as needed.</w:t>
      </w:r>
    </w:p>
    <w:p w14:paraId="7972342A" w14:textId="77777777" w:rsidR="00DB1F23" w:rsidRPr="005600BF" w:rsidRDefault="00DB1F23" w:rsidP="00DB1F23">
      <w:pPr>
        <w:tabs>
          <w:tab w:val="left" w:pos="360"/>
        </w:tabs>
        <w:spacing w:before="120" w:after="60"/>
        <w:ind w:left="360" w:hanging="360"/>
        <w:rPr>
          <w:rFonts w:asciiTheme="minorHAnsi" w:hAnsiTheme="minorHAnsi"/>
          <w:bCs/>
        </w:rPr>
      </w:pPr>
      <w:r w:rsidRPr="005600BF">
        <w:rPr>
          <w:rFonts w:asciiTheme="minorHAnsi" w:hAnsiTheme="minorHAnsi"/>
          <w:b/>
          <w:bCs/>
        </w:rPr>
        <w:t>7.</w:t>
      </w:r>
      <w:r w:rsidRPr="005600BF">
        <w:rPr>
          <w:rFonts w:asciiTheme="minorHAnsi" w:hAnsiTheme="minorHAnsi"/>
          <w:b/>
          <w:bCs/>
        </w:rPr>
        <w:tab/>
        <w:t xml:space="preserve">Instruct each group to discuss the role </w:t>
      </w:r>
      <w:r w:rsidRPr="005600BF">
        <w:rPr>
          <w:rFonts w:asciiTheme="minorHAnsi" w:hAnsiTheme="minorHAnsi"/>
          <w:b/>
        </w:rPr>
        <w:t xml:space="preserve">play. </w:t>
      </w:r>
      <w:r w:rsidRPr="005600BF">
        <w:rPr>
          <w:rFonts w:asciiTheme="minorHAnsi" w:hAnsiTheme="minorHAnsi"/>
          <w:bCs/>
        </w:rPr>
        <w:t xml:space="preserve">After the small groups have finished with the role play, ask the groups to take five minutes to talk about </w:t>
      </w:r>
      <w:r w:rsidRPr="005600BF">
        <w:rPr>
          <w:rFonts w:asciiTheme="minorHAnsi" w:hAnsiTheme="minorHAnsi"/>
        </w:rPr>
        <w:t xml:space="preserve">what happened during the role play from the perspective of the </w:t>
      </w:r>
      <w:r w:rsidR="003B4156" w:rsidRPr="005600BF">
        <w:rPr>
          <w:rFonts w:asciiTheme="minorHAnsi" w:hAnsiTheme="minorHAnsi"/>
          <w:bCs/>
          <w:spacing w:val="-6"/>
        </w:rPr>
        <w:t xml:space="preserve">CLO/facilitator </w:t>
      </w:r>
      <w:r w:rsidRPr="005600BF">
        <w:rPr>
          <w:rFonts w:asciiTheme="minorHAnsi" w:hAnsiTheme="minorHAnsi"/>
        </w:rPr>
        <w:t xml:space="preserve">(self-assessment), the </w:t>
      </w:r>
      <w:r w:rsidR="003B4156" w:rsidRPr="005600BF">
        <w:rPr>
          <w:rFonts w:asciiTheme="minorHAnsi" w:hAnsiTheme="minorHAnsi"/>
          <w:bCs/>
          <w:spacing w:val="-6"/>
        </w:rPr>
        <w:t>stakeholder</w:t>
      </w:r>
      <w:r w:rsidR="00D3036B" w:rsidRPr="005600BF">
        <w:rPr>
          <w:rFonts w:asciiTheme="minorHAnsi" w:hAnsiTheme="minorHAnsi"/>
          <w:bCs/>
          <w:spacing w:val="-6"/>
        </w:rPr>
        <w:t xml:space="preserve"> meeting </w:t>
      </w:r>
      <w:r w:rsidR="003B4156" w:rsidRPr="005600BF">
        <w:rPr>
          <w:rFonts w:asciiTheme="minorHAnsi" w:hAnsiTheme="minorHAnsi"/>
          <w:bCs/>
          <w:spacing w:val="-6"/>
        </w:rPr>
        <w:t xml:space="preserve">participants </w:t>
      </w:r>
      <w:r w:rsidRPr="005600BF">
        <w:rPr>
          <w:rFonts w:asciiTheme="minorHAnsi" w:hAnsiTheme="minorHAnsi"/>
        </w:rPr>
        <w:t>(personal satisfaction with the interaction</w:t>
      </w:r>
      <w:r w:rsidR="003B4156" w:rsidRPr="005600BF">
        <w:rPr>
          <w:rFonts w:asciiTheme="minorHAnsi" w:hAnsiTheme="minorHAnsi"/>
        </w:rPr>
        <w:t>, sense of engagement</w:t>
      </w:r>
      <w:r w:rsidRPr="005600BF">
        <w:rPr>
          <w:rFonts w:asciiTheme="minorHAnsi" w:hAnsiTheme="minorHAnsi"/>
        </w:rPr>
        <w:t xml:space="preserve">), and the observer (objective assessment using the Role Play Observation Checklist). </w:t>
      </w:r>
      <w:r w:rsidRPr="005600BF">
        <w:rPr>
          <w:rFonts w:asciiTheme="minorHAnsi" w:hAnsiTheme="minorHAnsi"/>
          <w:bCs/>
        </w:rPr>
        <w:t xml:space="preserve">The groups should discuss the following questions among themselves. </w:t>
      </w:r>
    </w:p>
    <w:p w14:paraId="2D4823EC" w14:textId="77777777" w:rsidR="00DB1F23" w:rsidRPr="005600BF" w:rsidRDefault="00DB1F23" w:rsidP="00E92ABA">
      <w:pPr>
        <w:numPr>
          <w:ilvl w:val="0"/>
          <w:numId w:val="6"/>
        </w:numPr>
        <w:spacing w:after="20"/>
        <w:rPr>
          <w:rFonts w:asciiTheme="minorHAnsi" w:hAnsiTheme="minorHAnsi"/>
          <w:bCs/>
        </w:rPr>
      </w:pPr>
      <w:r w:rsidRPr="005600BF">
        <w:rPr>
          <w:rFonts w:asciiTheme="minorHAnsi" w:hAnsiTheme="minorHAnsi"/>
          <w:bCs/>
        </w:rPr>
        <w:t xml:space="preserve">What did the </w:t>
      </w:r>
      <w:r w:rsidR="003B4156" w:rsidRPr="005600BF">
        <w:rPr>
          <w:rFonts w:asciiTheme="minorHAnsi" w:hAnsiTheme="minorHAnsi"/>
          <w:bCs/>
          <w:spacing w:val="-6"/>
        </w:rPr>
        <w:t xml:space="preserve">CLO/facilitator </w:t>
      </w:r>
      <w:r w:rsidRPr="005600BF">
        <w:rPr>
          <w:rFonts w:asciiTheme="minorHAnsi" w:hAnsiTheme="minorHAnsi"/>
          <w:bCs/>
        </w:rPr>
        <w:t xml:space="preserve">do in this situation that was </w:t>
      </w:r>
      <w:r w:rsidR="003F0E20" w:rsidRPr="005600BF">
        <w:rPr>
          <w:rFonts w:asciiTheme="minorHAnsi" w:hAnsiTheme="minorHAnsi"/>
          <w:bCs/>
        </w:rPr>
        <w:t xml:space="preserve">most </w:t>
      </w:r>
      <w:r w:rsidRPr="005600BF">
        <w:rPr>
          <w:rFonts w:asciiTheme="minorHAnsi" w:hAnsiTheme="minorHAnsi"/>
          <w:bCs/>
        </w:rPr>
        <w:t>effective?</w:t>
      </w:r>
    </w:p>
    <w:p w14:paraId="4396E788" w14:textId="77777777" w:rsidR="00DB1F23" w:rsidRPr="005600BF" w:rsidRDefault="00DB1F23" w:rsidP="00E92ABA">
      <w:pPr>
        <w:numPr>
          <w:ilvl w:val="0"/>
          <w:numId w:val="6"/>
        </w:numPr>
        <w:spacing w:after="20"/>
        <w:rPr>
          <w:rFonts w:asciiTheme="minorHAnsi" w:hAnsiTheme="minorHAnsi"/>
          <w:bCs/>
        </w:rPr>
      </w:pPr>
      <w:r w:rsidRPr="005600BF">
        <w:rPr>
          <w:rFonts w:asciiTheme="minorHAnsi" w:hAnsiTheme="minorHAnsi"/>
          <w:bCs/>
        </w:rPr>
        <w:t xml:space="preserve">What might the </w:t>
      </w:r>
      <w:r w:rsidR="003B4156" w:rsidRPr="005600BF">
        <w:rPr>
          <w:rFonts w:asciiTheme="minorHAnsi" w:hAnsiTheme="minorHAnsi"/>
          <w:bCs/>
          <w:spacing w:val="-6"/>
        </w:rPr>
        <w:t xml:space="preserve">CLO/facilitator </w:t>
      </w:r>
      <w:r w:rsidRPr="005600BF">
        <w:rPr>
          <w:rFonts w:asciiTheme="minorHAnsi" w:hAnsiTheme="minorHAnsi"/>
          <w:bCs/>
        </w:rPr>
        <w:t>consider doing differently?</w:t>
      </w:r>
    </w:p>
    <w:p w14:paraId="0F3D1B3C" w14:textId="77777777" w:rsidR="00DB1F23" w:rsidRPr="005600BF" w:rsidRDefault="00F609C9" w:rsidP="00E92ABA">
      <w:pPr>
        <w:numPr>
          <w:ilvl w:val="0"/>
          <w:numId w:val="6"/>
        </w:numPr>
        <w:spacing w:after="120"/>
        <w:rPr>
          <w:rFonts w:asciiTheme="minorHAnsi" w:hAnsiTheme="minorHAnsi"/>
          <w:bCs/>
          <w:spacing w:val="-2"/>
        </w:rPr>
      </w:pPr>
      <w:r w:rsidRPr="005600BF">
        <w:rPr>
          <w:rFonts w:asciiTheme="minorHAnsi" w:hAnsiTheme="minorHAnsi"/>
          <w:bCs/>
          <w:spacing w:val="-2"/>
        </w:rPr>
        <w:t>Did the CLO/facilitator complete the steps and meet the standards for the items included on the Role Play Observation Checklist</w:t>
      </w:r>
      <w:r w:rsidR="00DB1F23" w:rsidRPr="005600BF">
        <w:rPr>
          <w:rFonts w:asciiTheme="minorHAnsi" w:hAnsiTheme="minorHAnsi"/>
          <w:bCs/>
          <w:spacing w:val="-2"/>
        </w:rPr>
        <w:t xml:space="preserve">? </w:t>
      </w:r>
      <w:r w:rsidR="003B4156" w:rsidRPr="005600BF">
        <w:rPr>
          <w:rFonts w:asciiTheme="minorHAnsi" w:hAnsiTheme="minorHAnsi"/>
          <w:bCs/>
          <w:spacing w:val="-2"/>
        </w:rPr>
        <w:t xml:space="preserve"> </w:t>
      </w:r>
    </w:p>
    <w:p w14:paraId="364A8392" w14:textId="77777777" w:rsidR="00DB1F23" w:rsidRPr="005600BF" w:rsidRDefault="00DB1F23" w:rsidP="00DB1F23">
      <w:pPr>
        <w:spacing w:after="60"/>
        <w:ind w:left="402"/>
        <w:rPr>
          <w:rFonts w:asciiTheme="minorHAnsi" w:hAnsiTheme="minorHAnsi"/>
        </w:rPr>
      </w:pPr>
      <w:r w:rsidRPr="005600BF">
        <w:rPr>
          <w:rFonts w:asciiTheme="minorHAnsi" w:hAnsiTheme="minorHAnsi"/>
          <w:bCs/>
        </w:rPr>
        <w:t>Post a prepared flip chart of the discussion questions where each small group can see it, or display the PowerPoint slide that shows the questions. Encourage participants to provide constructive criticism during their discussions.</w:t>
      </w:r>
    </w:p>
    <w:p w14:paraId="63A64969" w14:textId="002061A5" w:rsidR="00DB1F23" w:rsidRPr="005600BF" w:rsidRDefault="00DB1F23" w:rsidP="00DB1F23">
      <w:pPr>
        <w:spacing w:before="120" w:after="60"/>
        <w:ind w:left="360" w:hanging="360"/>
        <w:rPr>
          <w:rFonts w:asciiTheme="minorHAnsi" w:hAnsiTheme="minorHAnsi"/>
          <w:bCs/>
        </w:rPr>
      </w:pPr>
      <w:r w:rsidRPr="005600BF">
        <w:rPr>
          <w:rFonts w:asciiTheme="minorHAnsi" w:hAnsiTheme="minorHAnsi"/>
          <w:b/>
        </w:rPr>
        <w:t>8.</w:t>
      </w:r>
      <w:r w:rsidRPr="005600BF">
        <w:rPr>
          <w:rFonts w:asciiTheme="minorHAnsi" w:hAnsiTheme="minorHAnsi"/>
          <w:b/>
        </w:rPr>
        <w:tab/>
      </w:r>
      <w:r w:rsidRPr="005600BF">
        <w:rPr>
          <w:rFonts w:asciiTheme="minorHAnsi" w:hAnsiTheme="minorHAnsi"/>
          <w:b/>
          <w:bCs/>
        </w:rPr>
        <w:t xml:space="preserve">Rotate roles and substitute new role plays. </w:t>
      </w:r>
      <w:r w:rsidRPr="005600BF">
        <w:rPr>
          <w:rFonts w:asciiTheme="minorHAnsi" w:hAnsiTheme="minorHAnsi"/>
          <w:bCs/>
        </w:rPr>
        <w:t>Participants should rotate roles within their small groups. If the small groups are each working on different role plays, the groups can pass their role pl</w:t>
      </w:r>
      <w:r w:rsidR="005570DB" w:rsidRPr="005600BF">
        <w:rPr>
          <w:rFonts w:asciiTheme="minorHAnsi" w:hAnsiTheme="minorHAnsi"/>
          <w:bCs/>
        </w:rPr>
        <w:t>ay materials to the next group. Ideally each small group member will have an opportunity to play the role of the CLO. To keep participants engaged in the activity, do</w:t>
      </w:r>
      <w:r w:rsidR="00D57056" w:rsidRPr="005600BF">
        <w:rPr>
          <w:rFonts w:asciiTheme="minorHAnsi" w:hAnsiTheme="minorHAnsi"/>
          <w:bCs/>
        </w:rPr>
        <w:t xml:space="preserve"> no</w:t>
      </w:r>
      <w:r w:rsidR="005570DB" w:rsidRPr="005600BF">
        <w:rPr>
          <w:rFonts w:asciiTheme="minorHAnsi" w:hAnsiTheme="minorHAnsi"/>
          <w:bCs/>
        </w:rPr>
        <w:t xml:space="preserve">t </w:t>
      </w:r>
      <w:r w:rsidR="00D57056" w:rsidRPr="005600BF">
        <w:rPr>
          <w:rFonts w:asciiTheme="minorHAnsi" w:hAnsiTheme="minorHAnsi"/>
          <w:bCs/>
        </w:rPr>
        <w:t>practice</w:t>
      </w:r>
      <w:r w:rsidR="005570DB" w:rsidRPr="005600BF">
        <w:rPr>
          <w:rFonts w:asciiTheme="minorHAnsi" w:hAnsiTheme="minorHAnsi"/>
          <w:bCs/>
        </w:rPr>
        <w:t xml:space="preserve"> more than two roles plays in a row; intersperse other activities with the role plays. If there is not sufficient time for each participant to practice every skill, ensure that practice opportunities are distributed as evenly as possible among participants.</w:t>
      </w:r>
    </w:p>
    <w:p w14:paraId="7D5B2505" w14:textId="6F3F65C4" w:rsidR="00DB1F23" w:rsidRPr="005600BF" w:rsidRDefault="00DB1F23" w:rsidP="00DB1F23">
      <w:pPr>
        <w:spacing w:before="120" w:after="120"/>
        <w:ind w:left="360" w:hanging="360"/>
        <w:rPr>
          <w:rFonts w:asciiTheme="minorHAnsi" w:hAnsiTheme="minorHAnsi"/>
          <w:bCs/>
        </w:rPr>
      </w:pPr>
      <w:r w:rsidRPr="005600BF">
        <w:rPr>
          <w:rFonts w:asciiTheme="minorHAnsi" w:hAnsiTheme="minorHAnsi"/>
          <w:b/>
          <w:bCs/>
        </w:rPr>
        <w:t>9.</w:t>
      </w:r>
      <w:r w:rsidRPr="005600BF">
        <w:rPr>
          <w:rFonts w:asciiTheme="minorHAnsi" w:hAnsiTheme="minorHAnsi"/>
          <w:b/>
          <w:bCs/>
        </w:rPr>
        <w:tab/>
        <w:t>Process the activity</w:t>
      </w:r>
      <w:r w:rsidRPr="005600BF">
        <w:rPr>
          <w:rFonts w:asciiTheme="minorHAnsi" w:hAnsiTheme="minorHAnsi"/>
          <w:bCs/>
        </w:rPr>
        <w:t xml:space="preserve">. After the groups have completed </w:t>
      </w:r>
      <w:r w:rsidR="002B54BB">
        <w:rPr>
          <w:rFonts w:asciiTheme="minorHAnsi" w:hAnsiTheme="minorHAnsi"/>
          <w:bCs/>
        </w:rPr>
        <w:t>one (or two)</w:t>
      </w:r>
      <w:r w:rsidR="002B54BB" w:rsidRPr="005600BF">
        <w:rPr>
          <w:rFonts w:asciiTheme="minorHAnsi" w:hAnsiTheme="minorHAnsi"/>
          <w:bCs/>
        </w:rPr>
        <w:t xml:space="preserve"> </w:t>
      </w:r>
      <w:r w:rsidRPr="005600BF">
        <w:rPr>
          <w:rFonts w:asciiTheme="minorHAnsi" w:hAnsiTheme="minorHAnsi"/>
          <w:bCs/>
        </w:rPr>
        <w:t xml:space="preserve">rounds of role plays, conduct a discussion in the large group using the following questions: </w:t>
      </w:r>
    </w:p>
    <w:p w14:paraId="2CA835E4" w14:textId="63364320" w:rsidR="00DB1F23" w:rsidRPr="005600BF" w:rsidRDefault="00DB1F23" w:rsidP="00DB1F23">
      <w:pPr>
        <w:tabs>
          <w:tab w:val="left" w:pos="720"/>
        </w:tabs>
        <w:spacing w:after="60"/>
        <w:ind w:left="720" w:hanging="360"/>
        <w:rPr>
          <w:rFonts w:asciiTheme="minorHAnsi" w:hAnsiTheme="minorHAnsi"/>
          <w:bCs/>
          <w:i/>
        </w:rPr>
      </w:pPr>
      <w:r w:rsidRPr="005600BF">
        <w:rPr>
          <w:rFonts w:asciiTheme="minorHAnsi" w:hAnsiTheme="minorHAnsi"/>
          <w:bCs/>
          <w:i/>
        </w:rPr>
        <w:t xml:space="preserve">While playing the role of the </w:t>
      </w:r>
      <w:r w:rsidR="003B4156" w:rsidRPr="005600BF">
        <w:rPr>
          <w:rFonts w:asciiTheme="minorHAnsi" w:hAnsiTheme="minorHAnsi"/>
          <w:bCs/>
          <w:i/>
        </w:rPr>
        <w:t>CLO/facilitator</w:t>
      </w:r>
    </w:p>
    <w:p w14:paraId="4C283615" w14:textId="01F1103F" w:rsidR="00DB1F23" w:rsidRPr="005600BF" w:rsidRDefault="00DB1F23" w:rsidP="00E92ABA">
      <w:pPr>
        <w:numPr>
          <w:ilvl w:val="0"/>
          <w:numId w:val="7"/>
        </w:numPr>
        <w:tabs>
          <w:tab w:val="left" w:pos="720"/>
        </w:tabs>
        <w:rPr>
          <w:rFonts w:asciiTheme="minorHAnsi" w:hAnsiTheme="minorHAnsi"/>
          <w:bCs/>
        </w:rPr>
      </w:pPr>
      <w:r w:rsidRPr="005600BF">
        <w:rPr>
          <w:rFonts w:asciiTheme="minorHAnsi" w:hAnsiTheme="minorHAnsi"/>
          <w:bCs/>
        </w:rPr>
        <w:t>How did it feel to integrate new techniques, and job aids into your interaction</w:t>
      </w:r>
      <w:r w:rsidR="003B4156" w:rsidRPr="005600BF">
        <w:rPr>
          <w:rFonts w:asciiTheme="minorHAnsi" w:hAnsiTheme="minorHAnsi"/>
          <w:bCs/>
        </w:rPr>
        <w:t xml:space="preserve">s with </w:t>
      </w:r>
      <w:r w:rsidR="003B4156" w:rsidRPr="005600BF">
        <w:rPr>
          <w:rFonts w:asciiTheme="minorHAnsi" w:hAnsiTheme="minorHAnsi"/>
          <w:bCs/>
          <w:spacing w:val="-6"/>
        </w:rPr>
        <w:t>stakeholder</w:t>
      </w:r>
      <w:r w:rsidR="0009324D" w:rsidRPr="005600BF">
        <w:rPr>
          <w:rFonts w:asciiTheme="minorHAnsi" w:hAnsiTheme="minorHAnsi"/>
          <w:bCs/>
          <w:spacing w:val="-6"/>
        </w:rPr>
        <w:t xml:space="preserve"> meeting </w:t>
      </w:r>
      <w:r w:rsidR="003B4156" w:rsidRPr="005600BF">
        <w:rPr>
          <w:rFonts w:asciiTheme="minorHAnsi" w:hAnsiTheme="minorHAnsi"/>
          <w:bCs/>
          <w:spacing w:val="-6"/>
        </w:rPr>
        <w:t>participants</w:t>
      </w:r>
      <w:r w:rsidRPr="005600BF">
        <w:rPr>
          <w:rFonts w:asciiTheme="minorHAnsi" w:hAnsiTheme="minorHAnsi"/>
          <w:bCs/>
        </w:rPr>
        <w:t xml:space="preserve">? </w:t>
      </w:r>
      <w:r w:rsidR="003B4156" w:rsidRPr="005600BF">
        <w:rPr>
          <w:rFonts w:asciiTheme="minorHAnsi" w:hAnsiTheme="minorHAnsi"/>
          <w:bCs/>
        </w:rPr>
        <w:t xml:space="preserve"> </w:t>
      </w:r>
    </w:p>
    <w:p w14:paraId="3DAF9DB1" w14:textId="77777777" w:rsidR="00DB1F23" w:rsidRPr="005600BF" w:rsidRDefault="00DB1F23" w:rsidP="00E92ABA">
      <w:pPr>
        <w:numPr>
          <w:ilvl w:val="0"/>
          <w:numId w:val="7"/>
        </w:numPr>
        <w:tabs>
          <w:tab w:val="left" w:pos="720"/>
        </w:tabs>
        <w:rPr>
          <w:rFonts w:asciiTheme="minorHAnsi" w:hAnsiTheme="minorHAnsi"/>
          <w:bCs/>
        </w:rPr>
      </w:pPr>
      <w:r w:rsidRPr="005600BF">
        <w:rPr>
          <w:rFonts w:asciiTheme="minorHAnsi" w:hAnsiTheme="minorHAnsi"/>
          <w:bCs/>
        </w:rPr>
        <w:t>What worked well? What still feels awkward and requires more practice?</w:t>
      </w:r>
      <w:r w:rsidR="003B4156" w:rsidRPr="005600BF">
        <w:rPr>
          <w:rFonts w:asciiTheme="minorHAnsi" w:hAnsiTheme="minorHAnsi"/>
          <w:bCs/>
        </w:rPr>
        <w:t xml:space="preserve"> </w:t>
      </w:r>
      <w:r w:rsidRPr="005600BF">
        <w:rPr>
          <w:rFonts w:asciiTheme="minorHAnsi" w:hAnsiTheme="minorHAnsi"/>
          <w:bCs/>
        </w:rPr>
        <w:t xml:space="preserve"> </w:t>
      </w:r>
    </w:p>
    <w:p w14:paraId="154175E1" w14:textId="2863002B" w:rsidR="00DB1F23" w:rsidRPr="005600BF" w:rsidRDefault="00DB1F23" w:rsidP="00E92ABA">
      <w:pPr>
        <w:numPr>
          <w:ilvl w:val="0"/>
          <w:numId w:val="7"/>
        </w:numPr>
        <w:tabs>
          <w:tab w:val="left" w:pos="720"/>
        </w:tabs>
        <w:rPr>
          <w:rFonts w:asciiTheme="minorHAnsi" w:hAnsiTheme="minorHAnsi"/>
          <w:bCs/>
        </w:rPr>
      </w:pPr>
      <w:r w:rsidRPr="005600BF">
        <w:rPr>
          <w:rFonts w:asciiTheme="minorHAnsi" w:hAnsiTheme="minorHAnsi"/>
          <w:bCs/>
        </w:rPr>
        <w:t xml:space="preserve">What did you think about the </w:t>
      </w:r>
      <w:r w:rsidR="002B54BB">
        <w:rPr>
          <w:rFonts w:asciiTheme="minorHAnsi" w:hAnsiTheme="minorHAnsi"/>
          <w:bCs/>
        </w:rPr>
        <w:t>pacing/</w:t>
      </w:r>
      <w:r w:rsidRPr="005600BF">
        <w:rPr>
          <w:rFonts w:asciiTheme="minorHAnsi" w:hAnsiTheme="minorHAnsi"/>
          <w:bCs/>
        </w:rPr>
        <w:t xml:space="preserve">length of the </w:t>
      </w:r>
      <w:r w:rsidR="003B4156" w:rsidRPr="005600BF">
        <w:rPr>
          <w:rFonts w:asciiTheme="minorHAnsi" w:hAnsiTheme="minorHAnsi"/>
          <w:bCs/>
        </w:rPr>
        <w:t>interaction</w:t>
      </w:r>
      <w:r w:rsidR="001A7549" w:rsidRPr="005600BF">
        <w:rPr>
          <w:rFonts w:asciiTheme="minorHAnsi" w:hAnsiTheme="minorHAnsi"/>
          <w:bCs/>
        </w:rPr>
        <w:t>/process</w:t>
      </w:r>
      <w:r w:rsidRPr="005600BF">
        <w:rPr>
          <w:rFonts w:asciiTheme="minorHAnsi" w:hAnsiTheme="minorHAnsi"/>
          <w:bCs/>
        </w:rPr>
        <w:t>?</w:t>
      </w:r>
    </w:p>
    <w:p w14:paraId="0B5405C5" w14:textId="0CD6485D" w:rsidR="00DB1F23" w:rsidRPr="005600BF" w:rsidRDefault="00DB1F23" w:rsidP="00E92ABA">
      <w:pPr>
        <w:numPr>
          <w:ilvl w:val="0"/>
          <w:numId w:val="7"/>
        </w:numPr>
        <w:tabs>
          <w:tab w:val="left" w:pos="720"/>
        </w:tabs>
        <w:spacing w:after="120"/>
        <w:ind w:left="1066"/>
        <w:rPr>
          <w:rFonts w:asciiTheme="minorHAnsi" w:hAnsiTheme="minorHAnsi"/>
          <w:bCs/>
        </w:rPr>
      </w:pPr>
      <w:r w:rsidRPr="005600BF">
        <w:rPr>
          <w:rFonts w:asciiTheme="minorHAnsi" w:hAnsiTheme="minorHAnsi"/>
          <w:bCs/>
        </w:rPr>
        <w:t xml:space="preserve">Did the </w:t>
      </w:r>
      <w:r w:rsidR="003B4156" w:rsidRPr="005600BF">
        <w:rPr>
          <w:rFonts w:asciiTheme="minorHAnsi" w:hAnsiTheme="minorHAnsi"/>
          <w:bCs/>
          <w:spacing w:val="-6"/>
        </w:rPr>
        <w:t>stakeholder</w:t>
      </w:r>
      <w:r w:rsidR="0009324D" w:rsidRPr="005600BF">
        <w:rPr>
          <w:rFonts w:asciiTheme="minorHAnsi" w:hAnsiTheme="minorHAnsi"/>
          <w:bCs/>
          <w:spacing w:val="-6"/>
        </w:rPr>
        <w:t xml:space="preserve"> meeting </w:t>
      </w:r>
      <w:r w:rsidR="003B4156" w:rsidRPr="005600BF">
        <w:rPr>
          <w:rFonts w:asciiTheme="minorHAnsi" w:hAnsiTheme="minorHAnsi"/>
          <w:bCs/>
          <w:spacing w:val="-6"/>
        </w:rPr>
        <w:t>participants</w:t>
      </w:r>
      <w:r w:rsidR="003B4156" w:rsidRPr="005600BF">
        <w:rPr>
          <w:rFonts w:asciiTheme="minorHAnsi" w:hAnsiTheme="minorHAnsi"/>
          <w:bCs/>
        </w:rPr>
        <w:t xml:space="preserve"> </w:t>
      </w:r>
      <w:r w:rsidRPr="005600BF">
        <w:rPr>
          <w:rFonts w:asciiTheme="minorHAnsi" w:hAnsiTheme="minorHAnsi"/>
          <w:bCs/>
        </w:rPr>
        <w:t>raise issues or questions that you did not know how to answer</w:t>
      </w:r>
      <w:r w:rsidR="003B4156" w:rsidRPr="005600BF">
        <w:rPr>
          <w:rFonts w:asciiTheme="minorHAnsi" w:hAnsiTheme="minorHAnsi"/>
          <w:bCs/>
        </w:rPr>
        <w:t xml:space="preserve"> or </w:t>
      </w:r>
      <w:r w:rsidR="001A7549" w:rsidRPr="005600BF">
        <w:rPr>
          <w:rFonts w:asciiTheme="minorHAnsi" w:hAnsiTheme="minorHAnsi"/>
          <w:bCs/>
        </w:rPr>
        <w:t xml:space="preserve">retain </w:t>
      </w:r>
      <w:r w:rsidR="003B4156" w:rsidRPr="005600BF">
        <w:rPr>
          <w:rFonts w:asciiTheme="minorHAnsi" w:hAnsiTheme="minorHAnsi"/>
          <w:bCs/>
        </w:rPr>
        <w:t>differences</w:t>
      </w:r>
      <w:r w:rsidR="0009324D" w:rsidRPr="005600BF">
        <w:rPr>
          <w:rFonts w:asciiTheme="minorHAnsi" w:hAnsiTheme="minorHAnsi"/>
          <w:bCs/>
        </w:rPr>
        <w:t xml:space="preserve"> of opinion</w:t>
      </w:r>
      <w:r w:rsidR="003B4156" w:rsidRPr="005600BF">
        <w:rPr>
          <w:rFonts w:asciiTheme="minorHAnsi" w:hAnsiTheme="minorHAnsi"/>
          <w:bCs/>
        </w:rPr>
        <w:t xml:space="preserve"> that you could not negotiate</w:t>
      </w:r>
      <w:r w:rsidRPr="005600BF">
        <w:rPr>
          <w:rFonts w:asciiTheme="minorHAnsi" w:hAnsiTheme="minorHAnsi"/>
          <w:bCs/>
        </w:rPr>
        <w:t>?</w:t>
      </w:r>
    </w:p>
    <w:p w14:paraId="316DFF8E" w14:textId="77777777" w:rsidR="00DB1F23" w:rsidRPr="005600BF" w:rsidRDefault="00DB1F23" w:rsidP="00DB1F23">
      <w:pPr>
        <w:tabs>
          <w:tab w:val="left" w:pos="720"/>
        </w:tabs>
        <w:spacing w:after="60"/>
        <w:ind w:left="720" w:hanging="360"/>
        <w:rPr>
          <w:rFonts w:asciiTheme="minorHAnsi" w:hAnsiTheme="minorHAnsi"/>
          <w:bCs/>
          <w:i/>
        </w:rPr>
      </w:pPr>
      <w:r w:rsidRPr="005600BF">
        <w:rPr>
          <w:rFonts w:asciiTheme="minorHAnsi" w:hAnsiTheme="minorHAnsi"/>
          <w:bCs/>
          <w:i/>
        </w:rPr>
        <w:t xml:space="preserve">While playing the role of </w:t>
      </w:r>
      <w:r w:rsidR="00D3036B" w:rsidRPr="005600BF">
        <w:rPr>
          <w:rFonts w:asciiTheme="minorHAnsi" w:hAnsiTheme="minorHAnsi"/>
          <w:bCs/>
          <w:i/>
        </w:rPr>
        <w:t>a</w:t>
      </w:r>
      <w:r w:rsidRPr="005600BF">
        <w:rPr>
          <w:rFonts w:asciiTheme="minorHAnsi" w:hAnsiTheme="minorHAnsi"/>
          <w:bCs/>
          <w:i/>
        </w:rPr>
        <w:t xml:space="preserve"> </w:t>
      </w:r>
      <w:r w:rsidR="00D13FA5" w:rsidRPr="005600BF">
        <w:rPr>
          <w:rFonts w:asciiTheme="minorHAnsi" w:hAnsiTheme="minorHAnsi"/>
          <w:bCs/>
          <w:i/>
        </w:rPr>
        <w:t xml:space="preserve">stakeholder meeting </w:t>
      </w:r>
      <w:r w:rsidR="003B4156" w:rsidRPr="005600BF">
        <w:rPr>
          <w:rFonts w:asciiTheme="minorHAnsi" w:hAnsiTheme="minorHAnsi"/>
          <w:bCs/>
          <w:i/>
        </w:rPr>
        <w:t>participant</w:t>
      </w:r>
    </w:p>
    <w:p w14:paraId="63F1ABC6" w14:textId="41D19E7C" w:rsidR="00DB1F23" w:rsidRPr="005600BF" w:rsidRDefault="00DB1F23" w:rsidP="00E92ABA">
      <w:pPr>
        <w:numPr>
          <w:ilvl w:val="0"/>
          <w:numId w:val="8"/>
        </w:numPr>
        <w:tabs>
          <w:tab w:val="left" w:pos="720"/>
        </w:tabs>
        <w:rPr>
          <w:rFonts w:asciiTheme="minorHAnsi" w:hAnsiTheme="minorHAnsi"/>
          <w:bCs/>
        </w:rPr>
      </w:pPr>
      <w:r w:rsidRPr="005600BF">
        <w:rPr>
          <w:rFonts w:asciiTheme="minorHAnsi" w:hAnsiTheme="minorHAnsi"/>
          <w:bCs/>
        </w:rPr>
        <w:t xml:space="preserve">Did the </w:t>
      </w:r>
      <w:r w:rsidR="003B4156" w:rsidRPr="005600BF">
        <w:rPr>
          <w:rFonts w:asciiTheme="minorHAnsi" w:hAnsiTheme="minorHAnsi"/>
          <w:bCs/>
        </w:rPr>
        <w:t xml:space="preserve">CLO/facilitator </w:t>
      </w:r>
      <w:r w:rsidRPr="005600BF">
        <w:rPr>
          <w:rFonts w:asciiTheme="minorHAnsi" w:hAnsiTheme="minorHAnsi"/>
          <w:bCs/>
        </w:rPr>
        <w:t xml:space="preserve">adequately address your main reason for </w:t>
      </w:r>
      <w:r w:rsidR="003B4156" w:rsidRPr="005600BF">
        <w:rPr>
          <w:rFonts w:asciiTheme="minorHAnsi" w:hAnsiTheme="minorHAnsi"/>
          <w:bCs/>
        </w:rPr>
        <w:t xml:space="preserve">attending the </w:t>
      </w:r>
      <w:r w:rsidR="00D13FA5" w:rsidRPr="005600BF">
        <w:rPr>
          <w:rFonts w:asciiTheme="minorHAnsi" w:hAnsiTheme="minorHAnsi"/>
          <w:bCs/>
        </w:rPr>
        <w:t xml:space="preserve">stakeholder </w:t>
      </w:r>
      <w:r w:rsidR="003B4156" w:rsidRPr="005600BF">
        <w:rPr>
          <w:rFonts w:asciiTheme="minorHAnsi" w:hAnsiTheme="minorHAnsi"/>
          <w:bCs/>
        </w:rPr>
        <w:t>meeting</w:t>
      </w:r>
      <w:r w:rsidRPr="005600BF">
        <w:rPr>
          <w:rFonts w:asciiTheme="minorHAnsi" w:hAnsiTheme="minorHAnsi"/>
          <w:bCs/>
        </w:rPr>
        <w:t xml:space="preserve">? </w:t>
      </w:r>
      <w:r w:rsidR="008C6781">
        <w:rPr>
          <w:rFonts w:asciiTheme="minorHAnsi" w:hAnsiTheme="minorHAnsi"/>
          <w:bCs/>
        </w:rPr>
        <w:t>R</w:t>
      </w:r>
      <w:r w:rsidR="002B54BB">
        <w:rPr>
          <w:rFonts w:asciiTheme="minorHAnsi" w:hAnsiTheme="minorHAnsi"/>
          <w:bCs/>
        </w:rPr>
        <w:t>esolve other issues/</w:t>
      </w:r>
      <w:r w:rsidR="002B54BB" w:rsidRPr="005600BF">
        <w:rPr>
          <w:rFonts w:asciiTheme="minorHAnsi" w:hAnsiTheme="minorHAnsi"/>
          <w:bCs/>
        </w:rPr>
        <w:t>concerns</w:t>
      </w:r>
      <w:r w:rsidR="002B54BB">
        <w:rPr>
          <w:rFonts w:asciiTheme="minorHAnsi" w:hAnsiTheme="minorHAnsi"/>
          <w:bCs/>
        </w:rPr>
        <w:t xml:space="preserve"> raised during the meeting</w:t>
      </w:r>
      <w:r w:rsidR="002B54BB" w:rsidRPr="005600BF">
        <w:rPr>
          <w:rFonts w:asciiTheme="minorHAnsi" w:hAnsiTheme="minorHAnsi"/>
          <w:bCs/>
        </w:rPr>
        <w:t xml:space="preserve">?  </w:t>
      </w:r>
    </w:p>
    <w:p w14:paraId="4957A5D1" w14:textId="77777777" w:rsidR="00DB1F23" w:rsidRPr="005600BF" w:rsidRDefault="00DB1F23" w:rsidP="00E92ABA">
      <w:pPr>
        <w:numPr>
          <w:ilvl w:val="0"/>
          <w:numId w:val="8"/>
        </w:numPr>
        <w:tabs>
          <w:tab w:val="left" w:pos="720"/>
        </w:tabs>
        <w:rPr>
          <w:rFonts w:asciiTheme="minorHAnsi" w:hAnsiTheme="minorHAnsi"/>
          <w:bCs/>
        </w:rPr>
      </w:pPr>
      <w:r w:rsidRPr="005600BF">
        <w:rPr>
          <w:rFonts w:asciiTheme="minorHAnsi" w:hAnsiTheme="minorHAnsi"/>
          <w:bCs/>
        </w:rPr>
        <w:t xml:space="preserve">Were you able to understand and use the information the </w:t>
      </w:r>
      <w:r w:rsidR="003B4156" w:rsidRPr="005600BF">
        <w:rPr>
          <w:rFonts w:asciiTheme="minorHAnsi" w:hAnsiTheme="minorHAnsi"/>
          <w:bCs/>
        </w:rPr>
        <w:t>CLO/facilitator provided</w:t>
      </w:r>
      <w:r w:rsidRPr="005600BF">
        <w:rPr>
          <w:rFonts w:asciiTheme="minorHAnsi" w:hAnsiTheme="minorHAnsi"/>
          <w:bCs/>
        </w:rPr>
        <w:t>?</w:t>
      </w:r>
    </w:p>
    <w:p w14:paraId="701F2704" w14:textId="77777777" w:rsidR="00DB1F23" w:rsidRPr="005600BF" w:rsidRDefault="00DB1F23" w:rsidP="00E92ABA">
      <w:pPr>
        <w:numPr>
          <w:ilvl w:val="0"/>
          <w:numId w:val="8"/>
        </w:numPr>
        <w:tabs>
          <w:tab w:val="left" w:pos="720"/>
        </w:tabs>
        <w:rPr>
          <w:rFonts w:asciiTheme="minorHAnsi" w:hAnsiTheme="minorHAnsi"/>
          <w:bCs/>
        </w:rPr>
      </w:pPr>
      <w:r w:rsidRPr="005600BF">
        <w:rPr>
          <w:rFonts w:asciiTheme="minorHAnsi" w:hAnsiTheme="minorHAnsi"/>
          <w:bCs/>
        </w:rPr>
        <w:t>Were you comfortable asking questions?</w:t>
      </w:r>
      <w:r w:rsidR="003B4156" w:rsidRPr="005600BF">
        <w:rPr>
          <w:rFonts w:asciiTheme="minorHAnsi" w:hAnsiTheme="minorHAnsi"/>
          <w:bCs/>
        </w:rPr>
        <w:t xml:space="preserve"> </w:t>
      </w:r>
    </w:p>
    <w:p w14:paraId="7628BE49" w14:textId="35C009C4" w:rsidR="00DB1F23" w:rsidRPr="005600BF" w:rsidRDefault="00DB1F23" w:rsidP="00E92ABA">
      <w:pPr>
        <w:numPr>
          <w:ilvl w:val="0"/>
          <w:numId w:val="8"/>
        </w:numPr>
        <w:tabs>
          <w:tab w:val="left" w:pos="720"/>
        </w:tabs>
        <w:spacing w:after="60"/>
        <w:rPr>
          <w:rFonts w:asciiTheme="minorHAnsi" w:hAnsiTheme="minorHAnsi"/>
          <w:bCs/>
        </w:rPr>
      </w:pPr>
      <w:r w:rsidRPr="005600BF">
        <w:rPr>
          <w:rFonts w:asciiTheme="minorHAnsi" w:hAnsiTheme="minorHAnsi"/>
          <w:bCs/>
        </w:rPr>
        <w:lastRenderedPageBreak/>
        <w:t xml:space="preserve">After being a </w:t>
      </w:r>
      <w:r w:rsidR="003B4156" w:rsidRPr="005600BF">
        <w:rPr>
          <w:rFonts w:asciiTheme="minorHAnsi" w:hAnsiTheme="minorHAnsi"/>
          <w:bCs/>
        </w:rPr>
        <w:t>stakeholder</w:t>
      </w:r>
      <w:r w:rsidR="00D13FA5" w:rsidRPr="005600BF">
        <w:rPr>
          <w:rFonts w:asciiTheme="minorHAnsi" w:hAnsiTheme="minorHAnsi"/>
          <w:bCs/>
        </w:rPr>
        <w:t xml:space="preserve"> meeting </w:t>
      </w:r>
      <w:r w:rsidR="003B4156" w:rsidRPr="005600BF">
        <w:rPr>
          <w:rFonts w:asciiTheme="minorHAnsi" w:hAnsiTheme="minorHAnsi"/>
          <w:bCs/>
        </w:rPr>
        <w:t>participant</w:t>
      </w:r>
      <w:r w:rsidRPr="005600BF">
        <w:rPr>
          <w:rFonts w:asciiTheme="minorHAnsi" w:hAnsiTheme="minorHAnsi"/>
          <w:bCs/>
        </w:rPr>
        <w:t xml:space="preserve">, what changes will you make </w:t>
      </w:r>
      <w:r w:rsidR="00667472" w:rsidRPr="005600BF">
        <w:rPr>
          <w:rFonts w:asciiTheme="minorHAnsi" w:hAnsiTheme="minorHAnsi"/>
          <w:bCs/>
        </w:rPr>
        <w:t xml:space="preserve">when </w:t>
      </w:r>
      <w:r w:rsidRPr="005600BF">
        <w:rPr>
          <w:rFonts w:asciiTheme="minorHAnsi" w:hAnsiTheme="minorHAnsi"/>
          <w:bCs/>
        </w:rPr>
        <w:t xml:space="preserve">you role-play the </w:t>
      </w:r>
      <w:r w:rsidR="003B4156" w:rsidRPr="005600BF">
        <w:rPr>
          <w:rFonts w:asciiTheme="minorHAnsi" w:hAnsiTheme="minorHAnsi"/>
          <w:bCs/>
        </w:rPr>
        <w:t>CLO/facilitator</w:t>
      </w:r>
      <w:r w:rsidRPr="005600BF">
        <w:rPr>
          <w:rFonts w:asciiTheme="minorHAnsi" w:hAnsiTheme="minorHAnsi"/>
          <w:bCs/>
        </w:rPr>
        <w:t>?</w:t>
      </w:r>
    </w:p>
    <w:p w14:paraId="1418DDD9" w14:textId="77777777" w:rsidR="00DB1F23" w:rsidRPr="005600BF" w:rsidRDefault="00DB1F23" w:rsidP="00DB1F23">
      <w:pPr>
        <w:tabs>
          <w:tab w:val="left" w:pos="720"/>
        </w:tabs>
        <w:spacing w:before="120" w:after="60"/>
        <w:ind w:left="720" w:hanging="360"/>
        <w:rPr>
          <w:rFonts w:asciiTheme="minorHAnsi" w:hAnsiTheme="minorHAnsi"/>
          <w:bCs/>
          <w:i/>
        </w:rPr>
      </w:pPr>
      <w:r w:rsidRPr="005600BF">
        <w:rPr>
          <w:rFonts w:asciiTheme="minorHAnsi" w:hAnsiTheme="minorHAnsi"/>
          <w:bCs/>
          <w:i/>
        </w:rPr>
        <w:t xml:space="preserve">While playing the role of the observer </w:t>
      </w:r>
    </w:p>
    <w:p w14:paraId="315937A9" w14:textId="77777777" w:rsidR="008C6781" w:rsidRDefault="008C6781" w:rsidP="00E92ABA">
      <w:pPr>
        <w:numPr>
          <w:ilvl w:val="0"/>
          <w:numId w:val="9"/>
        </w:numPr>
        <w:tabs>
          <w:tab w:val="left" w:pos="720"/>
        </w:tabs>
        <w:rPr>
          <w:rFonts w:asciiTheme="minorHAnsi" w:hAnsiTheme="minorHAnsi"/>
          <w:bCs/>
        </w:rPr>
      </w:pPr>
      <w:r w:rsidRPr="008C6781">
        <w:rPr>
          <w:rFonts w:asciiTheme="minorHAnsi" w:hAnsiTheme="minorHAnsi"/>
          <w:bCs/>
        </w:rPr>
        <w:t>What was it like using the checklist? Do you feel it helped with the process of both knowing what to observe and organizing your feedback to share with the CLO/facilitator</w:t>
      </w:r>
      <w:r>
        <w:rPr>
          <w:rFonts w:asciiTheme="minorHAnsi" w:hAnsiTheme="minorHAnsi"/>
          <w:bCs/>
        </w:rPr>
        <w:t>?</w:t>
      </w:r>
    </w:p>
    <w:p w14:paraId="394D654D" w14:textId="77777777" w:rsidR="00DB1F23" w:rsidRPr="005600BF" w:rsidRDefault="00DB1F23" w:rsidP="00E92ABA">
      <w:pPr>
        <w:numPr>
          <w:ilvl w:val="0"/>
          <w:numId w:val="9"/>
        </w:numPr>
        <w:tabs>
          <w:tab w:val="left" w:pos="720"/>
          <w:tab w:val="left" w:pos="1530"/>
        </w:tabs>
        <w:rPr>
          <w:rFonts w:asciiTheme="minorHAnsi" w:hAnsiTheme="minorHAnsi"/>
          <w:bCs/>
        </w:rPr>
      </w:pPr>
      <w:r w:rsidRPr="005600BF">
        <w:rPr>
          <w:rFonts w:asciiTheme="minorHAnsi" w:hAnsiTheme="minorHAnsi"/>
          <w:bCs/>
        </w:rPr>
        <w:t>Can you share some examples of interesting interactions and creative solutions that you observed in the role plays?</w:t>
      </w:r>
    </w:p>
    <w:p w14:paraId="6933FBC9" w14:textId="322D7A66" w:rsidR="00345F92" w:rsidRDefault="00DB1F23" w:rsidP="007E26E5">
      <w:pPr>
        <w:spacing w:before="120" w:after="120"/>
        <w:ind w:left="360" w:hanging="360"/>
        <w:rPr>
          <w:rFonts w:asciiTheme="minorHAnsi" w:hAnsiTheme="minorHAnsi"/>
          <w:bCs/>
        </w:rPr>
      </w:pPr>
      <w:r w:rsidRPr="005600BF">
        <w:rPr>
          <w:rFonts w:asciiTheme="minorHAnsi" w:hAnsiTheme="minorHAnsi"/>
          <w:b/>
          <w:bCs/>
          <w:spacing w:val="-6"/>
        </w:rPr>
        <w:t>10.</w:t>
      </w:r>
      <w:r w:rsidRPr="005600BF">
        <w:rPr>
          <w:rFonts w:asciiTheme="minorHAnsi" w:hAnsiTheme="minorHAnsi"/>
          <w:b/>
          <w:bCs/>
          <w:spacing w:val="-6"/>
        </w:rPr>
        <w:tab/>
      </w:r>
      <w:r w:rsidRPr="005600BF">
        <w:rPr>
          <w:rFonts w:asciiTheme="minorHAnsi" w:hAnsiTheme="minorHAnsi"/>
          <w:b/>
          <w:bCs/>
        </w:rPr>
        <w:t xml:space="preserve">Conclude the activity by </w:t>
      </w:r>
      <w:r w:rsidR="00F6228D" w:rsidRPr="005600BF">
        <w:rPr>
          <w:rFonts w:asciiTheme="minorHAnsi" w:hAnsiTheme="minorHAnsi"/>
          <w:b/>
          <w:bCs/>
        </w:rPr>
        <w:t xml:space="preserve">asking </w:t>
      </w:r>
      <w:r w:rsidRPr="005600BF">
        <w:rPr>
          <w:rFonts w:asciiTheme="minorHAnsi" w:hAnsiTheme="minorHAnsi"/>
          <w:b/>
          <w:bCs/>
        </w:rPr>
        <w:t xml:space="preserve">participants </w:t>
      </w:r>
      <w:r w:rsidR="00F6228D" w:rsidRPr="005600BF">
        <w:rPr>
          <w:rFonts w:asciiTheme="minorHAnsi" w:hAnsiTheme="minorHAnsi"/>
          <w:b/>
          <w:bCs/>
        </w:rPr>
        <w:t xml:space="preserve">to think about whether and how they might use scripted role play and skills checklists in their </w:t>
      </w:r>
      <w:r w:rsidR="00D13FA5" w:rsidRPr="005600BF">
        <w:rPr>
          <w:rFonts w:asciiTheme="minorHAnsi" w:hAnsiTheme="minorHAnsi"/>
          <w:b/>
          <w:bCs/>
        </w:rPr>
        <w:t>stakeholder eng</w:t>
      </w:r>
      <w:r w:rsidR="00D3036B" w:rsidRPr="005600BF">
        <w:rPr>
          <w:rFonts w:asciiTheme="minorHAnsi" w:hAnsiTheme="minorHAnsi"/>
          <w:b/>
          <w:bCs/>
        </w:rPr>
        <w:t>a</w:t>
      </w:r>
      <w:r w:rsidR="00D13FA5" w:rsidRPr="005600BF">
        <w:rPr>
          <w:rFonts w:asciiTheme="minorHAnsi" w:hAnsiTheme="minorHAnsi"/>
          <w:b/>
          <w:bCs/>
        </w:rPr>
        <w:t>gement</w:t>
      </w:r>
      <w:r w:rsidR="00F6228D" w:rsidRPr="005600BF">
        <w:rPr>
          <w:rFonts w:asciiTheme="minorHAnsi" w:hAnsiTheme="minorHAnsi"/>
          <w:b/>
          <w:bCs/>
        </w:rPr>
        <w:t xml:space="preserve"> activities</w:t>
      </w:r>
      <w:r w:rsidRPr="005600BF">
        <w:rPr>
          <w:rFonts w:asciiTheme="minorHAnsi" w:hAnsiTheme="minorHAnsi"/>
          <w:b/>
          <w:bCs/>
        </w:rPr>
        <w:t xml:space="preserve">. </w:t>
      </w:r>
      <w:r w:rsidR="003B4156" w:rsidRPr="005600BF">
        <w:rPr>
          <w:rFonts w:asciiTheme="minorHAnsi" w:hAnsiTheme="minorHAnsi"/>
          <w:bCs/>
        </w:rPr>
        <w:t xml:space="preserve">Engaging stakeholders </w:t>
      </w:r>
      <w:r w:rsidR="00F6228D" w:rsidRPr="005600BF">
        <w:rPr>
          <w:rFonts w:asciiTheme="minorHAnsi" w:hAnsiTheme="minorHAnsi"/>
          <w:bCs/>
        </w:rPr>
        <w:t>and building their capacity to support your study i</w:t>
      </w:r>
      <w:r w:rsidRPr="005600BF">
        <w:rPr>
          <w:rFonts w:asciiTheme="minorHAnsi" w:hAnsiTheme="minorHAnsi"/>
          <w:bCs/>
        </w:rPr>
        <w:t xml:space="preserve">s an essential component of </w:t>
      </w:r>
      <w:r w:rsidR="003B4156" w:rsidRPr="005600BF">
        <w:rPr>
          <w:rFonts w:asciiTheme="minorHAnsi" w:hAnsiTheme="minorHAnsi"/>
          <w:bCs/>
        </w:rPr>
        <w:t>HIV prevention trials</w:t>
      </w:r>
      <w:r w:rsidRPr="005600BF">
        <w:rPr>
          <w:rFonts w:asciiTheme="minorHAnsi" w:hAnsiTheme="minorHAnsi"/>
          <w:bCs/>
        </w:rPr>
        <w:t xml:space="preserve">. </w:t>
      </w:r>
    </w:p>
    <w:p w14:paraId="15BD696F" w14:textId="23437A73" w:rsidR="00345F92" w:rsidRDefault="00E92ABA">
      <w:pPr>
        <w:rPr>
          <w:rFonts w:asciiTheme="minorHAnsi" w:hAnsiTheme="minorHAnsi"/>
          <w:bCs/>
        </w:rPr>
      </w:pPr>
      <w:r w:rsidRPr="009C5ABB">
        <w:rPr>
          <w:rFonts w:ascii="Arial" w:hAnsi="Arial" w:cs="Arial"/>
          <w:bCs/>
          <w:i/>
          <w:noProof/>
        </w:rPr>
        <mc:AlternateContent>
          <mc:Choice Requires="wps">
            <w:drawing>
              <wp:anchor distT="137160" distB="137160" distL="137160" distR="137160" simplePos="0" relativeHeight="251659264" behindDoc="1" locked="0" layoutInCell="1" allowOverlap="1" wp14:anchorId="4DAD8713" wp14:editId="558F94B2">
                <wp:simplePos x="0" y="0"/>
                <wp:positionH relativeFrom="margin">
                  <wp:posOffset>52705</wp:posOffset>
                </wp:positionH>
                <wp:positionV relativeFrom="page">
                  <wp:posOffset>5252085</wp:posOffset>
                </wp:positionV>
                <wp:extent cx="5698490" cy="2880995"/>
                <wp:effectExtent l="0" t="0" r="16510" b="14605"/>
                <wp:wrapTight wrapText="bothSides">
                  <wp:wrapPolygon edited="0">
                    <wp:start x="0" y="0"/>
                    <wp:lineTo x="0" y="21567"/>
                    <wp:lineTo x="21590" y="21567"/>
                    <wp:lineTo x="215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2880995"/>
                        </a:xfrm>
                        <a:prstGeom prst="rect">
                          <a:avLst/>
                        </a:prstGeom>
                        <a:solidFill>
                          <a:srgbClr val="FFFFFF"/>
                        </a:solidFill>
                        <a:ln w="9525">
                          <a:solidFill>
                            <a:srgbClr val="000000"/>
                          </a:solidFill>
                          <a:miter lim="800000"/>
                          <a:headEnd/>
                          <a:tailEnd/>
                        </a:ln>
                      </wps:spPr>
                      <wps:txbx>
                        <w:txbxContent>
                          <w:p w14:paraId="5751F0C2" w14:textId="3E01A1D5" w:rsidR="007E666B" w:rsidRPr="004923F3" w:rsidRDefault="007E666B" w:rsidP="004923F3">
                            <w:pPr>
                              <w:spacing w:after="120"/>
                              <w:rPr>
                                <w:rFonts w:asciiTheme="minorHAnsi" w:hAnsiTheme="minorHAnsi"/>
                                <w:b/>
                              </w:rPr>
                            </w:pPr>
                            <w:r w:rsidRPr="004923F3">
                              <w:rPr>
                                <w:rFonts w:asciiTheme="minorHAnsi" w:hAnsiTheme="minorHAnsi"/>
                                <w:b/>
                              </w:rPr>
                              <w:t xml:space="preserve">Hints for </w:t>
                            </w:r>
                            <w:r w:rsidR="002849C0" w:rsidRPr="004923F3">
                              <w:rPr>
                                <w:rFonts w:asciiTheme="minorHAnsi" w:hAnsiTheme="minorHAnsi"/>
                                <w:b/>
                              </w:rPr>
                              <w:t>Effective Facilitation</w:t>
                            </w:r>
                          </w:p>
                          <w:p w14:paraId="516E1B0F" w14:textId="77777777" w:rsidR="002849C0" w:rsidRPr="004923F3" w:rsidRDefault="002849C0" w:rsidP="002849C0">
                            <w:pPr>
                              <w:rPr>
                                <w:rFonts w:asciiTheme="minorHAnsi" w:hAnsiTheme="minorHAnsi"/>
                                <w:sz w:val="22"/>
                                <w:szCs w:val="22"/>
                              </w:rPr>
                            </w:pPr>
                            <w:r w:rsidRPr="004923F3">
                              <w:rPr>
                                <w:rFonts w:asciiTheme="minorHAnsi" w:hAnsiTheme="minorHAnsi"/>
                                <w:bCs/>
                                <w:sz w:val="22"/>
                                <w:szCs w:val="22"/>
                              </w:rPr>
                              <w:t>Focus on impact, not comfort:</w:t>
                            </w:r>
                          </w:p>
                          <w:p w14:paraId="0810FFD2" w14:textId="133939CB" w:rsidR="003A6EA0" w:rsidRPr="004923F3" w:rsidRDefault="002849C0" w:rsidP="00C70244">
                            <w:pPr>
                              <w:numPr>
                                <w:ilvl w:val="1"/>
                                <w:numId w:val="12"/>
                              </w:numPr>
                              <w:tabs>
                                <w:tab w:val="clear" w:pos="1440"/>
                                <w:tab w:val="num" w:pos="720"/>
                              </w:tabs>
                              <w:spacing w:before="120"/>
                              <w:ind w:left="720"/>
                              <w:rPr>
                                <w:rFonts w:asciiTheme="minorHAnsi" w:hAnsiTheme="minorHAnsi"/>
                                <w:sz w:val="22"/>
                                <w:szCs w:val="22"/>
                              </w:rPr>
                            </w:pPr>
                            <w:r w:rsidRPr="004923F3">
                              <w:rPr>
                                <w:rFonts w:asciiTheme="minorHAnsi" w:hAnsiTheme="minorHAnsi"/>
                                <w:bCs/>
                                <w:sz w:val="22"/>
                                <w:szCs w:val="22"/>
                              </w:rPr>
                              <w:t>Posture—maintain close p</w:t>
                            </w:r>
                            <w:r w:rsidR="00A45F83" w:rsidRPr="004923F3">
                              <w:rPr>
                                <w:rFonts w:asciiTheme="minorHAnsi" w:hAnsiTheme="minorHAnsi"/>
                                <w:bCs/>
                                <w:sz w:val="22"/>
                                <w:szCs w:val="22"/>
                              </w:rPr>
                              <w:t>roximity</w:t>
                            </w:r>
                            <w:r w:rsidR="004923F3">
                              <w:rPr>
                                <w:rFonts w:asciiTheme="minorHAnsi" w:hAnsiTheme="minorHAnsi"/>
                                <w:bCs/>
                                <w:sz w:val="22"/>
                                <w:szCs w:val="22"/>
                              </w:rPr>
                              <w:t xml:space="preserve"> to audience</w:t>
                            </w:r>
                            <w:r w:rsidRPr="004923F3">
                              <w:rPr>
                                <w:rFonts w:asciiTheme="minorHAnsi" w:hAnsiTheme="minorHAnsi"/>
                                <w:bCs/>
                                <w:sz w:val="22"/>
                                <w:szCs w:val="22"/>
                              </w:rPr>
                              <w:t xml:space="preserve"> with body open to participants, stand balanced on two feet, keep arms relaxed unless gesturing</w:t>
                            </w:r>
                          </w:p>
                          <w:p w14:paraId="245FB334" w14:textId="1D757625"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Eye Contact</w:t>
                            </w:r>
                            <w:r w:rsidR="002849C0" w:rsidRPr="004923F3">
                              <w:rPr>
                                <w:rFonts w:asciiTheme="minorHAnsi" w:hAnsiTheme="minorHAnsi"/>
                                <w:bCs/>
                                <w:sz w:val="22"/>
                                <w:szCs w:val="22"/>
                              </w:rPr>
                              <w:t>—s</w:t>
                            </w:r>
                            <w:r w:rsidRPr="004923F3">
                              <w:rPr>
                                <w:rFonts w:asciiTheme="minorHAnsi" w:hAnsiTheme="minorHAnsi"/>
                                <w:bCs/>
                                <w:sz w:val="22"/>
                                <w:szCs w:val="22"/>
                              </w:rPr>
                              <w:t>peak</w:t>
                            </w:r>
                            <w:r w:rsidR="002849C0" w:rsidRPr="004923F3">
                              <w:rPr>
                                <w:rFonts w:asciiTheme="minorHAnsi" w:hAnsiTheme="minorHAnsi"/>
                                <w:bCs/>
                                <w:sz w:val="22"/>
                                <w:szCs w:val="22"/>
                              </w:rPr>
                              <w:t xml:space="preserve"> </w:t>
                            </w:r>
                            <w:r w:rsidRPr="004923F3">
                              <w:rPr>
                                <w:rFonts w:asciiTheme="minorHAnsi" w:hAnsiTheme="minorHAnsi"/>
                                <w:bCs/>
                                <w:sz w:val="22"/>
                                <w:szCs w:val="22"/>
                              </w:rPr>
                              <w:t>only to a pair of eyes</w:t>
                            </w:r>
                            <w:r w:rsidR="002849C0" w:rsidRPr="004923F3">
                              <w:rPr>
                                <w:rFonts w:asciiTheme="minorHAnsi" w:hAnsiTheme="minorHAnsi"/>
                                <w:bCs/>
                                <w:sz w:val="22"/>
                                <w:szCs w:val="22"/>
                              </w:rPr>
                              <w:t>; deliver o</w:t>
                            </w:r>
                            <w:r w:rsidRPr="004923F3">
                              <w:rPr>
                                <w:rFonts w:asciiTheme="minorHAnsi" w:hAnsiTheme="minorHAnsi"/>
                                <w:bCs/>
                                <w:sz w:val="22"/>
                                <w:szCs w:val="22"/>
                              </w:rPr>
                              <w:t>ne thought, concept, sentence per person</w:t>
                            </w:r>
                            <w:r w:rsidR="002849C0" w:rsidRPr="004923F3">
                              <w:rPr>
                                <w:rFonts w:asciiTheme="minorHAnsi" w:hAnsiTheme="minorHAnsi"/>
                                <w:bCs/>
                                <w:sz w:val="22"/>
                                <w:szCs w:val="22"/>
                              </w:rPr>
                              <w:t xml:space="preserve"> in </w:t>
                            </w:r>
                            <w:r w:rsidRPr="004923F3">
                              <w:rPr>
                                <w:rFonts w:asciiTheme="minorHAnsi" w:hAnsiTheme="minorHAnsi"/>
                                <w:bCs/>
                                <w:sz w:val="22"/>
                                <w:szCs w:val="22"/>
                              </w:rPr>
                              <w:t>3 to 5 seconds</w:t>
                            </w:r>
                            <w:r w:rsidR="002849C0" w:rsidRPr="004923F3">
                              <w:rPr>
                                <w:rFonts w:asciiTheme="minorHAnsi" w:hAnsiTheme="minorHAnsi"/>
                                <w:bCs/>
                                <w:sz w:val="22"/>
                                <w:szCs w:val="22"/>
                              </w:rPr>
                              <w:t>; u</w:t>
                            </w:r>
                            <w:r w:rsidRPr="004923F3">
                              <w:rPr>
                                <w:rFonts w:asciiTheme="minorHAnsi" w:hAnsiTheme="minorHAnsi"/>
                                <w:bCs/>
                                <w:sz w:val="22"/>
                                <w:szCs w:val="22"/>
                              </w:rPr>
                              <w:t xml:space="preserve">se </w:t>
                            </w:r>
                            <w:r w:rsidR="002849C0" w:rsidRPr="004923F3">
                              <w:rPr>
                                <w:rFonts w:asciiTheme="minorHAnsi" w:hAnsiTheme="minorHAnsi"/>
                                <w:bCs/>
                                <w:sz w:val="22"/>
                                <w:szCs w:val="22"/>
                              </w:rPr>
                              <w:t xml:space="preserve">a </w:t>
                            </w:r>
                            <w:r w:rsidRPr="004923F3">
                              <w:rPr>
                                <w:rFonts w:asciiTheme="minorHAnsi" w:hAnsiTheme="minorHAnsi"/>
                                <w:bCs/>
                                <w:sz w:val="22"/>
                                <w:szCs w:val="22"/>
                              </w:rPr>
                              <w:t>random approach</w:t>
                            </w:r>
                          </w:p>
                          <w:p w14:paraId="2A2D72A5" w14:textId="6AC1F46C"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Movement</w:t>
                            </w:r>
                            <w:r w:rsidR="002849C0" w:rsidRPr="004923F3">
                              <w:rPr>
                                <w:rFonts w:asciiTheme="minorHAnsi" w:hAnsiTheme="minorHAnsi"/>
                                <w:bCs/>
                                <w:sz w:val="22"/>
                                <w:szCs w:val="22"/>
                              </w:rPr>
                              <w:t xml:space="preserve">—look and </w:t>
                            </w:r>
                            <w:r w:rsidRPr="004923F3">
                              <w:rPr>
                                <w:rFonts w:asciiTheme="minorHAnsi" w:hAnsiTheme="minorHAnsi"/>
                                <w:bCs/>
                                <w:sz w:val="22"/>
                                <w:szCs w:val="22"/>
                              </w:rPr>
                              <w:t>lock on a pair of eyes</w:t>
                            </w:r>
                            <w:r w:rsidR="002849C0" w:rsidRPr="004923F3">
                              <w:rPr>
                                <w:rFonts w:asciiTheme="minorHAnsi" w:hAnsiTheme="minorHAnsi"/>
                                <w:bCs/>
                                <w:sz w:val="22"/>
                                <w:szCs w:val="22"/>
                              </w:rPr>
                              <w:t>, move w</w:t>
                            </w:r>
                            <w:r w:rsidRPr="004923F3">
                              <w:rPr>
                                <w:rFonts w:asciiTheme="minorHAnsi" w:hAnsiTheme="minorHAnsi"/>
                                <w:bCs/>
                                <w:sz w:val="22"/>
                                <w:szCs w:val="22"/>
                              </w:rPr>
                              <w:t xml:space="preserve">ith a sense </w:t>
                            </w:r>
                            <w:bookmarkStart w:id="1" w:name="_GoBack"/>
                            <w:bookmarkEnd w:id="1"/>
                            <w:r w:rsidRPr="004923F3">
                              <w:rPr>
                                <w:rFonts w:asciiTheme="minorHAnsi" w:hAnsiTheme="minorHAnsi"/>
                                <w:bCs/>
                                <w:sz w:val="22"/>
                                <w:szCs w:val="22"/>
                              </w:rPr>
                              <w:t>of purpose</w:t>
                            </w:r>
                            <w:r w:rsidR="002849C0" w:rsidRPr="004923F3">
                              <w:rPr>
                                <w:rFonts w:asciiTheme="minorHAnsi" w:hAnsiTheme="minorHAnsi"/>
                                <w:bCs/>
                                <w:sz w:val="22"/>
                                <w:szCs w:val="22"/>
                              </w:rPr>
                              <w:t>, p</w:t>
                            </w:r>
                            <w:r w:rsidRPr="004923F3">
                              <w:rPr>
                                <w:rFonts w:asciiTheme="minorHAnsi" w:hAnsiTheme="minorHAnsi"/>
                                <w:bCs/>
                                <w:sz w:val="22"/>
                                <w:szCs w:val="22"/>
                              </w:rPr>
                              <w:t>lant</w:t>
                            </w:r>
                            <w:r w:rsidR="002849C0" w:rsidRPr="004923F3">
                              <w:rPr>
                                <w:rFonts w:asciiTheme="minorHAnsi" w:hAnsiTheme="minorHAnsi"/>
                                <w:bCs/>
                                <w:sz w:val="22"/>
                                <w:szCs w:val="22"/>
                              </w:rPr>
                              <w:t xml:space="preserve"> and r</w:t>
                            </w:r>
                            <w:r w:rsidRPr="004923F3">
                              <w:rPr>
                                <w:rFonts w:asciiTheme="minorHAnsi" w:hAnsiTheme="minorHAnsi"/>
                                <w:bCs/>
                                <w:sz w:val="22"/>
                                <w:szCs w:val="22"/>
                              </w:rPr>
                              <w:t>eturn to solid balanced position</w:t>
                            </w:r>
                          </w:p>
                          <w:p w14:paraId="2C93F4B7" w14:textId="095CE892"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Gestures</w:t>
                            </w:r>
                            <w:r w:rsidR="002849C0" w:rsidRPr="004923F3">
                              <w:rPr>
                                <w:rFonts w:asciiTheme="minorHAnsi" w:hAnsiTheme="minorHAnsi"/>
                                <w:bCs/>
                                <w:sz w:val="22"/>
                                <w:szCs w:val="22"/>
                              </w:rPr>
                              <w:t>—a</w:t>
                            </w:r>
                            <w:r w:rsidRPr="004923F3">
                              <w:rPr>
                                <w:rFonts w:asciiTheme="minorHAnsi" w:hAnsiTheme="minorHAnsi"/>
                                <w:bCs/>
                                <w:sz w:val="22"/>
                                <w:szCs w:val="22"/>
                              </w:rPr>
                              <w:t>bove</w:t>
                            </w:r>
                            <w:r w:rsidR="002849C0" w:rsidRPr="004923F3">
                              <w:rPr>
                                <w:rFonts w:asciiTheme="minorHAnsi" w:hAnsiTheme="minorHAnsi"/>
                                <w:bCs/>
                                <w:sz w:val="22"/>
                                <w:szCs w:val="22"/>
                              </w:rPr>
                              <w:t xml:space="preserve"> </w:t>
                            </w:r>
                            <w:r w:rsidRPr="004923F3">
                              <w:rPr>
                                <w:rFonts w:asciiTheme="minorHAnsi" w:hAnsiTheme="minorHAnsi"/>
                                <w:bCs/>
                                <w:sz w:val="22"/>
                                <w:szCs w:val="22"/>
                              </w:rPr>
                              <w:t>the waist</w:t>
                            </w:r>
                            <w:r w:rsidR="002849C0" w:rsidRPr="004923F3">
                              <w:rPr>
                                <w:rFonts w:asciiTheme="minorHAnsi" w:hAnsiTheme="minorHAnsi"/>
                                <w:bCs/>
                                <w:sz w:val="22"/>
                                <w:szCs w:val="22"/>
                              </w:rPr>
                              <w:t xml:space="preserve">, open, </w:t>
                            </w:r>
                            <w:r w:rsidRPr="004923F3">
                              <w:rPr>
                                <w:rFonts w:asciiTheme="minorHAnsi" w:hAnsiTheme="minorHAnsi"/>
                                <w:bCs/>
                                <w:sz w:val="22"/>
                                <w:szCs w:val="22"/>
                              </w:rPr>
                              <w:t>full</w:t>
                            </w:r>
                            <w:r w:rsidR="002849C0" w:rsidRPr="004923F3">
                              <w:rPr>
                                <w:rFonts w:asciiTheme="minorHAnsi" w:hAnsiTheme="minorHAnsi"/>
                                <w:bCs/>
                                <w:sz w:val="22"/>
                                <w:szCs w:val="22"/>
                              </w:rPr>
                              <w:t>, expansive, expressive, p</w:t>
                            </w:r>
                            <w:r w:rsidRPr="004923F3">
                              <w:rPr>
                                <w:rFonts w:asciiTheme="minorHAnsi" w:hAnsiTheme="minorHAnsi"/>
                                <w:bCs/>
                                <w:sz w:val="22"/>
                                <w:szCs w:val="22"/>
                              </w:rPr>
                              <w:t xml:space="preserve">aint </w:t>
                            </w:r>
                            <w:r w:rsidR="002849C0" w:rsidRPr="004923F3">
                              <w:rPr>
                                <w:rFonts w:asciiTheme="minorHAnsi" w:hAnsiTheme="minorHAnsi"/>
                                <w:bCs/>
                                <w:sz w:val="22"/>
                                <w:szCs w:val="22"/>
                              </w:rPr>
                              <w:t xml:space="preserve">a </w:t>
                            </w:r>
                            <w:r w:rsidRPr="004923F3">
                              <w:rPr>
                                <w:rFonts w:asciiTheme="minorHAnsi" w:hAnsiTheme="minorHAnsi"/>
                                <w:bCs/>
                                <w:sz w:val="22"/>
                                <w:szCs w:val="22"/>
                              </w:rPr>
                              <w:t>picture</w:t>
                            </w:r>
                          </w:p>
                          <w:p w14:paraId="1CEF699C" w14:textId="77777777" w:rsid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Facial Expressions</w:t>
                            </w:r>
                            <w:r w:rsidR="004923F3" w:rsidRPr="004923F3">
                              <w:rPr>
                                <w:rFonts w:asciiTheme="minorHAnsi" w:hAnsiTheme="minorHAnsi"/>
                                <w:bCs/>
                                <w:sz w:val="22"/>
                                <w:szCs w:val="22"/>
                              </w:rPr>
                              <w:t>—u</w:t>
                            </w:r>
                            <w:r w:rsidRPr="004923F3">
                              <w:rPr>
                                <w:rFonts w:asciiTheme="minorHAnsi" w:hAnsiTheme="minorHAnsi"/>
                                <w:bCs/>
                                <w:sz w:val="22"/>
                                <w:szCs w:val="22"/>
                              </w:rPr>
                              <w:t>se</w:t>
                            </w:r>
                            <w:r w:rsidR="004923F3" w:rsidRPr="004923F3">
                              <w:rPr>
                                <w:rFonts w:asciiTheme="minorHAnsi" w:hAnsiTheme="minorHAnsi"/>
                                <w:bCs/>
                                <w:sz w:val="22"/>
                                <w:szCs w:val="22"/>
                              </w:rPr>
                              <w:t xml:space="preserve"> </w:t>
                            </w:r>
                            <w:r w:rsidRPr="004923F3">
                              <w:rPr>
                                <w:rFonts w:asciiTheme="minorHAnsi" w:hAnsiTheme="minorHAnsi"/>
                                <w:bCs/>
                                <w:sz w:val="22"/>
                                <w:szCs w:val="22"/>
                              </w:rPr>
                              <w:t>a variety of facial animation</w:t>
                            </w:r>
                            <w:r w:rsidR="004923F3" w:rsidRPr="004923F3">
                              <w:rPr>
                                <w:rFonts w:asciiTheme="minorHAnsi" w:hAnsiTheme="minorHAnsi"/>
                                <w:bCs/>
                                <w:sz w:val="22"/>
                                <w:szCs w:val="22"/>
                              </w:rPr>
                              <w:t xml:space="preserve"> appropriate </w:t>
                            </w:r>
                            <w:r w:rsidR="004923F3">
                              <w:rPr>
                                <w:rFonts w:asciiTheme="minorHAnsi" w:hAnsiTheme="minorHAnsi"/>
                                <w:bCs/>
                                <w:sz w:val="22"/>
                                <w:szCs w:val="22"/>
                              </w:rPr>
                              <w:t>to</w:t>
                            </w:r>
                            <w:r w:rsidR="004923F3" w:rsidRPr="004923F3">
                              <w:rPr>
                                <w:rFonts w:asciiTheme="minorHAnsi" w:hAnsiTheme="minorHAnsi"/>
                                <w:bCs/>
                                <w:sz w:val="22"/>
                                <w:szCs w:val="22"/>
                              </w:rPr>
                              <w:t xml:space="preserve"> </w:t>
                            </w:r>
                            <w:r w:rsidR="004923F3">
                              <w:rPr>
                                <w:rFonts w:asciiTheme="minorHAnsi" w:hAnsiTheme="minorHAnsi"/>
                                <w:bCs/>
                                <w:sz w:val="22"/>
                                <w:szCs w:val="22"/>
                              </w:rPr>
                              <w:t>message being communicated</w:t>
                            </w:r>
                            <w:r w:rsidR="004923F3" w:rsidRPr="004923F3">
                              <w:rPr>
                                <w:rFonts w:asciiTheme="minorHAnsi" w:hAnsiTheme="minorHAnsi"/>
                                <w:bCs/>
                                <w:sz w:val="22"/>
                                <w:szCs w:val="22"/>
                              </w:rPr>
                              <w:t xml:space="preserve"> including a </w:t>
                            </w:r>
                            <w:r w:rsidRPr="004923F3">
                              <w:rPr>
                                <w:rFonts w:asciiTheme="minorHAnsi" w:hAnsiTheme="minorHAnsi"/>
                                <w:bCs/>
                                <w:sz w:val="22"/>
                                <w:szCs w:val="22"/>
                              </w:rPr>
                              <w:t>smile when appropriate</w:t>
                            </w:r>
                          </w:p>
                          <w:p w14:paraId="134FF303" w14:textId="27B347C3" w:rsidR="007E666B"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Voice</w:t>
                            </w:r>
                            <w:r w:rsidR="004923F3" w:rsidRPr="004923F3">
                              <w:rPr>
                                <w:rFonts w:asciiTheme="minorHAnsi" w:hAnsiTheme="minorHAnsi"/>
                                <w:bCs/>
                                <w:sz w:val="22"/>
                                <w:szCs w:val="22"/>
                              </w:rPr>
                              <w:t>—vary tone and project to ensure message is heard</w:t>
                            </w:r>
                            <w:r w:rsidR="007E666B" w:rsidRPr="004923F3">
                              <w:rPr>
                                <w:sz w:val="22"/>
                                <w:szCs w:val="22"/>
                              </w:rPr>
                              <w:t xml:space="preserve"> </w:t>
                            </w:r>
                          </w:p>
                        </w:txbxContent>
                      </wps:txbx>
                      <wps:bodyPr rot="0" vert="horz" wrap="square" lIns="137160" tIns="137160" rIns="137160" bIns="1371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D8713" id="_x0000_t202" coordsize="21600,21600" o:spt="202" path="m,l,21600r21600,l21600,xe">
                <v:stroke joinstyle="miter"/>
                <v:path gradientshapeok="t" o:connecttype="rect"/>
              </v:shapetype>
              <v:shape id="Text Box 2" o:spid="_x0000_s1026" type="#_x0000_t202" style="position:absolute;margin-left:4.15pt;margin-top:413.55pt;width:448.7pt;height:226.85pt;z-index:-251657216;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">
                <v:textbox inset="10.8pt,10.8pt,10.8pt,10.8pt">
                  <w:txbxContent>
                    <w:p w14:paraId="5751F0C2" w14:textId="3E01A1D5" w:rsidR="007E666B" w:rsidRPr="004923F3" w:rsidRDefault="007E666B" w:rsidP="004923F3">
                      <w:pPr>
                        <w:spacing w:after="120"/>
                        <w:rPr>
                          <w:rFonts w:asciiTheme="minorHAnsi" w:hAnsiTheme="minorHAnsi"/>
                          <w:b/>
                        </w:rPr>
                      </w:pPr>
                      <w:r w:rsidRPr="004923F3">
                        <w:rPr>
                          <w:rFonts w:asciiTheme="minorHAnsi" w:hAnsiTheme="minorHAnsi"/>
                          <w:b/>
                        </w:rPr>
                        <w:t xml:space="preserve">Hints for </w:t>
                      </w:r>
                      <w:r w:rsidR="002849C0" w:rsidRPr="004923F3">
                        <w:rPr>
                          <w:rFonts w:asciiTheme="minorHAnsi" w:hAnsiTheme="minorHAnsi"/>
                          <w:b/>
                        </w:rPr>
                        <w:t>Effective Facilitation</w:t>
                      </w:r>
                    </w:p>
                    <w:p w14:paraId="516E1B0F" w14:textId="77777777" w:rsidR="002849C0" w:rsidRPr="004923F3" w:rsidRDefault="002849C0" w:rsidP="002849C0">
                      <w:pPr>
                        <w:rPr>
                          <w:rFonts w:asciiTheme="minorHAnsi" w:hAnsiTheme="minorHAnsi"/>
                          <w:sz w:val="22"/>
                          <w:szCs w:val="22"/>
                        </w:rPr>
                      </w:pPr>
                      <w:r w:rsidRPr="004923F3">
                        <w:rPr>
                          <w:rFonts w:asciiTheme="minorHAnsi" w:hAnsiTheme="minorHAnsi"/>
                          <w:bCs/>
                          <w:sz w:val="22"/>
                          <w:szCs w:val="22"/>
                        </w:rPr>
                        <w:t>Focus on impact, not comfort:</w:t>
                      </w:r>
                    </w:p>
                    <w:p w14:paraId="0810FFD2" w14:textId="133939CB" w:rsidR="003A6EA0" w:rsidRPr="004923F3" w:rsidRDefault="002849C0" w:rsidP="00C70244">
                      <w:pPr>
                        <w:numPr>
                          <w:ilvl w:val="1"/>
                          <w:numId w:val="12"/>
                        </w:numPr>
                        <w:tabs>
                          <w:tab w:val="clear" w:pos="1440"/>
                          <w:tab w:val="num" w:pos="720"/>
                        </w:tabs>
                        <w:spacing w:before="120"/>
                        <w:ind w:left="720"/>
                        <w:rPr>
                          <w:rFonts w:asciiTheme="minorHAnsi" w:hAnsiTheme="minorHAnsi"/>
                          <w:sz w:val="22"/>
                          <w:szCs w:val="22"/>
                        </w:rPr>
                      </w:pPr>
                      <w:r w:rsidRPr="004923F3">
                        <w:rPr>
                          <w:rFonts w:asciiTheme="minorHAnsi" w:hAnsiTheme="minorHAnsi"/>
                          <w:bCs/>
                          <w:sz w:val="22"/>
                          <w:szCs w:val="22"/>
                        </w:rPr>
                        <w:t>Posture—maintain close p</w:t>
                      </w:r>
                      <w:r w:rsidR="00A45F83" w:rsidRPr="004923F3">
                        <w:rPr>
                          <w:rFonts w:asciiTheme="minorHAnsi" w:hAnsiTheme="minorHAnsi"/>
                          <w:bCs/>
                          <w:sz w:val="22"/>
                          <w:szCs w:val="22"/>
                        </w:rPr>
                        <w:t>roximity</w:t>
                      </w:r>
                      <w:r w:rsidR="004923F3">
                        <w:rPr>
                          <w:rFonts w:asciiTheme="minorHAnsi" w:hAnsiTheme="minorHAnsi"/>
                          <w:bCs/>
                          <w:sz w:val="22"/>
                          <w:szCs w:val="22"/>
                        </w:rPr>
                        <w:t xml:space="preserve"> to audience</w:t>
                      </w:r>
                      <w:r w:rsidRPr="004923F3">
                        <w:rPr>
                          <w:rFonts w:asciiTheme="minorHAnsi" w:hAnsiTheme="minorHAnsi"/>
                          <w:bCs/>
                          <w:sz w:val="22"/>
                          <w:szCs w:val="22"/>
                        </w:rPr>
                        <w:t xml:space="preserve"> with body open to participants, stand balanced on two feet, keep arms relaxed unless gesturing</w:t>
                      </w:r>
                    </w:p>
                    <w:p w14:paraId="245FB334" w14:textId="1D757625"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Eye Contact</w:t>
                      </w:r>
                      <w:r w:rsidR="002849C0" w:rsidRPr="004923F3">
                        <w:rPr>
                          <w:rFonts w:asciiTheme="minorHAnsi" w:hAnsiTheme="minorHAnsi"/>
                          <w:bCs/>
                          <w:sz w:val="22"/>
                          <w:szCs w:val="22"/>
                        </w:rPr>
                        <w:t>—s</w:t>
                      </w:r>
                      <w:r w:rsidRPr="004923F3">
                        <w:rPr>
                          <w:rFonts w:asciiTheme="minorHAnsi" w:hAnsiTheme="minorHAnsi"/>
                          <w:bCs/>
                          <w:sz w:val="22"/>
                          <w:szCs w:val="22"/>
                        </w:rPr>
                        <w:t>peak</w:t>
                      </w:r>
                      <w:r w:rsidR="002849C0" w:rsidRPr="004923F3">
                        <w:rPr>
                          <w:rFonts w:asciiTheme="minorHAnsi" w:hAnsiTheme="minorHAnsi"/>
                          <w:bCs/>
                          <w:sz w:val="22"/>
                          <w:szCs w:val="22"/>
                        </w:rPr>
                        <w:t xml:space="preserve"> </w:t>
                      </w:r>
                      <w:r w:rsidRPr="004923F3">
                        <w:rPr>
                          <w:rFonts w:asciiTheme="minorHAnsi" w:hAnsiTheme="minorHAnsi"/>
                          <w:bCs/>
                          <w:sz w:val="22"/>
                          <w:szCs w:val="22"/>
                        </w:rPr>
                        <w:t>only to a pair of eyes</w:t>
                      </w:r>
                      <w:r w:rsidR="002849C0" w:rsidRPr="004923F3">
                        <w:rPr>
                          <w:rFonts w:asciiTheme="minorHAnsi" w:hAnsiTheme="minorHAnsi"/>
                          <w:bCs/>
                          <w:sz w:val="22"/>
                          <w:szCs w:val="22"/>
                        </w:rPr>
                        <w:t>; deliver o</w:t>
                      </w:r>
                      <w:r w:rsidRPr="004923F3">
                        <w:rPr>
                          <w:rFonts w:asciiTheme="minorHAnsi" w:hAnsiTheme="minorHAnsi"/>
                          <w:bCs/>
                          <w:sz w:val="22"/>
                          <w:szCs w:val="22"/>
                        </w:rPr>
                        <w:t>ne thought, concept, sentence per person</w:t>
                      </w:r>
                      <w:r w:rsidR="002849C0" w:rsidRPr="004923F3">
                        <w:rPr>
                          <w:rFonts w:asciiTheme="minorHAnsi" w:hAnsiTheme="minorHAnsi"/>
                          <w:bCs/>
                          <w:sz w:val="22"/>
                          <w:szCs w:val="22"/>
                        </w:rPr>
                        <w:t xml:space="preserve"> in </w:t>
                      </w:r>
                      <w:r w:rsidRPr="004923F3">
                        <w:rPr>
                          <w:rFonts w:asciiTheme="minorHAnsi" w:hAnsiTheme="minorHAnsi"/>
                          <w:bCs/>
                          <w:sz w:val="22"/>
                          <w:szCs w:val="22"/>
                        </w:rPr>
                        <w:t>3 to 5 seconds</w:t>
                      </w:r>
                      <w:r w:rsidR="002849C0" w:rsidRPr="004923F3">
                        <w:rPr>
                          <w:rFonts w:asciiTheme="minorHAnsi" w:hAnsiTheme="minorHAnsi"/>
                          <w:bCs/>
                          <w:sz w:val="22"/>
                          <w:szCs w:val="22"/>
                        </w:rPr>
                        <w:t>; u</w:t>
                      </w:r>
                      <w:r w:rsidRPr="004923F3">
                        <w:rPr>
                          <w:rFonts w:asciiTheme="minorHAnsi" w:hAnsiTheme="minorHAnsi"/>
                          <w:bCs/>
                          <w:sz w:val="22"/>
                          <w:szCs w:val="22"/>
                        </w:rPr>
                        <w:t xml:space="preserve">se </w:t>
                      </w:r>
                      <w:r w:rsidR="002849C0" w:rsidRPr="004923F3">
                        <w:rPr>
                          <w:rFonts w:asciiTheme="minorHAnsi" w:hAnsiTheme="minorHAnsi"/>
                          <w:bCs/>
                          <w:sz w:val="22"/>
                          <w:szCs w:val="22"/>
                        </w:rPr>
                        <w:t xml:space="preserve">a </w:t>
                      </w:r>
                      <w:r w:rsidRPr="004923F3">
                        <w:rPr>
                          <w:rFonts w:asciiTheme="minorHAnsi" w:hAnsiTheme="minorHAnsi"/>
                          <w:bCs/>
                          <w:sz w:val="22"/>
                          <w:szCs w:val="22"/>
                        </w:rPr>
                        <w:t>random approach</w:t>
                      </w:r>
                    </w:p>
                    <w:p w14:paraId="2A2D72A5" w14:textId="6AC1F46C"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Movement</w:t>
                      </w:r>
                      <w:r w:rsidR="002849C0" w:rsidRPr="004923F3">
                        <w:rPr>
                          <w:rFonts w:asciiTheme="minorHAnsi" w:hAnsiTheme="minorHAnsi"/>
                          <w:bCs/>
                          <w:sz w:val="22"/>
                          <w:szCs w:val="22"/>
                        </w:rPr>
                        <w:t xml:space="preserve">—look and </w:t>
                      </w:r>
                      <w:r w:rsidRPr="004923F3">
                        <w:rPr>
                          <w:rFonts w:asciiTheme="minorHAnsi" w:hAnsiTheme="minorHAnsi"/>
                          <w:bCs/>
                          <w:sz w:val="22"/>
                          <w:szCs w:val="22"/>
                        </w:rPr>
                        <w:t>lock on a pair of eyes</w:t>
                      </w:r>
                      <w:r w:rsidR="002849C0" w:rsidRPr="004923F3">
                        <w:rPr>
                          <w:rFonts w:asciiTheme="minorHAnsi" w:hAnsiTheme="minorHAnsi"/>
                          <w:bCs/>
                          <w:sz w:val="22"/>
                          <w:szCs w:val="22"/>
                        </w:rPr>
                        <w:t>, move w</w:t>
                      </w:r>
                      <w:r w:rsidRPr="004923F3">
                        <w:rPr>
                          <w:rFonts w:asciiTheme="minorHAnsi" w:hAnsiTheme="minorHAnsi"/>
                          <w:bCs/>
                          <w:sz w:val="22"/>
                          <w:szCs w:val="22"/>
                        </w:rPr>
                        <w:t xml:space="preserve">ith a sense </w:t>
                      </w:r>
                      <w:bookmarkStart w:id="2" w:name="_GoBack"/>
                      <w:bookmarkEnd w:id="2"/>
                      <w:r w:rsidRPr="004923F3">
                        <w:rPr>
                          <w:rFonts w:asciiTheme="minorHAnsi" w:hAnsiTheme="minorHAnsi"/>
                          <w:bCs/>
                          <w:sz w:val="22"/>
                          <w:szCs w:val="22"/>
                        </w:rPr>
                        <w:t>of purpose</w:t>
                      </w:r>
                      <w:r w:rsidR="002849C0" w:rsidRPr="004923F3">
                        <w:rPr>
                          <w:rFonts w:asciiTheme="minorHAnsi" w:hAnsiTheme="minorHAnsi"/>
                          <w:bCs/>
                          <w:sz w:val="22"/>
                          <w:szCs w:val="22"/>
                        </w:rPr>
                        <w:t>, p</w:t>
                      </w:r>
                      <w:r w:rsidRPr="004923F3">
                        <w:rPr>
                          <w:rFonts w:asciiTheme="minorHAnsi" w:hAnsiTheme="minorHAnsi"/>
                          <w:bCs/>
                          <w:sz w:val="22"/>
                          <w:szCs w:val="22"/>
                        </w:rPr>
                        <w:t>lant</w:t>
                      </w:r>
                      <w:r w:rsidR="002849C0" w:rsidRPr="004923F3">
                        <w:rPr>
                          <w:rFonts w:asciiTheme="minorHAnsi" w:hAnsiTheme="minorHAnsi"/>
                          <w:bCs/>
                          <w:sz w:val="22"/>
                          <w:szCs w:val="22"/>
                        </w:rPr>
                        <w:t xml:space="preserve"> and r</w:t>
                      </w:r>
                      <w:r w:rsidRPr="004923F3">
                        <w:rPr>
                          <w:rFonts w:asciiTheme="minorHAnsi" w:hAnsiTheme="minorHAnsi"/>
                          <w:bCs/>
                          <w:sz w:val="22"/>
                          <w:szCs w:val="22"/>
                        </w:rPr>
                        <w:t>eturn to solid balanced position</w:t>
                      </w:r>
                    </w:p>
                    <w:p w14:paraId="2C93F4B7" w14:textId="095CE892" w:rsidR="003A6EA0"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Gestures</w:t>
                      </w:r>
                      <w:r w:rsidR="002849C0" w:rsidRPr="004923F3">
                        <w:rPr>
                          <w:rFonts w:asciiTheme="minorHAnsi" w:hAnsiTheme="minorHAnsi"/>
                          <w:bCs/>
                          <w:sz w:val="22"/>
                          <w:szCs w:val="22"/>
                        </w:rPr>
                        <w:t>—a</w:t>
                      </w:r>
                      <w:r w:rsidRPr="004923F3">
                        <w:rPr>
                          <w:rFonts w:asciiTheme="minorHAnsi" w:hAnsiTheme="minorHAnsi"/>
                          <w:bCs/>
                          <w:sz w:val="22"/>
                          <w:szCs w:val="22"/>
                        </w:rPr>
                        <w:t>bove</w:t>
                      </w:r>
                      <w:r w:rsidR="002849C0" w:rsidRPr="004923F3">
                        <w:rPr>
                          <w:rFonts w:asciiTheme="minorHAnsi" w:hAnsiTheme="minorHAnsi"/>
                          <w:bCs/>
                          <w:sz w:val="22"/>
                          <w:szCs w:val="22"/>
                        </w:rPr>
                        <w:t xml:space="preserve"> </w:t>
                      </w:r>
                      <w:r w:rsidRPr="004923F3">
                        <w:rPr>
                          <w:rFonts w:asciiTheme="minorHAnsi" w:hAnsiTheme="minorHAnsi"/>
                          <w:bCs/>
                          <w:sz w:val="22"/>
                          <w:szCs w:val="22"/>
                        </w:rPr>
                        <w:t>the waist</w:t>
                      </w:r>
                      <w:r w:rsidR="002849C0" w:rsidRPr="004923F3">
                        <w:rPr>
                          <w:rFonts w:asciiTheme="minorHAnsi" w:hAnsiTheme="minorHAnsi"/>
                          <w:bCs/>
                          <w:sz w:val="22"/>
                          <w:szCs w:val="22"/>
                        </w:rPr>
                        <w:t xml:space="preserve">, open, </w:t>
                      </w:r>
                      <w:r w:rsidRPr="004923F3">
                        <w:rPr>
                          <w:rFonts w:asciiTheme="minorHAnsi" w:hAnsiTheme="minorHAnsi"/>
                          <w:bCs/>
                          <w:sz w:val="22"/>
                          <w:szCs w:val="22"/>
                        </w:rPr>
                        <w:t>full</w:t>
                      </w:r>
                      <w:r w:rsidR="002849C0" w:rsidRPr="004923F3">
                        <w:rPr>
                          <w:rFonts w:asciiTheme="minorHAnsi" w:hAnsiTheme="minorHAnsi"/>
                          <w:bCs/>
                          <w:sz w:val="22"/>
                          <w:szCs w:val="22"/>
                        </w:rPr>
                        <w:t>, expansive, expressive, p</w:t>
                      </w:r>
                      <w:r w:rsidRPr="004923F3">
                        <w:rPr>
                          <w:rFonts w:asciiTheme="minorHAnsi" w:hAnsiTheme="minorHAnsi"/>
                          <w:bCs/>
                          <w:sz w:val="22"/>
                          <w:szCs w:val="22"/>
                        </w:rPr>
                        <w:t xml:space="preserve">aint </w:t>
                      </w:r>
                      <w:r w:rsidR="002849C0" w:rsidRPr="004923F3">
                        <w:rPr>
                          <w:rFonts w:asciiTheme="minorHAnsi" w:hAnsiTheme="minorHAnsi"/>
                          <w:bCs/>
                          <w:sz w:val="22"/>
                          <w:szCs w:val="22"/>
                        </w:rPr>
                        <w:t xml:space="preserve">a </w:t>
                      </w:r>
                      <w:r w:rsidRPr="004923F3">
                        <w:rPr>
                          <w:rFonts w:asciiTheme="minorHAnsi" w:hAnsiTheme="minorHAnsi"/>
                          <w:bCs/>
                          <w:sz w:val="22"/>
                          <w:szCs w:val="22"/>
                        </w:rPr>
                        <w:t>picture</w:t>
                      </w:r>
                    </w:p>
                    <w:p w14:paraId="1CEF699C" w14:textId="77777777" w:rsid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Facial Expressions</w:t>
                      </w:r>
                      <w:r w:rsidR="004923F3" w:rsidRPr="004923F3">
                        <w:rPr>
                          <w:rFonts w:asciiTheme="minorHAnsi" w:hAnsiTheme="minorHAnsi"/>
                          <w:bCs/>
                          <w:sz w:val="22"/>
                          <w:szCs w:val="22"/>
                        </w:rPr>
                        <w:t>—u</w:t>
                      </w:r>
                      <w:r w:rsidRPr="004923F3">
                        <w:rPr>
                          <w:rFonts w:asciiTheme="minorHAnsi" w:hAnsiTheme="minorHAnsi"/>
                          <w:bCs/>
                          <w:sz w:val="22"/>
                          <w:szCs w:val="22"/>
                        </w:rPr>
                        <w:t>se</w:t>
                      </w:r>
                      <w:r w:rsidR="004923F3" w:rsidRPr="004923F3">
                        <w:rPr>
                          <w:rFonts w:asciiTheme="minorHAnsi" w:hAnsiTheme="minorHAnsi"/>
                          <w:bCs/>
                          <w:sz w:val="22"/>
                          <w:szCs w:val="22"/>
                        </w:rPr>
                        <w:t xml:space="preserve"> </w:t>
                      </w:r>
                      <w:r w:rsidRPr="004923F3">
                        <w:rPr>
                          <w:rFonts w:asciiTheme="minorHAnsi" w:hAnsiTheme="minorHAnsi"/>
                          <w:bCs/>
                          <w:sz w:val="22"/>
                          <w:szCs w:val="22"/>
                        </w:rPr>
                        <w:t>a variety of facial animation</w:t>
                      </w:r>
                      <w:r w:rsidR="004923F3" w:rsidRPr="004923F3">
                        <w:rPr>
                          <w:rFonts w:asciiTheme="minorHAnsi" w:hAnsiTheme="minorHAnsi"/>
                          <w:bCs/>
                          <w:sz w:val="22"/>
                          <w:szCs w:val="22"/>
                        </w:rPr>
                        <w:t xml:space="preserve"> appropriate </w:t>
                      </w:r>
                      <w:r w:rsidR="004923F3">
                        <w:rPr>
                          <w:rFonts w:asciiTheme="minorHAnsi" w:hAnsiTheme="minorHAnsi"/>
                          <w:bCs/>
                          <w:sz w:val="22"/>
                          <w:szCs w:val="22"/>
                        </w:rPr>
                        <w:t>to</w:t>
                      </w:r>
                      <w:r w:rsidR="004923F3" w:rsidRPr="004923F3">
                        <w:rPr>
                          <w:rFonts w:asciiTheme="minorHAnsi" w:hAnsiTheme="minorHAnsi"/>
                          <w:bCs/>
                          <w:sz w:val="22"/>
                          <w:szCs w:val="22"/>
                        </w:rPr>
                        <w:t xml:space="preserve"> </w:t>
                      </w:r>
                      <w:r w:rsidR="004923F3">
                        <w:rPr>
                          <w:rFonts w:asciiTheme="minorHAnsi" w:hAnsiTheme="minorHAnsi"/>
                          <w:bCs/>
                          <w:sz w:val="22"/>
                          <w:szCs w:val="22"/>
                        </w:rPr>
                        <w:t>message being communicated</w:t>
                      </w:r>
                      <w:r w:rsidR="004923F3" w:rsidRPr="004923F3">
                        <w:rPr>
                          <w:rFonts w:asciiTheme="minorHAnsi" w:hAnsiTheme="minorHAnsi"/>
                          <w:bCs/>
                          <w:sz w:val="22"/>
                          <w:szCs w:val="22"/>
                        </w:rPr>
                        <w:t xml:space="preserve"> including a </w:t>
                      </w:r>
                      <w:r w:rsidRPr="004923F3">
                        <w:rPr>
                          <w:rFonts w:asciiTheme="minorHAnsi" w:hAnsiTheme="minorHAnsi"/>
                          <w:bCs/>
                          <w:sz w:val="22"/>
                          <w:szCs w:val="22"/>
                        </w:rPr>
                        <w:t>smile when appropriate</w:t>
                      </w:r>
                    </w:p>
                    <w:p w14:paraId="134FF303" w14:textId="27B347C3" w:rsidR="007E666B" w:rsidRPr="004923F3" w:rsidRDefault="00A45F83" w:rsidP="00C70244">
                      <w:pPr>
                        <w:numPr>
                          <w:ilvl w:val="1"/>
                          <w:numId w:val="12"/>
                        </w:numPr>
                        <w:tabs>
                          <w:tab w:val="clear" w:pos="1440"/>
                          <w:tab w:val="num" w:pos="720"/>
                        </w:tabs>
                        <w:spacing w:before="120"/>
                        <w:ind w:left="720"/>
                        <w:rPr>
                          <w:rFonts w:asciiTheme="minorHAnsi" w:hAnsiTheme="minorHAnsi"/>
                          <w:bCs/>
                          <w:sz w:val="22"/>
                          <w:szCs w:val="22"/>
                        </w:rPr>
                      </w:pPr>
                      <w:r w:rsidRPr="004923F3">
                        <w:rPr>
                          <w:rFonts w:asciiTheme="minorHAnsi" w:hAnsiTheme="minorHAnsi"/>
                          <w:bCs/>
                          <w:sz w:val="22"/>
                          <w:szCs w:val="22"/>
                        </w:rPr>
                        <w:t>Voice</w:t>
                      </w:r>
                      <w:r w:rsidR="004923F3" w:rsidRPr="004923F3">
                        <w:rPr>
                          <w:rFonts w:asciiTheme="minorHAnsi" w:hAnsiTheme="minorHAnsi"/>
                          <w:bCs/>
                          <w:sz w:val="22"/>
                          <w:szCs w:val="22"/>
                        </w:rPr>
                        <w:t>—vary tone and project to ensure message is heard</w:t>
                      </w:r>
                      <w:r w:rsidR="007E666B" w:rsidRPr="004923F3">
                        <w:rPr>
                          <w:sz w:val="22"/>
                          <w:szCs w:val="22"/>
                        </w:rPr>
                        <w:t xml:space="preserve"> </w:t>
                      </w:r>
                    </w:p>
                  </w:txbxContent>
                </v:textbox>
                <w10:wrap type="tight" anchorx="margin" anchory="page"/>
              </v:shape>
            </w:pict>
          </mc:Fallback>
        </mc:AlternateContent>
      </w:r>
      <w:r w:rsidR="00345F92">
        <w:rPr>
          <w:rFonts w:asciiTheme="minorHAnsi" w:hAnsiTheme="minorHAnsi"/>
          <w:bCs/>
        </w:rPr>
        <w:br w:type="page"/>
      </w:r>
    </w:p>
    <w:tbl>
      <w:tblPr>
        <w:tblW w:w="9520" w:type="dxa"/>
        <w:tblBorders>
          <w:top w:val="dashed" w:sz="4" w:space="0" w:color="auto"/>
          <w:left w:val="dashed" w:sz="4" w:space="0" w:color="auto"/>
          <w:bottom w:val="dashed" w:sz="4" w:space="0" w:color="auto"/>
          <w:right w:val="dashed" w:sz="4" w:space="0" w:color="auto"/>
        </w:tblBorders>
        <w:tblCellMar>
          <w:top w:w="216" w:type="dxa"/>
          <w:left w:w="216" w:type="dxa"/>
          <w:bottom w:w="216" w:type="dxa"/>
          <w:right w:w="216" w:type="dxa"/>
        </w:tblCellMar>
        <w:tblLook w:val="01E0" w:firstRow="1" w:lastRow="1" w:firstColumn="1" w:lastColumn="1" w:noHBand="0" w:noVBand="0"/>
      </w:tblPr>
      <w:tblGrid>
        <w:gridCol w:w="9520"/>
      </w:tblGrid>
      <w:tr w:rsidR="00DB1F23" w:rsidRPr="005600BF" w14:paraId="1A684CB5" w14:textId="77777777" w:rsidTr="00C87D15">
        <w:trPr>
          <w:trHeight w:val="20"/>
        </w:trPr>
        <w:tc>
          <w:tcPr>
            <w:tcW w:w="9520" w:type="dxa"/>
            <w:shd w:val="clear" w:color="auto" w:fill="D9D9D9"/>
            <w:tcMar>
              <w:top w:w="29" w:type="dxa"/>
              <w:left w:w="115" w:type="dxa"/>
              <w:bottom w:w="29" w:type="dxa"/>
              <w:right w:w="115" w:type="dxa"/>
            </w:tcMar>
          </w:tcPr>
          <w:p w14:paraId="0A4F2C6F" w14:textId="77777777" w:rsidR="00DB1F23" w:rsidRPr="005600BF" w:rsidRDefault="007E26E5" w:rsidP="00067191">
            <w:pPr>
              <w:tabs>
                <w:tab w:val="left" w:pos="1170"/>
                <w:tab w:val="left" w:leader="dot" w:pos="4680"/>
                <w:tab w:val="left" w:pos="5839"/>
              </w:tabs>
              <w:spacing w:before="40" w:after="40"/>
              <w:ind w:right="-274"/>
              <w:rPr>
                <w:rFonts w:asciiTheme="minorHAnsi" w:hAnsiTheme="minorHAnsi" w:cs="Arial"/>
                <w:b/>
                <w:bCs/>
                <w:spacing w:val="-4"/>
              </w:rPr>
            </w:pPr>
            <w:r w:rsidRPr="005600BF">
              <w:rPr>
                <w:rFonts w:asciiTheme="minorHAnsi" w:hAnsiTheme="minorHAnsi" w:cs="Arial"/>
                <w:b/>
              </w:rPr>
              <w:lastRenderedPageBreak/>
              <w:t xml:space="preserve">CLO </w:t>
            </w:r>
            <w:r w:rsidR="00067191" w:rsidRPr="005600BF">
              <w:rPr>
                <w:rFonts w:asciiTheme="minorHAnsi" w:hAnsiTheme="minorHAnsi" w:cs="Arial"/>
                <w:b/>
              </w:rPr>
              <w:t>Facilitator—</w:t>
            </w:r>
            <w:r w:rsidR="005C6109" w:rsidRPr="005600BF">
              <w:rPr>
                <w:rFonts w:asciiTheme="minorHAnsi" w:hAnsiTheme="minorHAnsi" w:cs="Arial"/>
                <w:b/>
              </w:rPr>
              <w:t xml:space="preserve">General </w:t>
            </w:r>
            <w:r w:rsidR="00DB1F23" w:rsidRPr="005600BF">
              <w:rPr>
                <w:rFonts w:asciiTheme="minorHAnsi" w:hAnsiTheme="minorHAnsi" w:cs="Arial"/>
                <w:b/>
              </w:rPr>
              <w:t>Instructions</w:t>
            </w:r>
            <w:r w:rsidR="00067191" w:rsidRPr="005600BF">
              <w:rPr>
                <w:rFonts w:asciiTheme="minorHAnsi" w:hAnsiTheme="minorHAnsi" w:cs="Arial"/>
                <w:b/>
              </w:rPr>
              <w:t xml:space="preserve"> </w:t>
            </w:r>
            <w:r w:rsidR="00DB1F23" w:rsidRPr="005600BF">
              <w:rPr>
                <w:rFonts w:asciiTheme="minorHAnsi" w:hAnsiTheme="minorHAnsi" w:cs="Arial"/>
                <w:b/>
              </w:rPr>
              <w:t>for Role Plays</w:t>
            </w:r>
          </w:p>
        </w:tc>
      </w:tr>
      <w:tr w:rsidR="00DB1F23" w:rsidRPr="005600BF" w14:paraId="17B42089" w14:textId="77777777" w:rsidTr="00345F92">
        <w:trPr>
          <w:trHeight w:val="3987"/>
        </w:trPr>
        <w:tc>
          <w:tcPr>
            <w:tcW w:w="9520" w:type="dxa"/>
            <w:shd w:val="clear" w:color="auto" w:fill="auto"/>
            <w:tcMar>
              <w:top w:w="72" w:type="dxa"/>
              <w:left w:w="115" w:type="dxa"/>
              <w:bottom w:w="72" w:type="dxa"/>
              <w:right w:w="115" w:type="dxa"/>
            </w:tcMar>
          </w:tcPr>
          <w:p w14:paraId="2E537FF1" w14:textId="77777777" w:rsidR="00CC3B78" w:rsidRPr="005600BF" w:rsidRDefault="00DB1F23" w:rsidP="00C87D15">
            <w:pPr>
              <w:tabs>
                <w:tab w:val="left" w:pos="1170"/>
                <w:tab w:val="left" w:leader="dot" w:pos="4680"/>
                <w:tab w:val="left" w:pos="5839"/>
              </w:tabs>
              <w:spacing w:before="120" w:after="40"/>
              <w:ind w:left="180" w:right="110"/>
              <w:rPr>
                <w:rFonts w:asciiTheme="minorHAnsi" w:hAnsiTheme="minorHAnsi"/>
                <w:bCs/>
                <w:sz w:val="23"/>
                <w:szCs w:val="23"/>
              </w:rPr>
            </w:pPr>
            <w:r w:rsidRPr="005600BF">
              <w:rPr>
                <w:rFonts w:asciiTheme="minorHAnsi" w:hAnsiTheme="minorHAnsi"/>
                <w:bCs/>
                <w:sz w:val="23"/>
                <w:szCs w:val="23"/>
              </w:rPr>
              <w:t xml:space="preserve">Pretend that you are </w:t>
            </w:r>
            <w:r w:rsidR="00CC3B78" w:rsidRPr="005600BF">
              <w:rPr>
                <w:rFonts w:asciiTheme="minorHAnsi" w:hAnsiTheme="minorHAnsi"/>
                <w:bCs/>
                <w:sz w:val="23"/>
                <w:szCs w:val="23"/>
              </w:rPr>
              <w:t xml:space="preserve">a CLO </w:t>
            </w:r>
            <w:r w:rsidR="00067191" w:rsidRPr="005600BF">
              <w:rPr>
                <w:rFonts w:asciiTheme="minorHAnsi" w:hAnsiTheme="minorHAnsi"/>
                <w:bCs/>
                <w:sz w:val="23"/>
                <w:szCs w:val="23"/>
              </w:rPr>
              <w:t xml:space="preserve">facilitating a stakeholder engagement </w:t>
            </w:r>
            <w:r w:rsidR="001A7549" w:rsidRPr="005600BF">
              <w:rPr>
                <w:rFonts w:asciiTheme="minorHAnsi" w:hAnsiTheme="minorHAnsi"/>
                <w:bCs/>
                <w:sz w:val="23"/>
                <w:szCs w:val="23"/>
              </w:rPr>
              <w:t>meeting</w:t>
            </w:r>
            <w:r w:rsidR="00CC3B78" w:rsidRPr="005600BF">
              <w:rPr>
                <w:rFonts w:asciiTheme="minorHAnsi" w:hAnsiTheme="minorHAnsi"/>
                <w:bCs/>
                <w:sz w:val="23"/>
                <w:szCs w:val="23"/>
              </w:rPr>
              <w:t xml:space="preserve">. </w:t>
            </w:r>
          </w:p>
          <w:p w14:paraId="545FFF44" w14:textId="77777777" w:rsidR="00DB1F23" w:rsidRPr="005600BF" w:rsidRDefault="00CC3B78" w:rsidP="00C87D15">
            <w:pPr>
              <w:tabs>
                <w:tab w:val="left" w:pos="1170"/>
                <w:tab w:val="left" w:leader="dot" w:pos="4680"/>
                <w:tab w:val="left" w:pos="5839"/>
              </w:tabs>
              <w:spacing w:before="240"/>
              <w:ind w:left="187" w:right="115"/>
              <w:rPr>
                <w:rFonts w:asciiTheme="minorHAnsi" w:hAnsiTheme="minorHAnsi"/>
                <w:bCs/>
                <w:sz w:val="23"/>
                <w:szCs w:val="23"/>
              </w:rPr>
            </w:pPr>
            <w:r w:rsidRPr="005600BF">
              <w:rPr>
                <w:rFonts w:asciiTheme="minorHAnsi" w:hAnsiTheme="minorHAnsi"/>
                <w:bCs/>
                <w:sz w:val="23"/>
                <w:szCs w:val="23"/>
              </w:rPr>
              <w:t>Before beginning the role play</w:t>
            </w:r>
            <w:r w:rsidR="00DB1F23" w:rsidRPr="005600BF">
              <w:rPr>
                <w:rFonts w:asciiTheme="minorHAnsi" w:hAnsiTheme="minorHAnsi"/>
                <w:bCs/>
                <w:sz w:val="23"/>
                <w:szCs w:val="23"/>
              </w:rPr>
              <w:t>:</w:t>
            </w:r>
          </w:p>
          <w:p w14:paraId="01D0AED2" w14:textId="77777777" w:rsidR="00CC3B78" w:rsidRPr="005600BF" w:rsidRDefault="00CC3B78" w:rsidP="00E92ABA">
            <w:pPr>
              <w:numPr>
                <w:ilvl w:val="0"/>
                <w:numId w:val="1"/>
              </w:numPr>
              <w:tabs>
                <w:tab w:val="clear" w:pos="630"/>
                <w:tab w:val="num" w:pos="540"/>
                <w:tab w:val="left" w:pos="1170"/>
                <w:tab w:val="left" w:leader="dot" w:pos="4680"/>
                <w:tab w:val="left" w:pos="5839"/>
              </w:tabs>
              <w:spacing w:before="120"/>
              <w:ind w:left="547" w:right="110"/>
              <w:rPr>
                <w:rFonts w:asciiTheme="minorHAnsi" w:hAnsiTheme="minorHAnsi"/>
                <w:bCs/>
                <w:sz w:val="23"/>
                <w:szCs w:val="23"/>
              </w:rPr>
            </w:pPr>
            <w:r w:rsidRPr="005600BF">
              <w:rPr>
                <w:rFonts w:asciiTheme="minorHAnsi" w:hAnsiTheme="minorHAnsi"/>
                <w:bCs/>
                <w:sz w:val="23"/>
                <w:szCs w:val="23"/>
              </w:rPr>
              <w:t xml:space="preserve">Read the scenario that describes </w:t>
            </w:r>
            <w:r w:rsidR="001A7549" w:rsidRPr="005600BF">
              <w:rPr>
                <w:rFonts w:asciiTheme="minorHAnsi" w:hAnsiTheme="minorHAnsi"/>
                <w:bCs/>
                <w:sz w:val="23"/>
                <w:szCs w:val="23"/>
              </w:rPr>
              <w:t xml:space="preserve">the </w:t>
            </w:r>
            <w:r w:rsidRPr="005600BF">
              <w:rPr>
                <w:rFonts w:asciiTheme="minorHAnsi" w:hAnsiTheme="minorHAnsi"/>
                <w:bCs/>
                <w:sz w:val="23"/>
                <w:szCs w:val="23"/>
              </w:rPr>
              <w:t>meeting that you will be facilitating.</w:t>
            </w:r>
          </w:p>
          <w:p w14:paraId="3DCF5CF8" w14:textId="77777777" w:rsidR="00C27E15" w:rsidRPr="005600BF" w:rsidRDefault="00C27E15" w:rsidP="00E92ABA">
            <w:pPr>
              <w:numPr>
                <w:ilvl w:val="0"/>
                <w:numId w:val="1"/>
              </w:numPr>
              <w:tabs>
                <w:tab w:val="clear" w:pos="630"/>
                <w:tab w:val="num" w:pos="540"/>
                <w:tab w:val="left" w:pos="1170"/>
                <w:tab w:val="left" w:leader="dot" w:pos="4680"/>
                <w:tab w:val="left" w:pos="5839"/>
              </w:tabs>
              <w:spacing w:before="120"/>
              <w:ind w:left="547" w:right="-70"/>
              <w:rPr>
                <w:rFonts w:asciiTheme="minorHAnsi" w:hAnsiTheme="minorHAnsi"/>
                <w:bCs/>
                <w:sz w:val="23"/>
                <w:szCs w:val="23"/>
              </w:rPr>
            </w:pPr>
            <w:r w:rsidRPr="005600BF">
              <w:rPr>
                <w:rFonts w:asciiTheme="minorHAnsi" w:hAnsiTheme="minorHAnsi"/>
                <w:bCs/>
                <w:sz w:val="23"/>
                <w:szCs w:val="23"/>
              </w:rPr>
              <w:t xml:space="preserve">Review the Role Play Observation Checklist so that you are familiar with the behaviors that you are expected to perform during the role play. </w:t>
            </w:r>
          </w:p>
          <w:p w14:paraId="572E7627" w14:textId="77777777" w:rsidR="00DB1F23" w:rsidRPr="005600BF" w:rsidRDefault="00C27E15" w:rsidP="00E92ABA">
            <w:pPr>
              <w:numPr>
                <w:ilvl w:val="0"/>
                <w:numId w:val="1"/>
              </w:numPr>
              <w:tabs>
                <w:tab w:val="clear" w:pos="630"/>
                <w:tab w:val="num" w:pos="540"/>
                <w:tab w:val="left" w:pos="1170"/>
                <w:tab w:val="left" w:leader="dot" w:pos="4680"/>
                <w:tab w:val="left" w:pos="5839"/>
              </w:tabs>
              <w:spacing w:before="120"/>
              <w:ind w:left="547" w:right="110"/>
              <w:rPr>
                <w:rFonts w:asciiTheme="minorHAnsi" w:hAnsiTheme="minorHAnsi"/>
                <w:bCs/>
                <w:sz w:val="23"/>
                <w:szCs w:val="23"/>
              </w:rPr>
            </w:pPr>
            <w:r w:rsidRPr="005600BF">
              <w:rPr>
                <w:rFonts w:asciiTheme="minorHAnsi" w:hAnsiTheme="minorHAnsi"/>
                <w:bCs/>
                <w:sz w:val="23"/>
                <w:szCs w:val="23"/>
              </w:rPr>
              <w:t xml:space="preserve">Review </w:t>
            </w:r>
            <w:r w:rsidR="001A7549" w:rsidRPr="005600BF">
              <w:rPr>
                <w:rFonts w:asciiTheme="minorHAnsi" w:hAnsiTheme="minorHAnsi"/>
                <w:bCs/>
                <w:sz w:val="23"/>
                <w:szCs w:val="23"/>
              </w:rPr>
              <w:t>other resources, to</w:t>
            </w:r>
            <w:r w:rsidRPr="005600BF">
              <w:rPr>
                <w:rFonts w:asciiTheme="minorHAnsi" w:hAnsiTheme="minorHAnsi"/>
                <w:bCs/>
                <w:sz w:val="23"/>
                <w:szCs w:val="23"/>
              </w:rPr>
              <w:t>ol</w:t>
            </w:r>
            <w:r w:rsidR="001A7549" w:rsidRPr="005600BF">
              <w:rPr>
                <w:rFonts w:asciiTheme="minorHAnsi" w:hAnsiTheme="minorHAnsi"/>
                <w:bCs/>
                <w:sz w:val="23"/>
                <w:szCs w:val="23"/>
              </w:rPr>
              <w:t xml:space="preserve">s, job aids that provide guidance related to the task you are </w:t>
            </w:r>
            <w:r w:rsidR="00581AC3" w:rsidRPr="005600BF">
              <w:rPr>
                <w:rFonts w:asciiTheme="minorHAnsi" w:hAnsiTheme="minorHAnsi"/>
                <w:bCs/>
                <w:sz w:val="23"/>
                <w:szCs w:val="23"/>
              </w:rPr>
              <w:t xml:space="preserve">going to </w:t>
            </w:r>
            <w:r w:rsidR="001A7549" w:rsidRPr="005600BF">
              <w:rPr>
                <w:rFonts w:asciiTheme="minorHAnsi" w:hAnsiTheme="minorHAnsi"/>
                <w:bCs/>
                <w:sz w:val="23"/>
                <w:szCs w:val="23"/>
              </w:rPr>
              <w:t xml:space="preserve">perform. </w:t>
            </w:r>
            <w:r w:rsidR="00CC3B78" w:rsidRPr="005600BF">
              <w:rPr>
                <w:rFonts w:asciiTheme="minorHAnsi" w:hAnsiTheme="minorHAnsi"/>
                <w:bCs/>
                <w:sz w:val="23"/>
                <w:szCs w:val="23"/>
              </w:rPr>
              <w:t xml:space="preserve"> </w:t>
            </w:r>
          </w:p>
          <w:p w14:paraId="2C77A1C4" w14:textId="77777777" w:rsidR="00985786" w:rsidRPr="005600BF" w:rsidRDefault="00985786" w:rsidP="00E92ABA">
            <w:pPr>
              <w:numPr>
                <w:ilvl w:val="0"/>
                <w:numId w:val="1"/>
              </w:numPr>
              <w:tabs>
                <w:tab w:val="clear" w:pos="630"/>
                <w:tab w:val="num" w:pos="540"/>
                <w:tab w:val="left" w:pos="1170"/>
                <w:tab w:val="left" w:leader="dot" w:pos="4680"/>
                <w:tab w:val="left" w:pos="5839"/>
              </w:tabs>
              <w:spacing w:before="120"/>
              <w:ind w:left="547" w:right="110"/>
              <w:rPr>
                <w:rFonts w:asciiTheme="minorHAnsi" w:hAnsiTheme="minorHAnsi"/>
                <w:bCs/>
                <w:sz w:val="23"/>
                <w:szCs w:val="23"/>
              </w:rPr>
            </w:pPr>
            <w:r w:rsidRPr="005600BF">
              <w:rPr>
                <w:rFonts w:asciiTheme="minorHAnsi" w:hAnsiTheme="minorHAnsi"/>
                <w:bCs/>
                <w:sz w:val="23"/>
                <w:szCs w:val="23"/>
              </w:rPr>
              <w:t xml:space="preserve">Review the </w:t>
            </w:r>
            <w:r w:rsidRPr="005600BF">
              <w:rPr>
                <w:rFonts w:asciiTheme="minorHAnsi" w:hAnsiTheme="minorHAnsi"/>
                <w:bCs/>
                <w:i/>
                <w:sz w:val="23"/>
                <w:szCs w:val="23"/>
              </w:rPr>
              <w:t>Guidelines for Giving and Receiving Feedback After Role Plays.</w:t>
            </w:r>
          </w:p>
          <w:p w14:paraId="0485AFC1" w14:textId="77777777" w:rsidR="00DB1F23" w:rsidRPr="005600BF" w:rsidRDefault="00CC3B78" w:rsidP="00581AC3">
            <w:pPr>
              <w:tabs>
                <w:tab w:val="left" w:pos="1170"/>
                <w:tab w:val="left" w:leader="dot" w:pos="4680"/>
                <w:tab w:val="left" w:pos="5839"/>
              </w:tabs>
              <w:spacing w:before="240"/>
              <w:ind w:left="187" w:right="115"/>
              <w:rPr>
                <w:rFonts w:asciiTheme="minorHAnsi" w:hAnsiTheme="minorHAnsi"/>
                <w:b/>
                <w:spacing w:val="-6"/>
              </w:rPr>
            </w:pPr>
            <w:r w:rsidRPr="005600BF">
              <w:rPr>
                <w:rFonts w:asciiTheme="minorHAnsi" w:hAnsiTheme="minorHAnsi"/>
                <w:bCs/>
                <w:sz w:val="23"/>
                <w:szCs w:val="23"/>
              </w:rPr>
              <w:t>During the role play, a</w:t>
            </w:r>
            <w:r w:rsidR="00DB1F23" w:rsidRPr="005600BF">
              <w:rPr>
                <w:rFonts w:asciiTheme="minorHAnsi" w:hAnsiTheme="minorHAnsi"/>
                <w:bCs/>
                <w:sz w:val="23"/>
                <w:szCs w:val="23"/>
              </w:rPr>
              <w:t xml:space="preserve">pply your prior experience along with </w:t>
            </w:r>
            <w:r w:rsidR="00C27E15" w:rsidRPr="005600BF">
              <w:rPr>
                <w:rFonts w:asciiTheme="minorHAnsi" w:hAnsiTheme="minorHAnsi"/>
                <w:bCs/>
                <w:sz w:val="23"/>
                <w:szCs w:val="23"/>
              </w:rPr>
              <w:t xml:space="preserve">the guidance </w:t>
            </w:r>
            <w:r w:rsidR="00581AC3" w:rsidRPr="005600BF">
              <w:rPr>
                <w:rFonts w:asciiTheme="minorHAnsi" w:hAnsiTheme="minorHAnsi"/>
                <w:bCs/>
                <w:sz w:val="23"/>
                <w:szCs w:val="23"/>
              </w:rPr>
              <w:t xml:space="preserve">from the resources </w:t>
            </w:r>
            <w:r w:rsidR="00C27E15" w:rsidRPr="005600BF">
              <w:rPr>
                <w:rFonts w:asciiTheme="minorHAnsi" w:hAnsiTheme="minorHAnsi"/>
                <w:bCs/>
                <w:sz w:val="23"/>
                <w:szCs w:val="23"/>
              </w:rPr>
              <w:t xml:space="preserve">provided </w:t>
            </w:r>
            <w:r w:rsidR="00DB1F23" w:rsidRPr="005600BF">
              <w:rPr>
                <w:rFonts w:asciiTheme="minorHAnsi" w:hAnsiTheme="minorHAnsi"/>
                <w:bCs/>
                <w:sz w:val="23"/>
                <w:szCs w:val="23"/>
              </w:rPr>
              <w:t xml:space="preserve">to </w:t>
            </w:r>
            <w:r w:rsidR="00C27E15" w:rsidRPr="005600BF">
              <w:rPr>
                <w:rFonts w:asciiTheme="minorHAnsi" w:hAnsiTheme="minorHAnsi"/>
                <w:bCs/>
                <w:sz w:val="23"/>
                <w:szCs w:val="23"/>
              </w:rPr>
              <w:t xml:space="preserve">facilitate </w:t>
            </w:r>
            <w:r w:rsidR="00581AC3" w:rsidRPr="005600BF">
              <w:rPr>
                <w:rFonts w:asciiTheme="minorHAnsi" w:hAnsiTheme="minorHAnsi"/>
                <w:bCs/>
                <w:sz w:val="23"/>
                <w:szCs w:val="23"/>
              </w:rPr>
              <w:t>the meeting described in the scenario.</w:t>
            </w:r>
            <w:r w:rsidR="00C27E15" w:rsidRPr="005600BF">
              <w:rPr>
                <w:rFonts w:asciiTheme="minorHAnsi" w:hAnsiTheme="minorHAnsi"/>
                <w:b/>
                <w:bCs/>
                <w:spacing w:val="-6"/>
                <w:sz w:val="23"/>
                <w:szCs w:val="23"/>
              </w:rPr>
              <w:t xml:space="preserve"> </w:t>
            </w:r>
            <w:r w:rsidR="00DB1F23" w:rsidRPr="005600BF">
              <w:rPr>
                <w:rFonts w:asciiTheme="minorHAnsi" w:hAnsiTheme="minorHAnsi"/>
                <w:spacing w:val="-6"/>
              </w:rPr>
              <w:t xml:space="preserve"> </w:t>
            </w:r>
          </w:p>
        </w:tc>
      </w:tr>
    </w:tbl>
    <w:p w14:paraId="7450DBB1" w14:textId="4B61CEDE" w:rsidR="00DB1F23" w:rsidRPr="005600BF" w:rsidRDefault="00DB1F23" w:rsidP="00DB1F23">
      <w:pPr>
        <w:autoSpaceDE w:val="0"/>
        <w:autoSpaceDN w:val="0"/>
        <w:adjustRightInd w:val="0"/>
        <w:rPr>
          <w:rFonts w:asciiTheme="minorHAnsi" w:hAnsiTheme="minorHAnsi" w:cs="Arial"/>
          <w:sz w:val="8"/>
          <w:szCs w:val="8"/>
        </w:rPr>
      </w:pPr>
    </w:p>
    <w:p w14:paraId="5D0910C8" w14:textId="35BF09E5" w:rsidR="00DB1F23" w:rsidRPr="005600BF" w:rsidRDefault="00DB1F23" w:rsidP="00DB1F23">
      <w:pPr>
        <w:autoSpaceDE w:val="0"/>
        <w:autoSpaceDN w:val="0"/>
        <w:adjustRightInd w:val="0"/>
        <w:rPr>
          <w:rFonts w:asciiTheme="minorHAnsi" w:hAnsiTheme="minorHAnsi" w:cs="Arial"/>
          <w:sz w:val="20"/>
          <w:szCs w:val="20"/>
        </w:rPr>
      </w:pPr>
    </w:p>
    <w:tbl>
      <w:tblPr>
        <w:tblW w:w="9540"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44" w:type="dxa"/>
          <w:left w:w="144" w:type="dxa"/>
          <w:bottom w:w="144" w:type="dxa"/>
          <w:right w:w="144" w:type="dxa"/>
        </w:tblCellMar>
        <w:tblLook w:val="01E0" w:firstRow="1" w:lastRow="1" w:firstColumn="1" w:lastColumn="1" w:noHBand="0" w:noVBand="0"/>
      </w:tblPr>
      <w:tblGrid>
        <w:gridCol w:w="9540"/>
      </w:tblGrid>
      <w:tr w:rsidR="00DB1F23" w:rsidRPr="005600BF" w14:paraId="03C19D0D" w14:textId="77777777" w:rsidTr="00345F92">
        <w:trPr>
          <w:trHeight w:val="140"/>
        </w:trPr>
        <w:tc>
          <w:tcPr>
            <w:tcW w:w="9540" w:type="dxa"/>
            <w:tcBorders>
              <w:bottom w:val="nil"/>
            </w:tcBorders>
            <w:shd w:val="clear" w:color="auto" w:fill="D9D9D9"/>
            <w:tcMar>
              <w:top w:w="72" w:type="dxa"/>
              <w:left w:w="115" w:type="dxa"/>
              <w:bottom w:w="72" w:type="dxa"/>
              <w:right w:w="115" w:type="dxa"/>
            </w:tcMar>
          </w:tcPr>
          <w:p w14:paraId="3FD5AFAF" w14:textId="77777777" w:rsidR="00DB1F23" w:rsidRPr="005600BF" w:rsidRDefault="00067191" w:rsidP="00067191">
            <w:pPr>
              <w:tabs>
                <w:tab w:val="left" w:pos="1170"/>
                <w:tab w:val="left" w:leader="dot" w:pos="4680"/>
                <w:tab w:val="left" w:pos="5839"/>
              </w:tabs>
              <w:ind w:right="-274"/>
              <w:rPr>
                <w:rFonts w:asciiTheme="minorHAnsi" w:hAnsiTheme="minorHAnsi" w:cs="Arial"/>
                <w:b/>
                <w:bCs/>
                <w:spacing w:val="-4"/>
              </w:rPr>
            </w:pPr>
            <w:r w:rsidRPr="005600BF">
              <w:rPr>
                <w:rFonts w:asciiTheme="minorHAnsi" w:hAnsiTheme="minorHAnsi" w:cs="Arial"/>
                <w:b/>
              </w:rPr>
              <w:t>Observer—</w:t>
            </w:r>
            <w:r w:rsidR="005C6109" w:rsidRPr="005600BF">
              <w:rPr>
                <w:rFonts w:asciiTheme="minorHAnsi" w:hAnsiTheme="minorHAnsi" w:cs="Arial"/>
                <w:b/>
              </w:rPr>
              <w:t xml:space="preserve"> General </w:t>
            </w:r>
            <w:r w:rsidR="00DB1F23" w:rsidRPr="005600BF">
              <w:rPr>
                <w:rFonts w:asciiTheme="minorHAnsi" w:hAnsiTheme="minorHAnsi" w:cs="Arial"/>
                <w:b/>
              </w:rPr>
              <w:t>Instructions</w:t>
            </w:r>
            <w:r w:rsidRPr="005600BF">
              <w:rPr>
                <w:rFonts w:asciiTheme="minorHAnsi" w:hAnsiTheme="minorHAnsi" w:cs="Arial"/>
                <w:b/>
              </w:rPr>
              <w:t xml:space="preserve"> </w:t>
            </w:r>
            <w:r w:rsidR="00DB1F23" w:rsidRPr="005600BF">
              <w:rPr>
                <w:rFonts w:asciiTheme="minorHAnsi" w:hAnsiTheme="minorHAnsi" w:cs="Arial"/>
                <w:b/>
              </w:rPr>
              <w:t>for Role Plays</w:t>
            </w:r>
          </w:p>
        </w:tc>
      </w:tr>
      <w:tr w:rsidR="00DB1F23" w:rsidRPr="005600BF" w14:paraId="7ABBA85B" w14:textId="77777777" w:rsidTr="00345F92">
        <w:trPr>
          <w:trHeight w:val="3377"/>
        </w:trPr>
        <w:tc>
          <w:tcPr>
            <w:tcW w:w="9540" w:type="dxa"/>
            <w:tcBorders>
              <w:top w:val="nil"/>
              <w:bottom w:val="dashed" w:sz="4" w:space="0" w:color="auto"/>
            </w:tcBorders>
            <w:shd w:val="clear" w:color="auto" w:fill="auto"/>
            <w:tcMar>
              <w:top w:w="115" w:type="dxa"/>
              <w:left w:w="216" w:type="dxa"/>
              <w:bottom w:w="115" w:type="dxa"/>
              <w:right w:w="216" w:type="dxa"/>
            </w:tcMar>
          </w:tcPr>
          <w:p w14:paraId="35B2B259" w14:textId="77777777" w:rsidR="00DB1F23" w:rsidRPr="005600BF" w:rsidRDefault="00DB1F23" w:rsidP="00DB1F23">
            <w:pPr>
              <w:tabs>
                <w:tab w:val="left" w:pos="1170"/>
                <w:tab w:val="left" w:leader="dot" w:pos="4680"/>
                <w:tab w:val="left" w:pos="5839"/>
              </w:tabs>
              <w:spacing w:after="40"/>
              <w:ind w:right="-274"/>
              <w:rPr>
                <w:rFonts w:asciiTheme="minorHAnsi" w:hAnsiTheme="minorHAnsi"/>
                <w:bCs/>
                <w:sz w:val="23"/>
                <w:szCs w:val="23"/>
              </w:rPr>
            </w:pPr>
            <w:r w:rsidRPr="005600BF">
              <w:rPr>
                <w:rFonts w:asciiTheme="minorHAnsi" w:hAnsiTheme="minorHAnsi"/>
                <w:bCs/>
                <w:sz w:val="23"/>
                <w:szCs w:val="23"/>
              </w:rPr>
              <w:t xml:space="preserve">Prior to the start of the </w:t>
            </w:r>
            <w:r w:rsidR="00CC3B78" w:rsidRPr="005600BF">
              <w:rPr>
                <w:rFonts w:asciiTheme="minorHAnsi" w:hAnsiTheme="minorHAnsi"/>
                <w:bCs/>
                <w:sz w:val="23"/>
                <w:szCs w:val="23"/>
              </w:rPr>
              <w:t>role play</w:t>
            </w:r>
            <w:r w:rsidRPr="005600BF">
              <w:rPr>
                <w:rFonts w:asciiTheme="minorHAnsi" w:hAnsiTheme="minorHAnsi"/>
                <w:bCs/>
                <w:sz w:val="23"/>
                <w:szCs w:val="23"/>
              </w:rPr>
              <w:t xml:space="preserve">: </w:t>
            </w:r>
          </w:p>
          <w:p w14:paraId="2370C3C5" w14:textId="77777777" w:rsidR="00985786" w:rsidRPr="005600BF" w:rsidRDefault="00DB1F23" w:rsidP="00E92ABA">
            <w:pPr>
              <w:numPr>
                <w:ilvl w:val="0"/>
                <w:numId w:val="1"/>
              </w:numPr>
              <w:tabs>
                <w:tab w:val="clear" w:pos="630"/>
                <w:tab w:val="num" w:pos="367"/>
                <w:tab w:val="left" w:pos="1170"/>
                <w:tab w:val="left" w:leader="dot" w:pos="4680"/>
                <w:tab w:val="left" w:pos="5839"/>
              </w:tabs>
              <w:spacing w:before="120"/>
              <w:ind w:left="360" w:right="115"/>
              <w:rPr>
                <w:rFonts w:asciiTheme="minorHAnsi" w:hAnsiTheme="minorHAnsi"/>
                <w:bCs/>
                <w:sz w:val="23"/>
                <w:szCs w:val="23"/>
              </w:rPr>
            </w:pPr>
            <w:r w:rsidRPr="005600BF">
              <w:rPr>
                <w:rFonts w:asciiTheme="minorHAnsi" w:hAnsiTheme="minorHAnsi"/>
                <w:bCs/>
                <w:sz w:val="23"/>
                <w:szCs w:val="23"/>
              </w:rPr>
              <w:t>Review the Role Play Observation Checklist so that you are familiar with the behaviors that you are observing and where they appear on the checklist</w:t>
            </w:r>
            <w:r w:rsidR="00985786" w:rsidRPr="005600BF">
              <w:rPr>
                <w:rFonts w:asciiTheme="minorHAnsi" w:hAnsiTheme="minorHAnsi"/>
                <w:bCs/>
                <w:sz w:val="23"/>
                <w:szCs w:val="23"/>
              </w:rPr>
              <w:t>.</w:t>
            </w:r>
          </w:p>
          <w:p w14:paraId="38132253" w14:textId="77777777" w:rsidR="00985786" w:rsidRPr="005600BF" w:rsidRDefault="00985786" w:rsidP="00E92ABA">
            <w:pPr>
              <w:numPr>
                <w:ilvl w:val="0"/>
                <w:numId w:val="1"/>
              </w:numPr>
              <w:tabs>
                <w:tab w:val="clear" w:pos="630"/>
                <w:tab w:val="num" w:pos="367"/>
                <w:tab w:val="left" w:pos="1170"/>
                <w:tab w:val="left" w:leader="dot" w:pos="4680"/>
                <w:tab w:val="left" w:pos="5839"/>
              </w:tabs>
              <w:spacing w:before="120"/>
              <w:ind w:left="360" w:right="115"/>
              <w:rPr>
                <w:rFonts w:asciiTheme="minorHAnsi" w:hAnsiTheme="minorHAnsi"/>
                <w:bCs/>
                <w:sz w:val="23"/>
                <w:szCs w:val="23"/>
              </w:rPr>
            </w:pPr>
            <w:r w:rsidRPr="005600BF">
              <w:rPr>
                <w:rFonts w:asciiTheme="minorHAnsi" w:hAnsiTheme="minorHAnsi"/>
                <w:bCs/>
                <w:sz w:val="23"/>
                <w:szCs w:val="23"/>
              </w:rPr>
              <w:t xml:space="preserve">Review the </w:t>
            </w:r>
            <w:r w:rsidRPr="005600BF">
              <w:rPr>
                <w:rFonts w:asciiTheme="minorHAnsi" w:hAnsiTheme="minorHAnsi"/>
                <w:bCs/>
                <w:i/>
                <w:sz w:val="23"/>
                <w:szCs w:val="23"/>
              </w:rPr>
              <w:t>Guidelines for Giving and Receiving Feedback After Role Plays.</w:t>
            </w:r>
          </w:p>
          <w:p w14:paraId="5118A81D" w14:textId="77777777" w:rsidR="00DB1F23" w:rsidRPr="005600BF" w:rsidRDefault="00DB1F23" w:rsidP="00C87D15">
            <w:pPr>
              <w:tabs>
                <w:tab w:val="left" w:pos="1170"/>
                <w:tab w:val="left" w:leader="dot" w:pos="4680"/>
                <w:tab w:val="left" w:pos="5839"/>
              </w:tabs>
              <w:spacing w:before="240"/>
              <w:ind w:right="115"/>
              <w:rPr>
                <w:rFonts w:asciiTheme="minorHAnsi" w:hAnsiTheme="minorHAnsi"/>
                <w:bCs/>
                <w:sz w:val="23"/>
                <w:szCs w:val="23"/>
              </w:rPr>
            </w:pPr>
            <w:r w:rsidRPr="005600BF">
              <w:rPr>
                <w:rFonts w:asciiTheme="minorHAnsi" w:hAnsiTheme="minorHAnsi"/>
                <w:bCs/>
                <w:sz w:val="23"/>
                <w:szCs w:val="23"/>
              </w:rPr>
              <w:t xml:space="preserve">While observing the </w:t>
            </w:r>
            <w:r w:rsidR="005C6109" w:rsidRPr="005600BF">
              <w:rPr>
                <w:rFonts w:asciiTheme="minorHAnsi" w:hAnsiTheme="minorHAnsi"/>
                <w:bCs/>
                <w:sz w:val="23"/>
                <w:szCs w:val="23"/>
              </w:rPr>
              <w:t>role play</w:t>
            </w:r>
            <w:r w:rsidRPr="005600BF">
              <w:rPr>
                <w:rFonts w:asciiTheme="minorHAnsi" w:hAnsiTheme="minorHAnsi"/>
                <w:bCs/>
                <w:sz w:val="23"/>
                <w:szCs w:val="23"/>
              </w:rPr>
              <w:t xml:space="preserve"> between the </w:t>
            </w:r>
            <w:r w:rsidR="005C6109" w:rsidRPr="005600BF">
              <w:rPr>
                <w:rFonts w:asciiTheme="minorHAnsi" w:hAnsiTheme="minorHAnsi"/>
                <w:bCs/>
                <w:sz w:val="23"/>
                <w:szCs w:val="23"/>
              </w:rPr>
              <w:t>CLO facilitato</w:t>
            </w:r>
            <w:r w:rsidRPr="005600BF">
              <w:rPr>
                <w:rFonts w:asciiTheme="minorHAnsi" w:hAnsiTheme="minorHAnsi"/>
                <w:bCs/>
                <w:sz w:val="23"/>
                <w:szCs w:val="23"/>
              </w:rPr>
              <w:t xml:space="preserve">r and </w:t>
            </w:r>
            <w:r w:rsidR="005C6109" w:rsidRPr="005600BF">
              <w:rPr>
                <w:rFonts w:asciiTheme="minorHAnsi" w:hAnsiTheme="minorHAnsi"/>
                <w:bCs/>
                <w:sz w:val="23"/>
                <w:szCs w:val="23"/>
              </w:rPr>
              <w:t>stakeholders</w:t>
            </w:r>
            <w:r w:rsidRPr="005600BF">
              <w:rPr>
                <w:rFonts w:asciiTheme="minorHAnsi" w:hAnsiTheme="minorHAnsi"/>
                <w:bCs/>
                <w:sz w:val="23"/>
                <w:szCs w:val="23"/>
              </w:rPr>
              <w:t>, remember to:</w:t>
            </w:r>
          </w:p>
          <w:p w14:paraId="39F631D5" w14:textId="77777777" w:rsidR="00985786" w:rsidRPr="005600BF" w:rsidRDefault="00DB1F23" w:rsidP="00E92ABA">
            <w:pPr>
              <w:numPr>
                <w:ilvl w:val="0"/>
                <w:numId w:val="1"/>
              </w:numPr>
              <w:tabs>
                <w:tab w:val="clear" w:pos="630"/>
                <w:tab w:val="num" w:pos="367"/>
                <w:tab w:val="left" w:pos="1170"/>
                <w:tab w:val="left" w:leader="dot" w:pos="4680"/>
                <w:tab w:val="left" w:pos="5839"/>
              </w:tabs>
              <w:spacing w:before="120"/>
              <w:ind w:left="360" w:right="-274"/>
              <w:rPr>
                <w:rFonts w:asciiTheme="minorHAnsi" w:hAnsiTheme="minorHAnsi"/>
                <w:bCs/>
                <w:sz w:val="23"/>
                <w:szCs w:val="23"/>
              </w:rPr>
            </w:pPr>
            <w:r w:rsidRPr="005600BF">
              <w:rPr>
                <w:rFonts w:asciiTheme="minorHAnsi" w:hAnsiTheme="minorHAnsi"/>
                <w:bCs/>
                <w:sz w:val="23"/>
                <w:szCs w:val="23"/>
              </w:rPr>
              <w:t>Use the observation checklist to</w:t>
            </w:r>
            <w:r w:rsidR="00985786" w:rsidRPr="005600BF">
              <w:rPr>
                <w:rFonts w:asciiTheme="minorHAnsi" w:hAnsiTheme="minorHAnsi"/>
                <w:bCs/>
                <w:sz w:val="23"/>
                <w:szCs w:val="23"/>
              </w:rPr>
              <w:t xml:space="preserve"> note what you observe—tick yes, no or NA if not observed.</w:t>
            </w:r>
            <w:r w:rsidRPr="005600BF">
              <w:rPr>
                <w:rFonts w:asciiTheme="minorHAnsi" w:hAnsiTheme="minorHAnsi"/>
                <w:bCs/>
                <w:sz w:val="23"/>
                <w:szCs w:val="23"/>
              </w:rPr>
              <w:t xml:space="preserve"> </w:t>
            </w:r>
          </w:p>
          <w:p w14:paraId="34E2954A" w14:textId="77777777" w:rsidR="00985786" w:rsidRPr="005600BF" w:rsidRDefault="00985786" w:rsidP="00E92ABA">
            <w:pPr>
              <w:numPr>
                <w:ilvl w:val="0"/>
                <w:numId w:val="1"/>
              </w:numPr>
              <w:tabs>
                <w:tab w:val="clear" w:pos="630"/>
                <w:tab w:val="num" w:pos="367"/>
                <w:tab w:val="left" w:pos="1170"/>
                <w:tab w:val="left" w:leader="dot" w:pos="4680"/>
                <w:tab w:val="left" w:pos="5839"/>
              </w:tabs>
              <w:spacing w:before="120"/>
              <w:ind w:left="360" w:right="-130"/>
              <w:rPr>
                <w:rFonts w:asciiTheme="minorHAnsi" w:hAnsiTheme="minorHAnsi"/>
                <w:bCs/>
                <w:sz w:val="23"/>
                <w:szCs w:val="23"/>
              </w:rPr>
            </w:pPr>
            <w:r w:rsidRPr="005600BF">
              <w:rPr>
                <w:rFonts w:asciiTheme="minorHAnsi" w:hAnsiTheme="minorHAnsi"/>
                <w:bCs/>
                <w:sz w:val="23"/>
                <w:szCs w:val="23"/>
              </w:rPr>
              <w:t>Use the space provided to write more detailed</w:t>
            </w:r>
            <w:r w:rsidR="00DB1F23" w:rsidRPr="005600BF">
              <w:rPr>
                <w:rFonts w:asciiTheme="minorHAnsi" w:hAnsiTheme="minorHAnsi"/>
                <w:bCs/>
                <w:sz w:val="23"/>
                <w:szCs w:val="23"/>
              </w:rPr>
              <w:t xml:space="preserve"> </w:t>
            </w:r>
            <w:r w:rsidRPr="005600BF">
              <w:rPr>
                <w:rFonts w:asciiTheme="minorHAnsi" w:hAnsiTheme="minorHAnsi"/>
                <w:bCs/>
                <w:sz w:val="23"/>
                <w:szCs w:val="23"/>
              </w:rPr>
              <w:t xml:space="preserve">observations about </w:t>
            </w:r>
            <w:r w:rsidR="00DB1F23" w:rsidRPr="005600BF">
              <w:rPr>
                <w:rFonts w:asciiTheme="minorHAnsi" w:hAnsiTheme="minorHAnsi"/>
                <w:bCs/>
                <w:sz w:val="23"/>
                <w:szCs w:val="23"/>
              </w:rPr>
              <w:t>specific issues</w:t>
            </w:r>
            <w:r w:rsidRPr="005600BF">
              <w:rPr>
                <w:rFonts w:asciiTheme="minorHAnsi" w:hAnsiTheme="minorHAnsi"/>
                <w:bCs/>
                <w:sz w:val="23"/>
                <w:szCs w:val="23"/>
              </w:rPr>
              <w:t xml:space="preserve">. </w:t>
            </w:r>
          </w:p>
          <w:p w14:paraId="73861AB6" w14:textId="08D77BD4" w:rsidR="00DB1F23" w:rsidRPr="005600BF" w:rsidRDefault="00DB1F23" w:rsidP="00E92ABA">
            <w:pPr>
              <w:numPr>
                <w:ilvl w:val="0"/>
                <w:numId w:val="1"/>
              </w:numPr>
              <w:tabs>
                <w:tab w:val="clear" w:pos="630"/>
                <w:tab w:val="num" w:pos="367"/>
                <w:tab w:val="left" w:pos="1170"/>
                <w:tab w:val="left" w:leader="dot" w:pos="4680"/>
                <w:tab w:val="left" w:pos="5839"/>
              </w:tabs>
              <w:spacing w:before="120"/>
              <w:ind w:left="360" w:right="-130"/>
              <w:rPr>
                <w:rFonts w:asciiTheme="minorHAnsi" w:hAnsiTheme="minorHAnsi"/>
                <w:bCs/>
                <w:spacing w:val="-2"/>
                <w:sz w:val="23"/>
                <w:szCs w:val="23"/>
              </w:rPr>
            </w:pPr>
            <w:r w:rsidRPr="005600BF">
              <w:rPr>
                <w:rFonts w:asciiTheme="minorHAnsi" w:hAnsiTheme="minorHAnsi"/>
                <w:bCs/>
                <w:sz w:val="23"/>
                <w:szCs w:val="23"/>
              </w:rPr>
              <w:t xml:space="preserve">Be prepared to give feedback to the </w:t>
            </w:r>
            <w:r w:rsidR="005C6109" w:rsidRPr="005600BF">
              <w:rPr>
                <w:rFonts w:asciiTheme="minorHAnsi" w:hAnsiTheme="minorHAnsi"/>
                <w:bCs/>
                <w:sz w:val="23"/>
                <w:szCs w:val="23"/>
              </w:rPr>
              <w:t xml:space="preserve">CLO facilitator </w:t>
            </w:r>
            <w:r w:rsidRPr="005600BF">
              <w:rPr>
                <w:rFonts w:asciiTheme="minorHAnsi" w:hAnsiTheme="minorHAnsi"/>
                <w:bCs/>
                <w:sz w:val="23"/>
                <w:szCs w:val="23"/>
              </w:rPr>
              <w:t xml:space="preserve">regarding how well he or she </w:t>
            </w:r>
            <w:r w:rsidR="005C6109" w:rsidRPr="005600BF">
              <w:rPr>
                <w:rFonts w:asciiTheme="minorHAnsi" w:hAnsiTheme="minorHAnsi"/>
                <w:bCs/>
                <w:sz w:val="23"/>
                <w:szCs w:val="23"/>
              </w:rPr>
              <w:t>managed the interactions with the stakeholders</w:t>
            </w:r>
            <w:r w:rsidRPr="005600BF">
              <w:rPr>
                <w:rFonts w:asciiTheme="minorHAnsi" w:hAnsiTheme="minorHAnsi"/>
                <w:bCs/>
                <w:sz w:val="23"/>
                <w:szCs w:val="23"/>
              </w:rPr>
              <w:t>.</w:t>
            </w:r>
            <w:r w:rsidR="005C6109" w:rsidRPr="005600BF">
              <w:rPr>
                <w:rFonts w:asciiTheme="minorHAnsi" w:hAnsiTheme="minorHAnsi"/>
                <w:bCs/>
                <w:spacing w:val="-2"/>
                <w:sz w:val="23"/>
                <w:szCs w:val="23"/>
              </w:rPr>
              <w:t xml:space="preserve"> </w:t>
            </w:r>
          </w:p>
        </w:tc>
      </w:tr>
    </w:tbl>
    <w:p w14:paraId="0C36AF29" w14:textId="78D7BAD2" w:rsidR="00DB1F23" w:rsidRPr="005600BF" w:rsidRDefault="00DB1F23" w:rsidP="00DB1F23">
      <w:pPr>
        <w:autoSpaceDE w:val="0"/>
        <w:autoSpaceDN w:val="0"/>
        <w:adjustRightInd w:val="0"/>
        <w:rPr>
          <w:rFonts w:asciiTheme="minorHAnsi" w:hAnsiTheme="minorHAnsi" w:cs="Arial"/>
          <w:sz w:val="20"/>
          <w:szCs w:val="20"/>
        </w:rPr>
      </w:pPr>
    </w:p>
    <w:p w14:paraId="28EA745D" w14:textId="5CB211AA" w:rsidR="00DB1F23" w:rsidRPr="005600BF" w:rsidRDefault="00DB1F23" w:rsidP="00DB1F23">
      <w:pPr>
        <w:autoSpaceDE w:val="0"/>
        <w:autoSpaceDN w:val="0"/>
        <w:adjustRightInd w:val="0"/>
        <w:rPr>
          <w:rFonts w:asciiTheme="minorHAnsi" w:hAnsiTheme="minorHAnsi" w:cs="Arial"/>
          <w:sz w:val="8"/>
          <w:szCs w:val="8"/>
        </w:rPr>
      </w:pPr>
    </w:p>
    <w:tbl>
      <w:tblPr>
        <w:tblW w:w="95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44" w:type="dxa"/>
          <w:left w:w="144" w:type="dxa"/>
          <w:bottom w:w="144" w:type="dxa"/>
          <w:right w:w="144" w:type="dxa"/>
        </w:tblCellMar>
        <w:tblLook w:val="01E0" w:firstRow="1" w:lastRow="1" w:firstColumn="1" w:lastColumn="1" w:noHBand="0" w:noVBand="0"/>
      </w:tblPr>
      <w:tblGrid>
        <w:gridCol w:w="9565"/>
      </w:tblGrid>
      <w:tr w:rsidR="00DB1F23" w:rsidRPr="005600BF" w14:paraId="2F0AA058" w14:textId="77777777">
        <w:trPr>
          <w:trHeight w:val="140"/>
        </w:trPr>
        <w:tc>
          <w:tcPr>
            <w:tcW w:w="9565" w:type="dxa"/>
            <w:tcBorders>
              <w:bottom w:val="nil"/>
            </w:tcBorders>
            <w:shd w:val="clear" w:color="auto" w:fill="D9D9D9"/>
            <w:tcMar>
              <w:top w:w="72" w:type="dxa"/>
              <w:left w:w="115" w:type="dxa"/>
              <w:bottom w:w="72" w:type="dxa"/>
              <w:right w:w="115" w:type="dxa"/>
            </w:tcMar>
          </w:tcPr>
          <w:p w14:paraId="457EDDAA" w14:textId="77777777" w:rsidR="00DB1F23" w:rsidRPr="005600BF" w:rsidRDefault="005C6109" w:rsidP="00067191">
            <w:pPr>
              <w:tabs>
                <w:tab w:val="left" w:pos="1170"/>
                <w:tab w:val="left" w:leader="dot" w:pos="4680"/>
                <w:tab w:val="left" w:pos="5839"/>
              </w:tabs>
              <w:ind w:right="-274"/>
              <w:rPr>
                <w:rFonts w:asciiTheme="minorHAnsi" w:hAnsiTheme="minorHAnsi" w:cs="Arial"/>
                <w:b/>
                <w:bCs/>
                <w:spacing w:val="-4"/>
              </w:rPr>
            </w:pPr>
            <w:r w:rsidRPr="005600BF">
              <w:rPr>
                <w:rFonts w:asciiTheme="minorHAnsi" w:hAnsiTheme="minorHAnsi" w:cs="Arial"/>
                <w:b/>
              </w:rPr>
              <w:t xml:space="preserve">Stakeholder </w:t>
            </w:r>
            <w:r w:rsidR="00067191" w:rsidRPr="005600BF">
              <w:rPr>
                <w:rFonts w:asciiTheme="minorHAnsi" w:hAnsiTheme="minorHAnsi" w:cs="Arial"/>
                <w:b/>
              </w:rPr>
              <w:t>Meeting Participant—</w:t>
            </w:r>
            <w:r w:rsidRPr="005600BF">
              <w:rPr>
                <w:rFonts w:asciiTheme="minorHAnsi" w:hAnsiTheme="minorHAnsi" w:cs="Arial"/>
                <w:b/>
              </w:rPr>
              <w:t xml:space="preserve"> General </w:t>
            </w:r>
            <w:r w:rsidR="00DB1F23" w:rsidRPr="005600BF">
              <w:rPr>
                <w:rFonts w:asciiTheme="minorHAnsi" w:hAnsiTheme="minorHAnsi" w:cs="Arial"/>
                <w:b/>
              </w:rPr>
              <w:t>Instructions</w:t>
            </w:r>
            <w:r w:rsidR="00067191" w:rsidRPr="005600BF">
              <w:rPr>
                <w:rFonts w:asciiTheme="minorHAnsi" w:hAnsiTheme="minorHAnsi" w:cs="Arial"/>
                <w:b/>
              </w:rPr>
              <w:t xml:space="preserve"> </w:t>
            </w:r>
            <w:r w:rsidR="00DB1F23" w:rsidRPr="005600BF">
              <w:rPr>
                <w:rFonts w:asciiTheme="minorHAnsi" w:hAnsiTheme="minorHAnsi" w:cs="Arial"/>
                <w:b/>
              </w:rPr>
              <w:t>for Role Plays</w:t>
            </w:r>
          </w:p>
        </w:tc>
      </w:tr>
      <w:tr w:rsidR="00DB1F23" w:rsidRPr="005600BF" w14:paraId="5009C735" w14:textId="77777777" w:rsidTr="00C87D15">
        <w:trPr>
          <w:trHeight w:val="1723"/>
        </w:trPr>
        <w:tc>
          <w:tcPr>
            <w:tcW w:w="9565" w:type="dxa"/>
            <w:tcBorders>
              <w:top w:val="nil"/>
              <w:bottom w:val="dashed" w:sz="4" w:space="0" w:color="auto"/>
            </w:tcBorders>
            <w:shd w:val="clear" w:color="auto" w:fill="auto"/>
            <w:tcMar>
              <w:top w:w="86" w:type="dxa"/>
              <w:left w:w="130" w:type="dxa"/>
              <w:bottom w:w="86" w:type="dxa"/>
              <w:right w:w="130" w:type="dxa"/>
            </w:tcMar>
          </w:tcPr>
          <w:p w14:paraId="45B624CA" w14:textId="77777777" w:rsidR="00DB1F23" w:rsidRPr="005600BF" w:rsidRDefault="00DB1F23" w:rsidP="00C87D15">
            <w:pPr>
              <w:tabs>
                <w:tab w:val="left" w:pos="1170"/>
                <w:tab w:val="left" w:leader="dot" w:pos="4680"/>
                <w:tab w:val="left" w:pos="5839"/>
              </w:tabs>
              <w:spacing w:after="40"/>
              <w:ind w:left="90" w:right="-274"/>
              <w:rPr>
                <w:rFonts w:asciiTheme="minorHAnsi" w:hAnsiTheme="minorHAnsi"/>
                <w:bCs/>
                <w:sz w:val="23"/>
                <w:szCs w:val="23"/>
              </w:rPr>
            </w:pPr>
            <w:r w:rsidRPr="005600BF">
              <w:rPr>
                <w:rFonts w:asciiTheme="minorHAnsi" w:hAnsiTheme="minorHAnsi"/>
                <w:bCs/>
                <w:sz w:val="23"/>
                <w:szCs w:val="23"/>
              </w:rPr>
              <w:t xml:space="preserve">Prior to the start of the </w:t>
            </w:r>
            <w:r w:rsidR="005C6109" w:rsidRPr="005600BF">
              <w:rPr>
                <w:rFonts w:asciiTheme="minorHAnsi" w:hAnsiTheme="minorHAnsi"/>
                <w:bCs/>
                <w:sz w:val="23"/>
                <w:szCs w:val="23"/>
              </w:rPr>
              <w:t>role play</w:t>
            </w:r>
            <w:r w:rsidRPr="005600BF">
              <w:rPr>
                <w:rFonts w:asciiTheme="minorHAnsi" w:hAnsiTheme="minorHAnsi"/>
                <w:bCs/>
                <w:sz w:val="23"/>
                <w:szCs w:val="23"/>
              </w:rPr>
              <w:t xml:space="preserve">: </w:t>
            </w:r>
          </w:p>
          <w:p w14:paraId="77AE2488" w14:textId="77777777" w:rsidR="00DB1F23" w:rsidRPr="005600BF" w:rsidRDefault="00DB1F23" w:rsidP="00E92ABA">
            <w:pPr>
              <w:numPr>
                <w:ilvl w:val="0"/>
                <w:numId w:val="1"/>
              </w:numPr>
              <w:tabs>
                <w:tab w:val="clear" w:pos="630"/>
                <w:tab w:val="num" w:pos="540"/>
                <w:tab w:val="left" w:pos="1170"/>
                <w:tab w:val="left" w:leader="dot" w:pos="4680"/>
                <w:tab w:val="left" w:pos="5839"/>
              </w:tabs>
              <w:spacing w:before="120"/>
              <w:ind w:left="547" w:right="-130"/>
              <w:rPr>
                <w:rFonts w:asciiTheme="minorHAnsi" w:hAnsiTheme="minorHAnsi"/>
                <w:bCs/>
                <w:sz w:val="23"/>
                <w:szCs w:val="23"/>
              </w:rPr>
            </w:pPr>
            <w:r w:rsidRPr="005600BF">
              <w:rPr>
                <w:rFonts w:asciiTheme="minorHAnsi" w:hAnsiTheme="minorHAnsi"/>
                <w:bCs/>
                <w:sz w:val="23"/>
                <w:szCs w:val="23"/>
              </w:rPr>
              <w:t xml:space="preserve">Read the </w:t>
            </w:r>
            <w:r w:rsidR="00DB4EB3" w:rsidRPr="005600BF">
              <w:rPr>
                <w:rFonts w:asciiTheme="minorHAnsi" w:hAnsiTheme="minorHAnsi"/>
                <w:bCs/>
                <w:sz w:val="23"/>
                <w:szCs w:val="23"/>
              </w:rPr>
              <w:t>description of the</w:t>
            </w:r>
            <w:r w:rsidRPr="005600BF">
              <w:rPr>
                <w:rFonts w:asciiTheme="minorHAnsi" w:hAnsiTheme="minorHAnsi"/>
                <w:bCs/>
                <w:sz w:val="23"/>
                <w:szCs w:val="23"/>
              </w:rPr>
              <w:t xml:space="preserve"> </w:t>
            </w:r>
            <w:r w:rsidR="00DB4EB3" w:rsidRPr="005600BF">
              <w:rPr>
                <w:rFonts w:asciiTheme="minorHAnsi" w:hAnsiTheme="minorHAnsi"/>
                <w:bCs/>
                <w:sz w:val="23"/>
                <w:szCs w:val="23"/>
              </w:rPr>
              <w:t xml:space="preserve">stakeholder meeting participant role you will be playing </w:t>
            </w:r>
            <w:r w:rsidRPr="005600BF">
              <w:rPr>
                <w:rFonts w:asciiTheme="minorHAnsi" w:hAnsiTheme="minorHAnsi"/>
                <w:bCs/>
                <w:sz w:val="23"/>
                <w:szCs w:val="23"/>
              </w:rPr>
              <w:t xml:space="preserve">and make sure you understand your character’s situation. </w:t>
            </w:r>
          </w:p>
          <w:p w14:paraId="6EBC7CB9" w14:textId="6068C4C6" w:rsidR="00DB1F23" w:rsidRPr="005600BF" w:rsidRDefault="00DB1F23" w:rsidP="00E92ABA">
            <w:pPr>
              <w:numPr>
                <w:ilvl w:val="0"/>
                <w:numId w:val="1"/>
              </w:numPr>
              <w:tabs>
                <w:tab w:val="clear" w:pos="630"/>
                <w:tab w:val="num" w:pos="540"/>
                <w:tab w:val="left" w:pos="1170"/>
                <w:tab w:val="left" w:leader="dot" w:pos="4680"/>
                <w:tab w:val="left" w:pos="5839"/>
              </w:tabs>
              <w:spacing w:before="120"/>
              <w:ind w:left="547" w:right="-130"/>
              <w:rPr>
                <w:rFonts w:asciiTheme="minorHAnsi" w:hAnsiTheme="minorHAnsi"/>
                <w:sz w:val="23"/>
                <w:szCs w:val="23"/>
              </w:rPr>
            </w:pPr>
            <w:r w:rsidRPr="005600BF">
              <w:rPr>
                <w:rFonts w:asciiTheme="minorHAnsi" w:hAnsiTheme="minorHAnsi"/>
                <w:bCs/>
                <w:sz w:val="23"/>
                <w:szCs w:val="23"/>
              </w:rPr>
              <w:t xml:space="preserve">During the </w:t>
            </w:r>
            <w:r w:rsidR="005C6109" w:rsidRPr="005600BF">
              <w:rPr>
                <w:rFonts w:asciiTheme="minorHAnsi" w:hAnsiTheme="minorHAnsi"/>
                <w:bCs/>
                <w:sz w:val="23"/>
                <w:szCs w:val="23"/>
              </w:rPr>
              <w:t>role play</w:t>
            </w:r>
            <w:r w:rsidRPr="005600BF">
              <w:rPr>
                <w:rFonts w:asciiTheme="minorHAnsi" w:hAnsiTheme="minorHAnsi"/>
                <w:bCs/>
                <w:sz w:val="23"/>
                <w:szCs w:val="23"/>
              </w:rPr>
              <w:t xml:space="preserve">, </w:t>
            </w:r>
            <w:r w:rsidR="005C6109" w:rsidRPr="005600BF">
              <w:rPr>
                <w:rFonts w:asciiTheme="minorHAnsi" w:hAnsiTheme="minorHAnsi"/>
                <w:bCs/>
                <w:sz w:val="23"/>
                <w:szCs w:val="23"/>
              </w:rPr>
              <w:t>use the information provided in your character’s description to respond to the facilitator’s questions and instructions.</w:t>
            </w:r>
            <w:r w:rsidR="005C6109" w:rsidRPr="005600BF">
              <w:rPr>
                <w:rFonts w:asciiTheme="minorHAnsi" w:hAnsiTheme="minorHAnsi"/>
                <w:sz w:val="23"/>
                <w:szCs w:val="23"/>
              </w:rPr>
              <w:t xml:space="preserve"> </w:t>
            </w:r>
          </w:p>
        </w:tc>
      </w:tr>
    </w:tbl>
    <w:p w14:paraId="222C1BCA" w14:textId="5F6EBB75" w:rsidR="00F6228D" w:rsidRDefault="00F6228D" w:rsidP="004306F1">
      <w:pPr>
        <w:spacing w:after="240"/>
        <w:rPr>
          <w:rFonts w:asciiTheme="minorHAnsi" w:hAnsiTheme="minorHAnsi" w:cs="Arial"/>
          <w:b/>
          <w:bCs/>
          <w:sz w:val="28"/>
          <w:szCs w:val="28"/>
        </w:rPr>
      </w:pPr>
    </w:p>
    <w:p w14:paraId="1132DE91" w14:textId="12390F68" w:rsidR="00F6228D" w:rsidRDefault="00F6228D">
      <w:pPr>
        <w:rPr>
          <w:rFonts w:asciiTheme="minorHAnsi" w:hAnsiTheme="minorHAnsi" w:cs="Arial"/>
          <w:b/>
          <w:bCs/>
          <w:sz w:val="28"/>
          <w:szCs w:val="28"/>
        </w:rPr>
      </w:pPr>
      <w:r>
        <w:rPr>
          <w:rFonts w:asciiTheme="minorHAnsi" w:hAnsiTheme="minorHAnsi" w:cs="Arial"/>
          <w:b/>
          <w:bCs/>
          <w:sz w:val="28"/>
          <w:szCs w:val="28"/>
        </w:rPr>
        <w:br w:type="page"/>
      </w:r>
    </w:p>
    <w:p w14:paraId="67910D68" w14:textId="37C77BCC" w:rsidR="00F6228D" w:rsidRDefault="00F6228D" w:rsidP="00F6228D">
      <w:pPr>
        <w:spacing w:after="240"/>
        <w:rPr>
          <w:rFonts w:asciiTheme="minorHAnsi" w:hAnsiTheme="minorHAnsi" w:cs="Arial"/>
          <w:b/>
          <w:bCs/>
          <w:sz w:val="28"/>
          <w:szCs w:val="28"/>
        </w:rPr>
      </w:pPr>
      <w:r>
        <w:rPr>
          <w:rFonts w:asciiTheme="minorHAnsi" w:hAnsiTheme="minorHAnsi" w:cs="Arial"/>
          <w:b/>
          <w:bCs/>
          <w:sz w:val="28"/>
          <w:szCs w:val="28"/>
        </w:rPr>
        <w:lastRenderedPageBreak/>
        <w:t>Scenario and Character</w:t>
      </w:r>
      <w:r w:rsidR="00E2149A">
        <w:rPr>
          <w:rFonts w:asciiTheme="minorHAnsi" w:hAnsiTheme="minorHAnsi" w:cs="Arial"/>
          <w:b/>
          <w:bCs/>
          <w:sz w:val="28"/>
          <w:szCs w:val="28"/>
        </w:rPr>
        <w:t xml:space="preserve"> Description</w:t>
      </w:r>
      <w:r>
        <w:rPr>
          <w:rFonts w:asciiTheme="minorHAnsi" w:hAnsiTheme="minorHAnsi" w:cs="Arial"/>
          <w:b/>
          <w:bCs/>
          <w:sz w:val="28"/>
          <w:szCs w:val="28"/>
        </w:rPr>
        <w:t xml:space="preserve">s for Role Play </w:t>
      </w:r>
    </w:p>
    <w:p w14:paraId="751414F9" w14:textId="77777777" w:rsidR="00FF196C" w:rsidRDefault="00581AC3" w:rsidP="00FF196C">
      <w:pPr>
        <w:spacing w:after="120"/>
        <w:rPr>
          <w:rFonts w:asciiTheme="minorHAnsi" w:hAnsiTheme="minorHAnsi" w:cs="Arial"/>
          <w:bCs/>
          <w:i/>
        </w:rPr>
      </w:pPr>
      <w:r w:rsidRPr="00581AC3">
        <w:rPr>
          <w:rFonts w:asciiTheme="minorHAnsi" w:hAnsiTheme="minorHAnsi" w:cs="Arial"/>
          <w:b/>
          <w:bCs/>
          <w:i/>
        </w:rPr>
        <w:t>Instructions</w:t>
      </w:r>
      <w:r w:rsidRPr="00581AC3">
        <w:rPr>
          <w:rFonts w:asciiTheme="minorHAnsi" w:hAnsiTheme="minorHAnsi" w:cs="Arial"/>
          <w:bCs/>
          <w:i/>
        </w:rPr>
        <w:t>: Cut along the dotted lines and distribute the descriptions to the participants playing the various roles.</w:t>
      </w:r>
    </w:p>
    <w:p w14:paraId="5CA06FB0" w14:textId="1E759C14" w:rsidR="00FF196C" w:rsidRDefault="00FF196C" w:rsidP="00FF196C">
      <w:pPr>
        <w:spacing w:after="120"/>
        <w:rPr>
          <w:rFonts w:asciiTheme="minorHAnsi" w:hAnsiTheme="minorHAnsi" w:cs="Arial"/>
          <w:b/>
          <w:bCs/>
          <w:sz w:val="28"/>
          <w:szCs w:val="28"/>
        </w:rPr>
      </w:pPr>
      <w:r w:rsidRPr="00FF196C">
        <w:rPr>
          <w:rFonts w:asciiTheme="minorHAnsi" w:hAnsiTheme="minorHAnsi" w:cs="Arial"/>
          <w:b/>
          <w:bCs/>
          <w:sz w:val="28"/>
          <w:szCs w:val="28"/>
        </w:rPr>
        <w:t xml:space="preserve"> </w:t>
      </w:r>
      <w:r>
        <w:rPr>
          <w:rFonts w:asciiTheme="minorHAnsi" w:hAnsiTheme="minorHAnsi" w:cs="Arial"/>
          <w:b/>
          <w:bCs/>
          <w:sz w:val="28"/>
          <w:szCs w:val="28"/>
        </w:rPr>
        <w:t xml:space="preserve">Scenario—Facilitating Agreement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30" w:type="dxa"/>
          <w:left w:w="130" w:type="dxa"/>
          <w:bottom w:w="130" w:type="dxa"/>
          <w:right w:w="130" w:type="dxa"/>
        </w:tblCellMar>
        <w:tblLook w:val="04A0" w:firstRow="1" w:lastRow="0" w:firstColumn="1" w:lastColumn="0" w:noHBand="0" w:noVBand="1"/>
      </w:tblPr>
      <w:tblGrid>
        <w:gridCol w:w="9350"/>
      </w:tblGrid>
      <w:tr w:rsidR="00C814FE" w14:paraId="6F06BB9A" w14:textId="77777777" w:rsidTr="00C25D8D">
        <w:tc>
          <w:tcPr>
            <w:tcW w:w="9576" w:type="dxa"/>
          </w:tcPr>
          <w:p w14:paraId="7B11E61C" w14:textId="4AFA38E8" w:rsidR="00C814FE" w:rsidRDefault="00775D4B" w:rsidP="005600BF">
            <w:pPr>
              <w:spacing w:after="120"/>
              <w:rPr>
                <w:rFonts w:asciiTheme="minorHAnsi" w:hAnsiTheme="minorHAnsi" w:cs="Arial"/>
                <w:bCs/>
              </w:rPr>
            </w:pPr>
            <w:r w:rsidRPr="00775D4B">
              <w:rPr>
                <w:rFonts w:asciiTheme="minorHAnsi" w:hAnsiTheme="minorHAnsi" w:cs="Arial"/>
                <w:b/>
                <w:bCs/>
              </w:rPr>
              <w:t>Situation</w:t>
            </w:r>
            <w:r>
              <w:rPr>
                <w:rFonts w:asciiTheme="minorHAnsi" w:hAnsiTheme="minorHAnsi" w:cs="Arial"/>
                <w:bCs/>
              </w:rPr>
              <w:t xml:space="preserve">: </w:t>
            </w:r>
            <w:r w:rsidR="00C814FE" w:rsidRPr="0090606A">
              <w:rPr>
                <w:rFonts w:asciiTheme="minorHAnsi" w:hAnsiTheme="minorHAnsi" w:cs="Arial"/>
                <w:bCs/>
              </w:rPr>
              <w:t xml:space="preserve">A </w:t>
            </w:r>
            <w:r w:rsidR="00C814FE">
              <w:rPr>
                <w:rFonts w:asciiTheme="minorHAnsi" w:hAnsiTheme="minorHAnsi" w:cs="Arial"/>
                <w:bCs/>
              </w:rPr>
              <w:t xml:space="preserve">meeting of </w:t>
            </w:r>
            <w:r w:rsidR="00C814FE" w:rsidRPr="0090606A">
              <w:rPr>
                <w:rFonts w:asciiTheme="minorHAnsi" w:hAnsiTheme="minorHAnsi" w:cs="Arial"/>
                <w:bCs/>
              </w:rPr>
              <w:t>stakeholder</w:t>
            </w:r>
            <w:r w:rsidR="00C814FE">
              <w:rPr>
                <w:rFonts w:asciiTheme="minorHAnsi" w:hAnsiTheme="minorHAnsi" w:cs="Arial"/>
                <w:bCs/>
              </w:rPr>
              <w:t xml:space="preserve">s in your community about a new trial that is just getting off the ground. </w:t>
            </w:r>
            <w:r w:rsidR="00FF196C">
              <w:rPr>
                <w:rFonts w:asciiTheme="minorHAnsi" w:hAnsiTheme="minorHAnsi" w:cs="Arial"/>
                <w:bCs/>
              </w:rPr>
              <w:t>You</w:t>
            </w:r>
            <w:r w:rsidR="00C814FE">
              <w:rPr>
                <w:rFonts w:asciiTheme="minorHAnsi" w:hAnsiTheme="minorHAnsi" w:cs="Arial"/>
                <w:bCs/>
              </w:rPr>
              <w:t xml:space="preserve"> ha</w:t>
            </w:r>
            <w:r w:rsidR="00FF196C">
              <w:rPr>
                <w:rFonts w:asciiTheme="minorHAnsi" w:hAnsiTheme="minorHAnsi" w:cs="Arial"/>
                <w:bCs/>
              </w:rPr>
              <w:t>ve</w:t>
            </w:r>
            <w:r w:rsidR="00C814FE">
              <w:rPr>
                <w:rFonts w:asciiTheme="minorHAnsi" w:hAnsiTheme="minorHAnsi" w:cs="Arial"/>
                <w:bCs/>
              </w:rPr>
              <w:t xml:space="preserve"> invited a small group of key stakeholders to discuss sociocultural factors that might impact the study. At an earlier meeting, stakeholders met in small groups to identify sociocultural factors/issues that might have an impact. You are reconvening today to decide how to prioritize the factors/issues.</w:t>
            </w:r>
            <w:r>
              <w:rPr>
                <w:rFonts w:asciiTheme="minorHAnsi" w:hAnsiTheme="minorHAnsi" w:cs="Arial"/>
                <w:bCs/>
              </w:rPr>
              <w:t xml:space="preserve"> The study team will be developing a strategy for how to address the sociocultural factors within the community that might impact the study and are relying on you to solicit input from the community to ensure that decisions that the study team makes are well-informed.</w:t>
            </w:r>
          </w:p>
          <w:p w14:paraId="78B5BC53" w14:textId="1383748F" w:rsidR="00C814FE" w:rsidRPr="0009324D" w:rsidRDefault="00C814FE" w:rsidP="00F5311A">
            <w:pPr>
              <w:rPr>
                <w:rFonts w:asciiTheme="minorHAnsi" w:hAnsiTheme="minorHAnsi" w:cs="Arial"/>
                <w:b/>
                <w:bCs/>
                <w:spacing w:val="-2"/>
                <w:sz w:val="28"/>
                <w:szCs w:val="28"/>
              </w:rPr>
            </w:pPr>
            <w:r w:rsidRPr="0009324D">
              <w:rPr>
                <w:rFonts w:asciiTheme="minorHAnsi" w:hAnsiTheme="minorHAnsi" w:cs="Arial"/>
                <w:b/>
                <w:bCs/>
                <w:spacing w:val="-2"/>
              </w:rPr>
              <w:t>Character CLO/Meeting Facilitator:</w:t>
            </w:r>
            <w:r w:rsidRPr="0009324D">
              <w:rPr>
                <w:rFonts w:asciiTheme="minorHAnsi" w:hAnsiTheme="minorHAnsi" w:cs="Arial"/>
                <w:bCs/>
                <w:spacing w:val="-2"/>
              </w:rPr>
              <w:t xml:space="preserve"> Your role is to facilitate a discussion among the small group to prioritize the list of factors/issues that your group brainstormed at the previous meeting (the Open Stage of the process described in Tool 7F: Facilitating Agreement</w:t>
            </w:r>
            <w:r w:rsidR="00775D4B" w:rsidRPr="0009324D">
              <w:rPr>
                <w:rFonts w:asciiTheme="minorHAnsi" w:hAnsiTheme="minorHAnsi" w:cs="Arial"/>
                <w:bCs/>
                <w:spacing w:val="-2"/>
              </w:rPr>
              <w:t xml:space="preserve">, see </w:t>
            </w:r>
            <w:r w:rsidR="00C8091A">
              <w:rPr>
                <w:rFonts w:asciiTheme="minorHAnsi" w:hAnsiTheme="minorHAnsi" w:cs="Arial"/>
                <w:bCs/>
                <w:spacing w:val="-2"/>
              </w:rPr>
              <w:br/>
            </w:r>
            <w:r w:rsidR="00775D4B" w:rsidRPr="0009324D">
              <w:rPr>
                <w:rFonts w:asciiTheme="minorHAnsi" w:hAnsiTheme="minorHAnsi" w:cs="Arial"/>
                <w:bCs/>
                <w:spacing w:val="-2"/>
              </w:rPr>
              <w:t>page 1</w:t>
            </w:r>
            <w:r w:rsidR="00F5311A">
              <w:rPr>
                <w:rFonts w:asciiTheme="minorHAnsi" w:hAnsiTheme="minorHAnsi" w:cs="Arial"/>
                <w:bCs/>
                <w:spacing w:val="-2"/>
              </w:rPr>
              <w:t>83</w:t>
            </w:r>
            <w:r w:rsidR="00775D4B" w:rsidRPr="0009324D">
              <w:rPr>
                <w:rFonts w:asciiTheme="minorHAnsi" w:hAnsiTheme="minorHAnsi" w:cs="Arial"/>
                <w:bCs/>
                <w:spacing w:val="-2"/>
              </w:rPr>
              <w:t>)</w:t>
            </w:r>
            <w:r w:rsidRPr="0009324D">
              <w:rPr>
                <w:rFonts w:asciiTheme="minorHAnsi" w:hAnsiTheme="minorHAnsi" w:cs="Arial"/>
                <w:bCs/>
                <w:spacing w:val="-2"/>
              </w:rPr>
              <w:t xml:space="preserve">. Today you will be completing the Narrow Stage and the Close Stage with the group. </w:t>
            </w:r>
          </w:p>
        </w:tc>
      </w:tr>
      <w:tr w:rsidR="00C814FE" w14:paraId="7B555C5C" w14:textId="77777777" w:rsidTr="00C25D8D">
        <w:tc>
          <w:tcPr>
            <w:tcW w:w="9576" w:type="dxa"/>
          </w:tcPr>
          <w:p w14:paraId="70580219" w14:textId="77777777" w:rsidR="00C814FE" w:rsidRDefault="00C814FE" w:rsidP="00C814FE">
            <w:pPr>
              <w:rPr>
                <w:rFonts w:asciiTheme="minorHAnsi" w:hAnsiTheme="minorHAnsi" w:cs="Arial"/>
                <w:b/>
                <w:bCs/>
                <w:sz w:val="28"/>
                <w:szCs w:val="28"/>
              </w:rPr>
            </w:pPr>
            <w:r w:rsidRPr="00062552">
              <w:rPr>
                <w:rFonts w:asciiTheme="minorHAnsi" w:hAnsiTheme="minorHAnsi" w:cs="Arial"/>
                <w:b/>
                <w:bCs/>
              </w:rPr>
              <w:t>Stakeholder 1:</w:t>
            </w:r>
            <w:r>
              <w:rPr>
                <w:rFonts w:asciiTheme="minorHAnsi" w:hAnsiTheme="minorHAnsi" w:cs="Arial"/>
                <w:bCs/>
              </w:rPr>
              <w:t xml:space="preserve"> </w:t>
            </w:r>
            <w:r w:rsidR="00C25D8D">
              <w:rPr>
                <w:rFonts w:asciiTheme="minorHAnsi" w:hAnsiTheme="minorHAnsi" w:cs="Arial"/>
                <w:bCs/>
              </w:rPr>
              <w:t xml:space="preserve">You are attending a second meeting of </w:t>
            </w:r>
            <w:r w:rsidR="00C25D8D" w:rsidRPr="0090606A">
              <w:rPr>
                <w:rFonts w:asciiTheme="minorHAnsi" w:hAnsiTheme="minorHAnsi" w:cs="Arial"/>
                <w:bCs/>
              </w:rPr>
              <w:t>stakeholder</w:t>
            </w:r>
            <w:r w:rsidR="00C25D8D">
              <w:rPr>
                <w:rFonts w:asciiTheme="minorHAnsi" w:hAnsiTheme="minorHAnsi" w:cs="Arial"/>
                <w:bCs/>
              </w:rPr>
              <w:t xml:space="preserve">s in your community about a new trial that is just getting off the ground. </w:t>
            </w:r>
            <w:r>
              <w:rPr>
                <w:rFonts w:asciiTheme="minorHAnsi" w:hAnsiTheme="minorHAnsi" w:cs="Arial"/>
                <w:bCs/>
              </w:rPr>
              <w:t>You are a representative from one of the largest community-based organizations. During the role play, make it clear that your motivation for prioritizing the factors is based on channeling work to your organization with</w:t>
            </w:r>
            <w:r w:rsidR="003C3E33">
              <w:rPr>
                <w:rFonts w:asciiTheme="minorHAnsi" w:hAnsiTheme="minorHAnsi" w:cs="Arial"/>
                <w:bCs/>
              </w:rPr>
              <w:t xml:space="preserve"> the</w:t>
            </w:r>
            <w:r>
              <w:rPr>
                <w:rFonts w:asciiTheme="minorHAnsi" w:hAnsiTheme="minorHAnsi" w:cs="Arial"/>
                <w:bCs/>
              </w:rPr>
              <w:t xml:space="preserve"> goal of procuring funds for your organization—irrespective of whether it supports the objectives of the study or would serve the best interests of the community.</w:t>
            </w:r>
          </w:p>
        </w:tc>
      </w:tr>
      <w:tr w:rsidR="00C814FE" w14:paraId="6AC9E256" w14:textId="77777777" w:rsidTr="00C25D8D">
        <w:tc>
          <w:tcPr>
            <w:tcW w:w="9576" w:type="dxa"/>
          </w:tcPr>
          <w:p w14:paraId="14C52930" w14:textId="77777777" w:rsidR="00C814FE" w:rsidRDefault="00C814FE" w:rsidP="00C814FE">
            <w:pPr>
              <w:rPr>
                <w:rFonts w:asciiTheme="minorHAnsi" w:hAnsiTheme="minorHAnsi" w:cs="Arial"/>
                <w:b/>
                <w:bCs/>
                <w:sz w:val="28"/>
                <w:szCs w:val="28"/>
              </w:rPr>
            </w:pPr>
            <w:r w:rsidRPr="00B30938">
              <w:rPr>
                <w:rFonts w:asciiTheme="minorHAnsi" w:hAnsiTheme="minorHAnsi" w:cs="Arial"/>
                <w:b/>
                <w:bCs/>
              </w:rPr>
              <w:t>Stakeholder 2:</w:t>
            </w:r>
            <w:r>
              <w:rPr>
                <w:rFonts w:asciiTheme="minorHAnsi" w:hAnsiTheme="minorHAnsi" w:cs="Arial"/>
                <w:bCs/>
              </w:rPr>
              <w:t xml:space="preserve"> </w:t>
            </w:r>
            <w:r w:rsidR="00C25D8D">
              <w:rPr>
                <w:rFonts w:asciiTheme="minorHAnsi" w:hAnsiTheme="minorHAnsi" w:cs="Arial"/>
                <w:bCs/>
              </w:rPr>
              <w:t xml:space="preserve">You are attending a second meeting of </w:t>
            </w:r>
            <w:r w:rsidR="00C25D8D" w:rsidRPr="0090606A">
              <w:rPr>
                <w:rFonts w:asciiTheme="minorHAnsi" w:hAnsiTheme="minorHAnsi" w:cs="Arial"/>
                <w:bCs/>
              </w:rPr>
              <w:t>stakeholder</w:t>
            </w:r>
            <w:r w:rsidR="00C25D8D">
              <w:rPr>
                <w:rFonts w:asciiTheme="minorHAnsi" w:hAnsiTheme="minorHAnsi" w:cs="Arial"/>
                <w:bCs/>
              </w:rPr>
              <w:t xml:space="preserve">s in your community about a new trial that is just getting off the ground. </w:t>
            </w:r>
            <w:r>
              <w:rPr>
                <w:rFonts w:asciiTheme="minorHAnsi" w:hAnsiTheme="minorHAnsi" w:cs="Arial"/>
                <w:bCs/>
              </w:rPr>
              <w:t>You are a representative of the district health team. Your team is responsible for implementing the nationwide initiative to provide integrated, community-based health services. This directive drives all of your priority-setting decisions.</w:t>
            </w:r>
          </w:p>
        </w:tc>
      </w:tr>
      <w:tr w:rsidR="00C814FE" w14:paraId="4D96AFF5" w14:textId="77777777" w:rsidTr="00C25D8D">
        <w:tc>
          <w:tcPr>
            <w:tcW w:w="9576" w:type="dxa"/>
          </w:tcPr>
          <w:p w14:paraId="5DFCFD85" w14:textId="205F3BD9" w:rsidR="00C814FE" w:rsidRDefault="00C814FE" w:rsidP="003C3E33">
            <w:pPr>
              <w:rPr>
                <w:rFonts w:asciiTheme="minorHAnsi" w:hAnsiTheme="minorHAnsi" w:cs="Arial"/>
                <w:b/>
                <w:bCs/>
                <w:sz w:val="28"/>
                <w:szCs w:val="28"/>
              </w:rPr>
            </w:pPr>
            <w:r w:rsidRPr="00B30938">
              <w:rPr>
                <w:rFonts w:asciiTheme="minorHAnsi" w:hAnsiTheme="minorHAnsi" w:cs="Arial"/>
                <w:b/>
                <w:bCs/>
              </w:rPr>
              <w:t>Stakeholder 3:</w:t>
            </w:r>
            <w:r>
              <w:rPr>
                <w:rFonts w:asciiTheme="minorHAnsi" w:hAnsiTheme="minorHAnsi" w:cs="Arial"/>
                <w:bCs/>
              </w:rPr>
              <w:t xml:space="preserve"> </w:t>
            </w:r>
            <w:r w:rsidR="00C25D8D">
              <w:rPr>
                <w:rFonts w:asciiTheme="minorHAnsi" w:hAnsiTheme="minorHAnsi" w:cs="Arial"/>
                <w:bCs/>
              </w:rPr>
              <w:t xml:space="preserve">You are attending a second meeting of </w:t>
            </w:r>
            <w:r w:rsidR="00C25D8D" w:rsidRPr="0090606A">
              <w:rPr>
                <w:rFonts w:asciiTheme="minorHAnsi" w:hAnsiTheme="minorHAnsi" w:cs="Arial"/>
                <w:bCs/>
              </w:rPr>
              <w:t>stakeholder</w:t>
            </w:r>
            <w:r w:rsidR="00C25D8D">
              <w:rPr>
                <w:rFonts w:asciiTheme="minorHAnsi" w:hAnsiTheme="minorHAnsi" w:cs="Arial"/>
                <w:bCs/>
              </w:rPr>
              <w:t xml:space="preserve">s in your community about a new trial that is just getting off the ground. </w:t>
            </w:r>
            <w:r>
              <w:rPr>
                <w:rFonts w:asciiTheme="minorHAnsi" w:hAnsiTheme="minorHAnsi" w:cs="Arial"/>
                <w:bCs/>
              </w:rPr>
              <w:t>You are a representative from a local activist organization. Regardless of the topic of discussion, you are always focused on your concern about ARVs being used for prevention while your organization struggles to provide ARVs for its beneficiaries</w:t>
            </w:r>
            <w:r w:rsidR="00FF196C">
              <w:rPr>
                <w:rFonts w:asciiTheme="minorHAnsi" w:hAnsiTheme="minorHAnsi" w:cs="Arial"/>
                <w:bCs/>
              </w:rPr>
              <w:t xml:space="preserve"> with AIDS</w:t>
            </w:r>
            <w:r>
              <w:rPr>
                <w:rFonts w:asciiTheme="minorHAnsi" w:hAnsiTheme="minorHAnsi" w:cs="Arial"/>
                <w:bCs/>
              </w:rPr>
              <w:t xml:space="preserve">. </w:t>
            </w:r>
          </w:p>
        </w:tc>
      </w:tr>
      <w:tr w:rsidR="00C814FE" w14:paraId="12618F08" w14:textId="77777777" w:rsidTr="00C25D8D">
        <w:tc>
          <w:tcPr>
            <w:tcW w:w="9576" w:type="dxa"/>
          </w:tcPr>
          <w:p w14:paraId="28E91F46" w14:textId="77777777" w:rsidR="00C814FE" w:rsidRDefault="00C814FE" w:rsidP="00C814FE">
            <w:pPr>
              <w:rPr>
                <w:rFonts w:asciiTheme="minorHAnsi" w:hAnsiTheme="minorHAnsi" w:cs="Arial"/>
                <w:b/>
                <w:bCs/>
                <w:sz w:val="28"/>
                <w:szCs w:val="28"/>
              </w:rPr>
            </w:pPr>
            <w:r w:rsidRPr="00B30938">
              <w:rPr>
                <w:rFonts w:asciiTheme="minorHAnsi" w:hAnsiTheme="minorHAnsi" w:cs="Arial"/>
                <w:b/>
                <w:bCs/>
              </w:rPr>
              <w:t>Stakeholder 4</w:t>
            </w:r>
            <w:r>
              <w:rPr>
                <w:rFonts w:asciiTheme="minorHAnsi" w:hAnsiTheme="minorHAnsi" w:cs="Arial"/>
                <w:bCs/>
              </w:rPr>
              <w:t xml:space="preserve">: </w:t>
            </w:r>
            <w:r w:rsidR="00C25D8D">
              <w:rPr>
                <w:rFonts w:asciiTheme="minorHAnsi" w:hAnsiTheme="minorHAnsi" w:cs="Arial"/>
                <w:bCs/>
              </w:rPr>
              <w:t xml:space="preserve">You are attending a second meeting of </w:t>
            </w:r>
            <w:r w:rsidR="00C25D8D" w:rsidRPr="0090606A">
              <w:rPr>
                <w:rFonts w:asciiTheme="minorHAnsi" w:hAnsiTheme="minorHAnsi" w:cs="Arial"/>
                <w:bCs/>
              </w:rPr>
              <w:t>stakeholder</w:t>
            </w:r>
            <w:r w:rsidR="00C25D8D">
              <w:rPr>
                <w:rFonts w:asciiTheme="minorHAnsi" w:hAnsiTheme="minorHAnsi" w:cs="Arial"/>
                <w:bCs/>
              </w:rPr>
              <w:t xml:space="preserve">s in your community about a new trial that is just getting off the ground. </w:t>
            </w:r>
            <w:r>
              <w:rPr>
                <w:rFonts w:asciiTheme="minorHAnsi" w:hAnsiTheme="minorHAnsi" w:cs="Arial"/>
                <w:bCs/>
              </w:rPr>
              <w:t>You are a representative from a local CBO. You are very distracted today because of a proposal deadline and are not focused on the meeting objectives. You keep checking your phone—obviously distracted.</w:t>
            </w:r>
          </w:p>
        </w:tc>
      </w:tr>
    </w:tbl>
    <w:p w14:paraId="43B8EE23" w14:textId="505355CB" w:rsidR="00DB1F23" w:rsidRPr="004306F1" w:rsidRDefault="00DB1F23" w:rsidP="00C46B37">
      <w:pPr>
        <w:spacing w:after="240"/>
        <w:rPr>
          <w:rFonts w:ascii="Arial" w:hAnsi="Arial" w:cs="Arial"/>
          <w:i/>
          <w:sz w:val="22"/>
          <w:szCs w:val="22"/>
        </w:rPr>
        <w:sectPr w:rsidR="00DB1F23" w:rsidRPr="004306F1" w:rsidSect="00345F92">
          <w:footerReference w:type="default" r:id="rId8"/>
          <w:footerReference w:type="first" r:id="rId9"/>
          <w:type w:val="continuous"/>
          <w:pgSz w:w="12240" w:h="15840"/>
          <w:pgMar w:top="1440" w:right="1440" w:bottom="1296" w:left="1440" w:header="720" w:footer="720" w:gutter="0"/>
          <w:cols w:space="720"/>
          <w:titlePg/>
        </w:sectPr>
      </w:pPr>
    </w:p>
    <w:tbl>
      <w:tblPr>
        <w:tblW w:w="1035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5400"/>
        <w:gridCol w:w="540"/>
        <w:gridCol w:w="540"/>
        <w:gridCol w:w="510"/>
        <w:gridCol w:w="3360"/>
      </w:tblGrid>
      <w:tr w:rsidR="00DB1F23" w:rsidRPr="009A0602" w14:paraId="67F6D2AE" w14:textId="77777777" w:rsidTr="00BE0EC5">
        <w:tc>
          <w:tcPr>
            <w:tcW w:w="10350" w:type="dxa"/>
            <w:gridSpan w:val="5"/>
            <w:tcBorders>
              <w:bottom w:val="single" w:sz="4" w:space="0" w:color="auto"/>
            </w:tcBorders>
            <w:shd w:val="clear" w:color="auto" w:fill="D9D9D9"/>
            <w:tcMar>
              <w:top w:w="115" w:type="dxa"/>
              <w:left w:w="115" w:type="dxa"/>
              <w:bottom w:w="115" w:type="dxa"/>
              <w:right w:w="115" w:type="dxa"/>
            </w:tcMar>
          </w:tcPr>
          <w:p w14:paraId="28949274" w14:textId="77777777" w:rsidR="00DB1F23" w:rsidRPr="00C87D15" w:rsidRDefault="00DB1F23" w:rsidP="00DB1F23">
            <w:pPr>
              <w:rPr>
                <w:rFonts w:asciiTheme="minorHAnsi" w:hAnsiTheme="minorHAnsi"/>
                <w:b/>
                <w:sz w:val="28"/>
                <w:szCs w:val="28"/>
              </w:rPr>
            </w:pPr>
            <w:r w:rsidRPr="00C87D15">
              <w:rPr>
                <w:rFonts w:asciiTheme="minorHAnsi" w:hAnsiTheme="minorHAnsi"/>
                <w:b/>
                <w:sz w:val="28"/>
                <w:szCs w:val="28"/>
              </w:rPr>
              <w:lastRenderedPageBreak/>
              <w:br w:type="page"/>
            </w:r>
            <w:r w:rsidRPr="00C87D15">
              <w:rPr>
                <w:rFonts w:asciiTheme="minorHAnsi" w:hAnsiTheme="minorHAnsi" w:cs="Arial"/>
                <w:b/>
                <w:sz w:val="28"/>
                <w:szCs w:val="28"/>
              </w:rPr>
              <w:t xml:space="preserve">Role Play Observation Checklist for </w:t>
            </w:r>
            <w:r w:rsidR="006302CB">
              <w:rPr>
                <w:rFonts w:asciiTheme="minorHAnsi" w:hAnsiTheme="minorHAnsi" w:cs="Arial"/>
                <w:b/>
                <w:sz w:val="28"/>
                <w:szCs w:val="28"/>
              </w:rPr>
              <w:t>CLO</w:t>
            </w:r>
            <w:r w:rsidR="0074488F" w:rsidRPr="00C87D15">
              <w:rPr>
                <w:rFonts w:asciiTheme="minorHAnsi" w:hAnsiTheme="minorHAnsi" w:cs="Arial"/>
                <w:b/>
                <w:sz w:val="28"/>
                <w:szCs w:val="28"/>
              </w:rPr>
              <w:t>/</w:t>
            </w:r>
            <w:r w:rsidR="00067191" w:rsidRPr="00C87D15">
              <w:rPr>
                <w:rFonts w:asciiTheme="minorHAnsi" w:hAnsiTheme="minorHAnsi" w:cs="Arial"/>
                <w:b/>
                <w:sz w:val="28"/>
                <w:szCs w:val="28"/>
              </w:rPr>
              <w:t>Facilitators</w:t>
            </w:r>
            <w:r w:rsidR="006302CB">
              <w:rPr>
                <w:rFonts w:asciiTheme="minorHAnsi" w:hAnsiTheme="minorHAnsi" w:cs="Arial"/>
                <w:b/>
                <w:sz w:val="28"/>
                <w:szCs w:val="28"/>
              </w:rPr>
              <w:t>—Facilitating Agreement</w:t>
            </w:r>
          </w:p>
          <w:p w14:paraId="66C32888" w14:textId="77777777" w:rsidR="00DB1F23" w:rsidRPr="001E5476" w:rsidRDefault="00883821" w:rsidP="00BE0EC5">
            <w:pPr>
              <w:spacing w:before="240"/>
            </w:pPr>
            <w:r>
              <w:rPr>
                <w:rFonts w:ascii="Arial Narrow" w:hAnsi="Arial Narrow"/>
                <w:sz w:val="16"/>
                <w:szCs w:val="16"/>
              </w:rPr>
              <w:t>CLO facilitator</w:t>
            </w:r>
            <w:r w:rsidR="00DB1F23" w:rsidRPr="009A0602">
              <w:rPr>
                <w:rFonts w:ascii="Arial Narrow" w:hAnsi="Arial Narrow"/>
                <w:sz w:val="16"/>
                <w:szCs w:val="16"/>
              </w:rPr>
              <w:t xml:space="preserve">: </w:t>
            </w:r>
            <w:r w:rsidR="00E05DF0">
              <w:rPr>
                <w:rFonts w:ascii="Arial Narrow" w:hAnsi="Arial Narrow"/>
                <w:sz w:val="16"/>
                <w:szCs w:val="16"/>
              </w:rPr>
              <w:t>______</w:t>
            </w:r>
            <w:r w:rsidR="00BE0EC5">
              <w:rPr>
                <w:rFonts w:ascii="Arial Narrow" w:hAnsi="Arial Narrow"/>
                <w:sz w:val="16"/>
                <w:szCs w:val="16"/>
              </w:rPr>
              <w:t>___________</w:t>
            </w:r>
            <w:r w:rsidR="00E05DF0">
              <w:rPr>
                <w:rFonts w:ascii="Arial Narrow" w:hAnsi="Arial Narrow"/>
                <w:sz w:val="16"/>
                <w:szCs w:val="16"/>
              </w:rPr>
              <w:t>__________</w:t>
            </w:r>
            <w:r w:rsidR="00DB1F23" w:rsidRPr="009A0602">
              <w:rPr>
                <w:rFonts w:ascii="Arial Narrow" w:hAnsi="Arial Narrow"/>
                <w:sz w:val="16"/>
                <w:szCs w:val="16"/>
              </w:rPr>
              <w:t>____</w:t>
            </w:r>
            <w:r>
              <w:rPr>
                <w:rFonts w:ascii="Arial Narrow" w:hAnsi="Arial Narrow"/>
                <w:sz w:val="16"/>
                <w:szCs w:val="16"/>
              </w:rPr>
              <w:t>_</w:t>
            </w:r>
            <w:r w:rsidR="00E05DF0">
              <w:rPr>
                <w:rFonts w:ascii="Arial Narrow" w:hAnsi="Arial Narrow"/>
                <w:sz w:val="16"/>
                <w:szCs w:val="16"/>
              </w:rPr>
              <w:t>____</w:t>
            </w:r>
            <w:r w:rsidR="00BE0EC5">
              <w:rPr>
                <w:rFonts w:ascii="Arial Narrow" w:hAnsi="Arial Narrow"/>
                <w:sz w:val="16"/>
                <w:szCs w:val="16"/>
              </w:rPr>
              <w:t>__</w:t>
            </w:r>
            <w:r>
              <w:rPr>
                <w:rFonts w:ascii="Arial Narrow" w:hAnsi="Arial Narrow"/>
                <w:sz w:val="16"/>
                <w:szCs w:val="16"/>
              </w:rPr>
              <w:t>__________</w:t>
            </w:r>
            <w:r w:rsidR="00DB1F23">
              <w:rPr>
                <w:rFonts w:ascii="Arial Narrow" w:hAnsi="Arial Narrow"/>
                <w:sz w:val="16"/>
                <w:szCs w:val="16"/>
              </w:rPr>
              <w:t xml:space="preserve"> </w:t>
            </w:r>
            <w:r w:rsidR="00DB1F23" w:rsidRPr="009A0602">
              <w:rPr>
                <w:rFonts w:ascii="Arial Narrow" w:hAnsi="Arial Narrow"/>
                <w:sz w:val="16"/>
                <w:szCs w:val="16"/>
              </w:rPr>
              <w:t xml:space="preserve">Observer: </w:t>
            </w:r>
            <w:r w:rsidR="00C814FE">
              <w:rPr>
                <w:rFonts w:ascii="Arial Narrow" w:hAnsi="Arial Narrow"/>
                <w:sz w:val="16"/>
                <w:szCs w:val="16"/>
              </w:rPr>
              <w:t>______</w:t>
            </w:r>
            <w:r w:rsidR="00BE0EC5">
              <w:rPr>
                <w:rFonts w:ascii="Arial Narrow" w:hAnsi="Arial Narrow"/>
                <w:sz w:val="16"/>
                <w:szCs w:val="16"/>
              </w:rPr>
              <w:t>_____________________</w:t>
            </w:r>
            <w:r w:rsidR="00BE0EC5" w:rsidRPr="009A0602">
              <w:rPr>
                <w:rFonts w:ascii="Arial Narrow" w:hAnsi="Arial Narrow"/>
                <w:sz w:val="16"/>
                <w:szCs w:val="16"/>
              </w:rPr>
              <w:t>____</w:t>
            </w:r>
            <w:r w:rsidR="00BE0EC5">
              <w:rPr>
                <w:rFonts w:ascii="Arial Narrow" w:hAnsi="Arial Narrow"/>
                <w:sz w:val="16"/>
                <w:szCs w:val="16"/>
              </w:rPr>
              <w:t xml:space="preserve">_________________ </w:t>
            </w:r>
            <w:r>
              <w:rPr>
                <w:rFonts w:ascii="Arial Narrow" w:hAnsi="Arial Narrow"/>
                <w:sz w:val="16"/>
                <w:szCs w:val="16"/>
              </w:rPr>
              <w:t xml:space="preserve"> </w:t>
            </w:r>
            <w:r w:rsidR="00DB1F23">
              <w:rPr>
                <w:rFonts w:ascii="Arial Narrow" w:hAnsi="Arial Narrow"/>
                <w:sz w:val="16"/>
                <w:szCs w:val="16"/>
              </w:rPr>
              <w:t xml:space="preserve"> </w:t>
            </w:r>
            <w:r w:rsidR="00DB1F23" w:rsidRPr="009A0602">
              <w:rPr>
                <w:rFonts w:ascii="Arial Narrow" w:hAnsi="Arial Narrow"/>
                <w:sz w:val="16"/>
                <w:szCs w:val="16"/>
              </w:rPr>
              <w:t>Date: ______</w:t>
            </w:r>
            <w:r w:rsidR="00BE0EC5">
              <w:rPr>
                <w:rFonts w:ascii="Arial Narrow" w:hAnsi="Arial Narrow"/>
                <w:sz w:val="16"/>
                <w:szCs w:val="16"/>
              </w:rPr>
              <w:t>___</w:t>
            </w:r>
            <w:r w:rsidR="00DB1F23" w:rsidRPr="009A0602">
              <w:rPr>
                <w:rFonts w:ascii="Arial Narrow" w:hAnsi="Arial Narrow"/>
                <w:sz w:val="16"/>
                <w:szCs w:val="16"/>
              </w:rPr>
              <w:t>______</w:t>
            </w:r>
          </w:p>
        </w:tc>
      </w:tr>
      <w:tr w:rsidR="00E05DF0" w:rsidRPr="009A0602" w14:paraId="7E7C0384" w14:textId="77777777" w:rsidTr="00BE0EC5">
        <w:tc>
          <w:tcPr>
            <w:tcW w:w="5400" w:type="dxa"/>
            <w:shd w:val="clear" w:color="auto" w:fill="auto"/>
            <w:tcMar>
              <w:top w:w="115" w:type="dxa"/>
              <w:left w:w="115" w:type="dxa"/>
              <w:bottom w:w="115" w:type="dxa"/>
              <w:right w:w="115" w:type="dxa"/>
            </w:tcMar>
          </w:tcPr>
          <w:p w14:paraId="02FD3EEC" w14:textId="77777777" w:rsidR="00E05DF0" w:rsidRPr="00BE0EC5" w:rsidRDefault="00E05DF0" w:rsidP="00BE0EC5">
            <w:pPr>
              <w:spacing w:after="120" w:line="200" w:lineRule="exact"/>
              <w:rPr>
                <w:rFonts w:asciiTheme="minorHAnsi" w:hAnsiTheme="minorHAnsi"/>
                <w:color w:val="0D0D0D"/>
                <w:sz w:val="18"/>
                <w:szCs w:val="18"/>
              </w:rPr>
            </w:pPr>
            <w:r w:rsidRPr="00BE0EC5">
              <w:rPr>
                <w:rFonts w:asciiTheme="minorHAnsi" w:hAnsiTheme="minorHAnsi"/>
                <w:b/>
                <w:color w:val="0D0D0D"/>
                <w:sz w:val="18"/>
                <w:szCs w:val="18"/>
              </w:rPr>
              <w:t xml:space="preserve">Overall: Communicate Effectively and </w:t>
            </w:r>
            <w:r w:rsidR="00BC4158">
              <w:rPr>
                <w:rFonts w:asciiTheme="minorHAnsi" w:hAnsiTheme="minorHAnsi"/>
                <w:b/>
                <w:color w:val="0D0D0D"/>
                <w:sz w:val="18"/>
                <w:szCs w:val="18"/>
              </w:rPr>
              <w:t>Manage Group Dynamics</w:t>
            </w:r>
            <w:r w:rsidRPr="00BE0EC5">
              <w:rPr>
                <w:rFonts w:asciiTheme="minorHAnsi" w:hAnsiTheme="minorHAnsi"/>
                <w:b/>
                <w:color w:val="0D0D0D"/>
                <w:sz w:val="18"/>
                <w:szCs w:val="18"/>
              </w:rPr>
              <w:t xml:space="preserve"> </w:t>
            </w:r>
          </w:p>
          <w:p w14:paraId="486391D1"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Creates and maintains a supportive and calm environment </w:t>
            </w:r>
            <w:r w:rsidRPr="00BE0EC5">
              <w:rPr>
                <w:rFonts w:asciiTheme="minorHAnsi" w:hAnsiTheme="minorHAnsi"/>
                <w:color w:val="0D0D0D"/>
                <w:sz w:val="18"/>
                <w:szCs w:val="18"/>
              </w:rPr>
              <w:tab/>
            </w:r>
          </w:p>
          <w:p w14:paraId="2EDDCD9B"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Explains clearly the process of what will occur during the meeting </w:t>
            </w:r>
            <w:r w:rsidRPr="00BE0EC5">
              <w:rPr>
                <w:rFonts w:asciiTheme="minorHAnsi" w:hAnsiTheme="minorHAnsi"/>
                <w:color w:val="0D0D0D"/>
                <w:sz w:val="18"/>
                <w:szCs w:val="18"/>
              </w:rPr>
              <w:tab/>
            </w:r>
          </w:p>
          <w:p w14:paraId="0E257327" w14:textId="5EFA2BEF"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Provides structure for discussions/activities </w:t>
            </w:r>
            <w:r w:rsidRPr="00BE0EC5">
              <w:rPr>
                <w:rFonts w:asciiTheme="minorHAnsi" w:hAnsiTheme="minorHAnsi"/>
                <w:color w:val="0D0D0D"/>
                <w:sz w:val="18"/>
                <w:szCs w:val="18"/>
              </w:rPr>
              <w:tab/>
            </w:r>
          </w:p>
          <w:p w14:paraId="4DBF495A"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Encourages stakeholders to share ideas/opinions freely </w:t>
            </w:r>
            <w:r w:rsidRPr="00BE0EC5">
              <w:rPr>
                <w:rFonts w:asciiTheme="minorHAnsi" w:hAnsiTheme="minorHAnsi"/>
                <w:color w:val="0D0D0D"/>
                <w:sz w:val="18"/>
                <w:szCs w:val="18"/>
              </w:rPr>
              <w:tab/>
            </w:r>
          </w:p>
          <w:p w14:paraId="3E6DE5A6"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Ensures stakeholders’ understanding</w:t>
            </w:r>
            <w:r w:rsidR="00BE0EC5">
              <w:rPr>
                <w:rFonts w:asciiTheme="minorHAnsi" w:hAnsiTheme="minorHAnsi"/>
                <w:color w:val="0D0D0D"/>
                <w:sz w:val="18"/>
                <w:szCs w:val="18"/>
              </w:rPr>
              <w:t>/</w:t>
            </w:r>
            <w:r w:rsidRPr="00BE0EC5">
              <w:rPr>
                <w:rFonts w:asciiTheme="minorHAnsi" w:hAnsiTheme="minorHAnsi"/>
                <w:color w:val="0D0D0D"/>
                <w:sz w:val="18"/>
                <w:szCs w:val="18"/>
              </w:rPr>
              <w:t xml:space="preserve">corrects misunderstandings </w:t>
            </w:r>
            <w:r w:rsidRPr="00BE0EC5">
              <w:rPr>
                <w:rFonts w:asciiTheme="minorHAnsi" w:hAnsiTheme="minorHAnsi"/>
                <w:color w:val="0D0D0D"/>
                <w:sz w:val="18"/>
                <w:szCs w:val="18"/>
              </w:rPr>
              <w:tab/>
            </w:r>
          </w:p>
          <w:p w14:paraId="190FF6FC"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Supports uniform participation of all stakeholders </w:t>
            </w:r>
            <w:r w:rsidRPr="00BE0EC5">
              <w:rPr>
                <w:rFonts w:asciiTheme="minorHAnsi" w:hAnsiTheme="minorHAnsi"/>
                <w:color w:val="0D0D0D"/>
                <w:sz w:val="18"/>
                <w:szCs w:val="18"/>
              </w:rPr>
              <w:tab/>
            </w:r>
          </w:p>
          <w:p w14:paraId="1482E7AF"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Manages disruptive behavior of stakeholders effectively </w:t>
            </w:r>
            <w:r w:rsidRPr="00BE0EC5">
              <w:rPr>
                <w:rFonts w:asciiTheme="minorHAnsi" w:hAnsiTheme="minorHAnsi"/>
                <w:color w:val="0D0D0D"/>
                <w:sz w:val="18"/>
                <w:szCs w:val="18"/>
              </w:rPr>
              <w:tab/>
            </w:r>
          </w:p>
          <w:p w14:paraId="7CFED8A5"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Shows respect for and avoids judging the stakeholders </w:t>
            </w:r>
            <w:r w:rsidRPr="00BE0EC5">
              <w:rPr>
                <w:rFonts w:asciiTheme="minorHAnsi" w:hAnsiTheme="minorHAnsi"/>
                <w:color w:val="0D0D0D"/>
                <w:sz w:val="18"/>
                <w:szCs w:val="18"/>
              </w:rPr>
              <w:tab/>
            </w:r>
          </w:p>
          <w:p w14:paraId="57CA3B5C"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Maintains relaxed, friendly, attentive body posture and eye contact </w:t>
            </w:r>
            <w:r w:rsidRPr="00BE0EC5">
              <w:rPr>
                <w:rFonts w:asciiTheme="minorHAnsi" w:hAnsiTheme="minorHAnsi"/>
                <w:color w:val="0D0D0D"/>
                <w:sz w:val="18"/>
                <w:szCs w:val="18"/>
              </w:rPr>
              <w:tab/>
            </w:r>
          </w:p>
          <w:p w14:paraId="0454175C"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Uses simple, clear language </w:t>
            </w:r>
            <w:r w:rsidRPr="00BE0EC5">
              <w:rPr>
                <w:rFonts w:asciiTheme="minorHAnsi" w:hAnsiTheme="minorHAnsi"/>
                <w:color w:val="0D0D0D"/>
                <w:sz w:val="18"/>
                <w:szCs w:val="18"/>
              </w:rPr>
              <w:tab/>
            </w:r>
          </w:p>
          <w:p w14:paraId="2910DD38"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Uses open-ended and probing questions correctly</w:t>
            </w:r>
            <w:r w:rsidRPr="00BE0EC5">
              <w:rPr>
                <w:rFonts w:asciiTheme="minorHAnsi" w:hAnsiTheme="minorHAnsi"/>
                <w:color w:val="0D0D0D"/>
                <w:sz w:val="18"/>
                <w:szCs w:val="18"/>
              </w:rPr>
              <w:tab/>
            </w:r>
          </w:p>
          <w:p w14:paraId="07037B0C"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Listens carefully to the stakeholders (paraphrases and reflects)</w:t>
            </w:r>
            <w:r w:rsidRPr="00BE0EC5">
              <w:rPr>
                <w:rFonts w:asciiTheme="minorHAnsi" w:hAnsiTheme="minorHAnsi"/>
                <w:color w:val="0D0D0D"/>
                <w:sz w:val="18"/>
                <w:szCs w:val="18"/>
              </w:rPr>
              <w:tab/>
            </w:r>
          </w:p>
          <w:p w14:paraId="2B943CB3"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Uses humor effectively </w:t>
            </w:r>
            <w:r w:rsidRPr="00BE0EC5">
              <w:rPr>
                <w:rFonts w:asciiTheme="minorHAnsi" w:hAnsiTheme="minorHAnsi"/>
                <w:color w:val="0D0D0D"/>
                <w:sz w:val="18"/>
                <w:szCs w:val="18"/>
              </w:rPr>
              <w:tab/>
            </w:r>
          </w:p>
          <w:p w14:paraId="70E9617C"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olor w:val="0D0D0D"/>
                <w:sz w:val="18"/>
                <w:szCs w:val="18"/>
              </w:rPr>
              <w:t xml:space="preserve">Uses tools/job aids (if any) appropriately </w:t>
            </w:r>
            <w:r w:rsidRPr="00BE0EC5">
              <w:rPr>
                <w:rFonts w:asciiTheme="minorHAnsi" w:hAnsiTheme="minorHAnsi"/>
                <w:color w:val="0D0D0D"/>
                <w:sz w:val="18"/>
                <w:szCs w:val="18"/>
              </w:rPr>
              <w:tab/>
            </w:r>
          </w:p>
          <w:p w14:paraId="444DD6AC" w14:textId="77777777" w:rsidR="00E05DF0" w:rsidRPr="00BE0EC5" w:rsidRDefault="00E05DF0" w:rsidP="00BE0EC5">
            <w:pPr>
              <w:tabs>
                <w:tab w:val="left" w:pos="1170"/>
                <w:tab w:val="right" w:pos="4680"/>
              </w:tabs>
              <w:spacing w:before="360" w:after="120" w:line="200" w:lineRule="exact"/>
              <w:ind w:left="1166" w:right="-274" w:hanging="1166"/>
              <w:rPr>
                <w:rFonts w:asciiTheme="minorHAnsi" w:hAnsiTheme="minorHAnsi"/>
                <w:b/>
                <w:color w:val="0D0D0D"/>
                <w:sz w:val="18"/>
                <w:szCs w:val="18"/>
              </w:rPr>
            </w:pPr>
            <w:r w:rsidRPr="00BE0EC5">
              <w:rPr>
                <w:rFonts w:asciiTheme="minorHAnsi" w:hAnsiTheme="minorHAnsi"/>
                <w:b/>
                <w:color w:val="0D0D0D"/>
                <w:sz w:val="18"/>
                <w:szCs w:val="18"/>
              </w:rPr>
              <w:t>Facilitating Agreement—Open Stage</w:t>
            </w:r>
          </w:p>
          <w:p w14:paraId="79314B70"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Makes a proposal </w:t>
            </w:r>
            <w:r w:rsidRPr="00BE0EC5">
              <w:rPr>
                <w:rFonts w:asciiTheme="minorHAnsi" w:hAnsiTheme="minorHAnsi"/>
                <w:color w:val="0D0D0D"/>
                <w:sz w:val="18"/>
                <w:szCs w:val="18"/>
              </w:rPr>
              <w:tab/>
            </w:r>
          </w:p>
          <w:p w14:paraId="73280869"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Works with stakeholders to generate a short list of ideas </w:t>
            </w:r>
            <w:r w:rsidRPr="00BE0EC5">
              <w:rPr>
                <w:rFonts w:asciiTheme="minorHAnsi" w:hAnsiTheme="minorHAnsi"/>
                <w:color w:val="0D0D0D"/>
                <w:sz w:val="18"/>
                <w:szCs w:val="18"/>
              </w:rPr>
              <w:tab/>
            </w:r>
          </w:p>
          <w:p w14:paraId="61D7A6BE"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Works with stakeholders to expand the list of ideas </w:t>
            </w:r>
            <w:r w:rsidRPr="00BE0EC5">
              <w:rPr>
                <w:rFonts w:asciiTheme="minorHAnsi" w:hAnsiTheme="minorHAnsi"/>
                <w:color w:val="0D0D0D"/>
                <w:sz w:val="18"/>
                <w:szCs w:val="18"/>
              </w:rPr>
              <w:tab/>
            </w:r>
          </w:p>
          <w:p w14:paraId="2924B7F1"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Clarifies ideas to ensure mutual understanding of all the ideas listed </w:t>
            </w:r>
            <w:r w:rsidRPr="00BE0EC5">
              <w:rPr>
                <w:rFonts w:asciiTheme="minorHAnsi" w:hAnsiTheme="minorHAnsi"/>
                <w:color w:val="0D0D0D"/>
                <w:sz w:val="18"/>
                <w:szCs w:val="18"/>
              </w:rPr>
              <w:tab/>
            </w:r>
          </w:p>
          <w:p w14:paraId="00B16821" w14:textId="77777777" w:rsidR="00E05DF0" w:rsidRPr="00BE0EC5" w:rsidRDefault="00E05DF0" w:rsidP="00BE0EC5">
            <w:pPr>
              <w:tabs>
                <w:tab w:val="left" w:pos="1170"/>
                <w:tab w:val="right" w:pos="4680"/>
              </w:tabs>
              <w:spacing w:before="360" w:after="120" w:line="200" w:lineRule="exact"/>
              <w:ind w:left="1166" w:right="-274" w:hanging="1166"/>
              <w:rPr>
                <w:rFonts w:asciiTheme="minorHAnsi" w:hAnsiTheme="minorHAnsi"/>
                <w:b/>
                <w:color w:val="0D0D0D"/>
                <w:sz w:val="18"/>
                <w:szCs w:val="18"/>
              </w:rPr>
            </w:pPr>
            <w:r w:rsidRPr="00BE0EC5">
              <w:rPr>
                <w:rFonts w:asciiTheme="minorHAnsi" w:hAnsiTheme="minorHAnsi"/>
                <w:b/>
                <w:color w:val="0D0D0D"/>
                <w:sz w:val="18"/>
                <w:szCs w:val="18"/>
              </w:rPr>
              <w:t>Facilitating Agreement—Narrow Stage</w:t>
            </w:r>
          </w:p>
          <w:p w14:paraId="30F469B8" w14:textId="2005154C"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Combines duplicates/consolidate</w:t>
            </w:r>
            <w:r w:rsidR="003720F7">
              <w:rPr>
                <w:rFonts w:asciiTheme="minorHAnsi" w:hAnsiTheme="minorHAnsi" w:cs="Alright Sans Regular"/>
                <w:color w:val="211D1E"/>
                <w:sz w:val="18"/>
                <w:szCs w:val="18"/>
              </w:rPr>
              <w:t>s</w:t>
            </w:r>
            <w:r w:rsidRPr="00BE0EC5">
              <w:rPr>
                <w:rFonts w:asciiTheme="minorHAnsi" w:hAnsiTheme="minorHAnsi" w:cs="Alright Sans Regular"/>
                <w:color w:val="211D1E"/>
                <w:sz w:val="18"/>
                <w:szCs w:val="18"/>
              </w:rPr>
              <w:t xml:space="preserve"> similar ideas </w:t>
            </w:r>
            <w:r w:rsidRPr="00BE0EC5">
              <w:rPr>
                <w:rFonts w:asciiTheme="minorHAnsi" w:hAnsiTheme="minorHAnsi"/>
                <w:color w:val="0D0D0D"/>
                <w:sz w:val="18"/>
                <w:szCs w:val="18"/>
              </w:rPr>
              <w:tab/>
            </w:r>
          </w:p>
          <w:p w14:paraId="2B88865F" w14:textId="77777777" w:rsidR="00E05DF0" w:rsidRPr="00BE0EC5" w:rsidRDefault="00E05DF0" w:rsidP="00BE0EC5">
            <w:pPr>
              <w:tabs>
                <w:tab w:val="right" w:leader="dot" w:pos="5160"/>
              </w:tabs>
              <w:spacing w:after="200" w:line="200" w:lineRule="exact"/>
              <w:ind w:right="-270"/>
              <w:rPr>
                <w:rFonts w:asciiTheme="minorHAnsi" w:hAnsiTheme="minorHAnsi"/>
                <w:color w:val="0D0D0D"/>
                <w:sz w:val="18"/>
                <w:szCs w:val="22"/>
              </w:rPr>
            </w:pPr>
            <w:r w:rsidRPr="00BE0EC5">
              <w:rPr>
                <w:rFonts w:asciiTheme="minorHAnsi" w:hAnsiTheme="minorHAnsi" w:cs="Alright Sans Regular"/>
                <w:color w:val="211D1E"/>
                <w:sz w:val="18"/>
                <w:szCs w:val="18"/>
              </w:rPr>
              <w:t xml:space="preserve">Prioritizes/ranks ideas using a ranking tool </w:t>
            </w:r>
            <w:r w:rsidRPr="00BE0EC5">
              <w:rPr>
                <w:rFonts w:asciiTheme="minorHAnsi" w:hAnsiTheme="minorHAnsi"/>
                <w:color w:val="0D0D0D"/>
                <w:sz w:val="18"/>
                <w:szCs w:val="18"/>
              </w:rPr>
              <w:tab/>
            </w:r>
          </w:p>
          <w:p w14:paraId="2F97B747" w14:textId="77777777" w:rsidR="00E05DF0" w:rsidRPr="00BE0EC5" w:rsidRDefault="00E05DF0" w:rsidP="00BE0EC5">
            <w:pPr>
              <w:tabs>
                <w:tab w:val="right" w:leader="dot" w:pos="5160"/>
              </w:tabs>
              <w:spacing w:after="200" w:line="200" w:lineRule="exact"/>
              <w:ind w:right="-274"/>
              <w:rPr>
                <w:rFonts w:asciiTheme="minorHAnsi" w:hAnsiTheme="minorHAnsi"/>
                <w:color w:val="0D0D0D"/>
                <w:sz w:val="18"/>
                <w:szCs w:val="18"/>
              </w:rPr>
            </w:pPr>
            <w:r w:rsidRPr="00BE0EC5">
              <w:rPr>
                <w:rFonts w:asciiTheme="minorHAnsi" w:hAnsiTheme="minorHAnsi"/>
                <w:color w:val="0D0D0D"/>
                <w:sz w:val="18"/>
                <w:szCs w:val="22"/>
              </w:rPr>
              <w:t xml:space="preserve">Allows stakeholders to advocate for ideas before eliminating </w:t>
            </w:r>
            <w:r w:rsidRPr="00BE0EC5">
              <w:rPr>
                <w:rFonts w:asciiTheme="minorHAnsi" w:hAnsiTheme="minorHAnsi"/>
                <w:color w:val="0D0D0D"/>
                <w:sz w:val="18"/>
                <w:szCs w:val="18"/>
              </w:rPr>
              <w:tab/>
            </w:r>
          </w:p>
          <w:p w14:paraId="6A5EE8EF" w14:textId="77777777" w:rsidR="00E05DF0" w:rsidRPr="00BE0EC5" w:rsidRDefault="00E05DF0" w:rsidP="00BE0EC5">
            <w:pPr>
              <w:tabs>
                <w:tab w:val="left" w:pos="1170"/>
                <w:tab w:val="right" w:pos="4680"/>
              </w:tabs>
              <w:spacing w:before="360" w:after="120" w:line="200" w:lineRule="exact"/>
              <w:ind w:left="1166" w:right="-274" w:hanging="1166"/>
              <w:rPr>
                <w:rFonts w:asciiTheme="minorHAnsi" w:hAnsiTheme="minorHAnsi"/>
                <w:b/>
                <w:color w:val="0D0D0D"/>
                <w:sz w:val="18"/>
                <w:szCs w:val="18"/>
              </w:rPr>
            </w:pPr>
            <w:r w:rsidRPr="00BE0EC5">
              <w:rPr>
                <w:rFonts w:asciiTheme="minorHAnsi" w:hAnsiTheme="minorHAnsi"/>
                <w:b/>
                <w:color w:val="0D0D0D"/>
                <w:sz w:val="18"/>
                <w:szCs w:val="18"/>
              </w:rPr>
              <w:t>Facilitating Agreement—Close Stage</w:t>
            </w:r>
          </w:p>
          <w:p w14:paraId="561AFB9E"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Uses a negative poll to eliminate low-ranking ideas </w:t>
            </w:r>
            <w:r w:rsidRPr="00BE0EC5">
              <w:rPr>
                <w:rFonts w:asciiTheme="minorHAnsi" w:hAnsiTheme="minorHAnsi"/>
                <w:color w:val="0D0D0D"/>
                <w:sz w:val="18"/>
                <w:szCs w:val="18"/>
              </w:rPr>
              <w:tab/>
            </w:r>
          </w:p>
          <w:p w14:paraId="6433B603" w14:textId="77777777" w:rsidR="00E05DF0" w:rsidRPr="00BE0EC5" w:rsidRDefault="00E05DF0" w:rsidP="00BE0EC5">
            <w:pPr>
              <w:tabs>
                <w:tab w:val="right" w:leader="dot" w:pos="5160"/>
              </w:tabs>
              <w:spacing w:after="200" w:line="200" w:lineRule="exact"/>
              <w:rPr>
                <w:rFonts w:asciiTheme="minorHAnsi" w:hAnsiTheme="minorHAnsi"/>
                <w:color w:val="0D0D0D"/>
                <w:sz w:val="18"/>
                <w:szCs w:val="18"/>
              </w:rPr>
            </w:pPr>
            <w:r w:rsidRPr="00BE0EC5">
              <w:rPr>
                <w:rFonts w:asciiTheme="minorHAnsi" w:hAnsiTheme="minorHAnsi" w:cs="Alright Sans Regular"/>
                <w:color w:val="211D1E"/>
                <w:sz w:val="18"/>
                <w:szCs w:val="18"/>
              </w:rPr>
              <w:t xml:space="preserve">Resolves disagreements by adjusting ideas </w:t>
            </w:r>
            <w:r w:rsidRPr="00BE0EC5">
              <w:rPr>
                <w:rFonts w:asciiTheme="minorHAnsi" w:hAnsiTheme="minorHAnsi"/>
                <w:color w:val="0D0D0D"/>
                <w:sz w:val="18"/>
                <w:szCs w:val="18"/>
              </w:rPr>
              <w:tab/>
            </w:r>
          </w:p>
          <w:p w14:paraId="2EDA7439" w14:textId="77777777" w:rsidR="00E05DF0" w:rsidRPr="00575CE3" w:rsidRDefault="00E05DF0" w:rsidP="00BE0EC5">
            <w:pPr>
              <w:tabs>
                <w:tab w:val="right" w:leader="dot" w:pos="5160"/>
              </w:tabs>
              <w:spacing w:line="200" w:lineRule="exact"/>
              <w:rPr>
                <w:color w:val="0D0D0D"/>
                <w:sz w:val="18"/>
                <w:szCs w:val="18"/>
              </w:rPr>
            </w:pPr>
            <w:r w:rsidRPr="00BE0EC5">
              <w:rPr>
                <w:rFonts w:asciiTheme="minorHAnsi" w:hAnsiTheme="minorHAnsi" w:cs="Alright Sans Regular"/>
                <w:color w:val="211D1E"/>
                <w:sz w:val="18"/>
                <w:szCs w:val="18"/>
              </w:rPr>
              <w:t xml:space="preserve">Avoids win or lose solutions by exploring feasibility for both ideas </w:t>
            </w:r>
            <w:r w:rsidRPr="00BE0EC5">
              <w:rPr>
                <w:rFonts w:asciiTheme="minorHAnsi" w:hAnsiTheme="minorHAnsi"/>
                <w:color w:val="0D0D0D"/>
                <w:sz w:val="18"/>
                <w:szCs w:val="18"/>
              </w:rPr>
              <w:tab/>
            </w:r>
          </w:p>
        </w:tc>
        <w:tc>
          <w:tcPr>
            <w:tcW w:w="540" w:type="dxa"/>
            <w:shd w:val="clear" w:color="auto" w:fill="auto"/>
          </w:tcPr>
          <w:p w14:paraId="0DA96E1A" w14:textId="77777777" w:rsidR="00E05DF0" w:rsidRPr="000F62DF" w:rsidRDefault="00E05DF0" w:rsidP="00DB1F23">
            <w:pPr>
              <w:pStyle w:val="Heading1"/>
              <w:spacing w:before="0" w:after="0"/>
              <w:ind w:left="-54"/>
              <w:jc w:val="center"/>
              <w:rPr>
                <w:rFonts w:ascii="Arial Narrow" w:hAnsi="Arial Narrow"/>
                <w:color w:val="0D0D0D"/>
                <w:sz w:val="16"/>
                <w:szCs w:val="16"/>
              </w:rPr>
            </w:pPr>
            <w:r w:rsidRPr="000F62DF">
              <w:rPr>
                <w:rFonts w:ascii="Arial Narrow" w:hAnsi="Arial Narrow"/>
                <w:color w:val="0D0D0D"/>
                <w:sz w:val="16"/>
                <w:szCs w:val="16"/>
              </w:rPr>
              <w:t>Yes</w:t>
            </w:r>
          </w:p>
        </w:tc>
        <w:tc>
          <w:tcPr>
            <w:tcW w:w="540" w:type="dxa"/>
            <w:shd w:val="clear" w:color="auto" w:fill="auto"/>
          </w:tcPr>
          <w:p w14:paraId="37F1822F" w14:textId="1E89AED5" w:rsidR="00E05DF0" w:rsidRPr="009A0602" w:rsidRDefault="00E05DF0" w:rsidP="00DB1F23">
            <w:pPr>
              <w:pStyle w:val="Heading1"/>
              <w:spacing w:before="0" w:after="0"/>
              <w:ind w:left="-54"/>
              <w:jc w:val="center"/>
              <w:rPr>
                <w:b w:val="0"/>
                <w:sz w:val="16"/>
                <w:szCs w:val="16"/>
              </w:rPr>
            </w:pPr>
            <w:r w:rsidRPr="009A0602">
              <w:rPr>
                <w:rFonts w:ascii="Arial Narrow" w:hAnsi="Arial Narrow"/>
                <w:sz w:val="16"/>
                <w:szCs w:val="16"/>
              </w:rPr>
              <w:t>No</w:t>
            </w:r>
          </w:p>
        </w:tc>
        <w:tc>
          <w:tcPr>
            <w:tcW w:w="510" w:type="dxa"/>
            <w:shd w:val="clear" w:color="auto" w:fill="auto"/>
          </w:tcPr>
          <w:p w14:paraId="471C1B64" w14:textId="77777777" w:rsidR="00E05DF0" w:rsidRPr="009A0602" w:rsidRDefault="00E05DF0" w:rsidP="00DB1F23">
            <w:pPr>
              <w:pStyle w:val="Heading1"/>
              <w:spacing w:before="0" w:after="0"/>
              <w:ind w:left="-54"/>
              <w:jc w:val="center"/>
              <w:rPr>
                <w:b w:val="0"/>
                <w:sz w:val="16"/>
                <w:szCs w:val="16"/>
              </w:rPr>
            </w:pPr>
            <w:r w:rsidRPr="009A0602">
              <w:rPr>
                <w:rFonts w:ascii="Arial Narrow" w:hAnsi="Arial Narrow"/>
                <w:sz w:val="16"/>
                <w:szCs w:val="16"/>
              </w:rPr>
              <w:t>N/A</w:t>
            </w:r>
          </w:p>
        </w:tc>
        <w:tc>
          <w:tcPr>
            <w:tcW w:w="3360" w:type="dxa"/>
            <w:shd w:val="clear" w:color="auto" w:fill="auto"/>
          </w:tcPr>
          <w:p w14:paraId="1C53AEC3" w14:textId="77777777" w:rsidR="00E05DF0" w:rsidRPr="009A0602" w:rsidRDefault="00E05DF0" w:rsidP="00DB1F23">
            <w:pPr>
              <w:tabs>
                <w:tab w:val="right" w:leader="dot" w:pos="5001"/>
              </w:tabs>
              <w:spacing w:after="120"/>
              <w:rPr>
                <w:rFonts w:ascii="Arial Narrow" w:hAnsi="Arial Narrow"/>
                <w:b/>
                <w:sz w:val="18"/>
                <w:szCs w:val="18"/>
              </w:rPr>
            </w:pPr>
            <w:r w:rsidRPr="009A0602">
              <w:rPr>
                <w:rFonts w:ascii="Arial Narrow" w:hAnsi="Arial Narrow"/>
                <w:b/>
                <w:sz w:val="18"/>
                <w:szCs w:val="18"/>
              </w:rPr>
              <w:t xml:space="preserve">Case-Specific Observations </w:t>
            </w:r>
          </w:p>
          <w:p w14:paraId="516423BD"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9BBECA5"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9722766"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7B5E2308"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6572E5D6"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3E82D5E"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7D2134D4"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7DF4A65E" w14:textId="77777777" w:rsidR="00E05DF0"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2D9F6002"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632E9F1" w14:textId="77777777" w:rsidR="00E05DF0" w:rsidRPr="009A0602"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7A45ABBF" w14:textId="77777777" w:rsidR="00E05DF0"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DDABF7D" w14:textId="77777777" w:rsidR="00E05DF0" w:rsidRDefault="00E05DF0"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2BF0F70D"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64282FD"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0A818DF"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BCF119B"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31E3450C"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76DC99C0"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8034407"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0557BF7" w14:textId="77777777" w:rsidR="00BE0EC5"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6A8167C7"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1772E37"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434AB94" w14:textId="77777777" w:rsidR="00BE0EC5"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3A71E11"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3D393430" w14:textId="77777777" w:rsidR="00BE0EC5"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693F040" w14:textId="77777777" w:rsidR="00BE0EC5"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474A6CA"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0A2F3734" w14:textId="77777777" w:rsidR="00BE0EC5" w:rsidRPr="009A0602"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065729F" w14:textId="77777777" w:rsidR="00BE0EC5" w:rsidRDefault="00BE0EC5" w:rsidP="00BE0EC5">
            <w:pPr>
              <w:tabs>
                <w:tab w:val="right" w:leader="dot" w:pos="3036"/>
              </w:tabs>
              <w:spacing w:after="160"/>
              <w:rPr>
                <w:rFonts w:ascii="Arial Narrow" w:hAnsi="Arial Narrow"/>
                <w:sz w:val="18"/>
                <w:szCs w:val="18"/>
              </w:rPr>
            </w:pPr>
            <w:r w:rsidRPr="009A0602">
              <w:rPr>
                <w:rFonts w:ascii="Arial Narrow" w:hAnsi="Arial Narrow"/>
                <w:sz w:val="18"/>
                <w:szCs w:val="18"/>
              </w:rPr>
              <w:tab/>
            </w:r>
          </w:p>
          <w:p w14:paraId="5EEB2875" w14:textId="77777777" w:rsidR="00BE0EC5" w:rsidRPr="00BE0EC5" w:rsidRDefault="00BE0EC5" w:rsidP="00BE0EC5">
            <w:pPr>
              <w:tabs>
                <w:tab w:val="right" w:leader="dot" w:pos="3036"/>
              </w:tabs>
              <w:rPr>
                <w:rFonts w:ascii="Arial Narrow" w:hAnsi="Arial Narrow"/>
                <w:sz w:val="18"/>
                <w:szCs w:val="18"/>
              </w:rPr>
            </w:pPr>
            <w:r w:rsidRPr="009A0602">
              <w:rPr>
                <w:rFonts w:ascii="Arial Narrow" w:hAnsi="Arial Narrow"/>
                <w:sz w:val="18"/>
                <w:szCs w:val="18"/>
              </w:rPr>
              <w:tab/>
            </w:r>
          </w:p>
        </w:tc>
      </w:tr>
    </w:tbl>
    <w:p w14:paraId="769FD82F" w14:textId="482DACD5" w:rsidR="00DB1F23" w:rsidRDefault="00DB1F23" w:rsidP="00DB1F23">
      <w:pPr>
        <w:rPr>
          <w:rFonts w:ascii="Arial" w:hAnsi="Arial" w:cs="Arial"/>
          <w:bCs/>
          <w:i/>
        </w:rPr>
      </w:pPr>
    </w:p>
    <w:p w14:paraId="6D357F61" w14:textId="3C11BABA" w:rsidR="00F6228D" w:rsidRPr="004306F1" w:rsidRDefault="00F6228D" w:rsidP="00F6228D">
      <w:pPr>
        <w:spacing w:after="240"/>
        <w:rPr>
          <w:rFonts w:asciiTheme="minorHAnsi" w:hAnsiTheme="minorHAnsi" w:cs="Arial"/>
          <w:b/>
          <w:bCs/>
          <w:sz w:val="28"/>
          <w:szCs w:val="28"/>
        </w:rPr>
      </w:pPr>
      <w:r w:rsidRPr="004306F1">
        <w:rPr>
          <w:rFonts w:asciiTheme="minorHAnsi" w:hAnsiTheme="minorHAnsi" w:cs="Arial"/>
          <w:b/>
          <w:bCs/>
          <w:sz w:val="28"/>
          <w:szCs w:val="28"/>
        </w:rPr>
        <w:lastRenderedPageBreak/>
        <w:t>G</w:t>
      </w:r>
      <w:r>
        <w:rPr>
          <w:rFonts w:asciiTheme="minorHAnsi" w:hAnsiTheme="minorHAnsi" w:cs="Arial"/>
          <w:b/>
          <w:bCs/>
          <w:sz w:val="28"/>
          <w:szCs w:val="28"/>
        </w:rPr>
        <w:t>uidelines for G</w:t>
      </w:r>
      <w:r w:rsidRPr="004306F1">
        <w:rPr>
          <w:rFonts w:asciiTheme="minorHAnsi" w:hAnsiTheme="minorHAnsi" w:cs="Arial"/>
          <w:b/>
          <w:bCs/>
          <w:sz w:val="28"/>
          <w:szCs w:val="28"/>
        </w:rPr>
        <w:t>iving and Receiving Feedback</w:t>
      </w:r>
      <w:r>
        <w:rPr>
          <w:rFonts w:asciiTheme="minorHAnsi" w:hAnsiTheme="minorHAnsi" w:cs="Arial"/>
          <w:b/>
          <w:bCs/>
          <w:sz w:val="28"/>
          <w:szCs w:val="28"/>
        </w:rPr>
        <w:t xml:space="preserve"> After Role Plays</w:t>
      </w:r>
    </w:p>
    <w:p w14:paraId="38649344" w14:textId="4FBD9D55" w:rsidR="00F6228D" w:rsidRPr="004306F1" w:rsidRDefault="00F6228D" w:rsidP="00F6228D">
      <w:pPr>
        <w:rPr>
          <w:rFonts w:asciiTheme="minorHAnsi" w:hAnsiTheme="minorHAnsi" w:cs="Arial"/>
          <w:b/>
        </w:rPr>
      </w:pPr>
      <w:r w:rsidRPr="004306F1">
        <w:rPr>
          <w:rFonts w:asciiTheme="minorHAnsi" w:hAnsiTheme="minorHAnsi" w:cs="Arial"/>
          <w:b/>
        </w:rPr>
        <w:t>Ground Rules for GIVING Feedback</w:t>
      </w:r>
    </w:p>
    <w:p w14:paraId="05726841" w14:textId="476FFFB0"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Offer praise before sharing constructive criticism.</w:t>
      </w:r>
    </w:p>
    <w:p w14:paraId="11164335" w14:textId="76DAA6B8"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 xml:space="preserve">Offer feedback using the first person—for example, “I think,” “I saw,” “I feel,” </w:t>
      </w:r>
      <w:r>
        <w:rPr>
          <w:rFonts w:asciiTheme="minorHAnsi" w:hAnsiTheme="minorHAnsi" w:cs="Arial"/>
        </w:rPr>
        <w:br/>
      </w:r>
      <w:r w:rsidRPr="004306F1">
        <w:rPr>
          <w:rFonts w:asciiTheme="minorHAnsi" w:hAnsiTheme="minorHAnsi" w:cs="Arial"/>
        </w:rPr>
        <w:t>“I noticed.”</w:t>
      </w:r>
    </w:p>
    <w:p w14:paraId="1E1D0792" w14:textId="40C7E096"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Be brief in your comments.</w:t>
      </w:r>
    </w:p>
    <w:p w14:paraId="5AB8322C" w14:textId="77777777"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Direct</w:t>
      </w:r>
      <w:r>
        <w:rPr>
          <w:rFonts w:asciiTheme="minorHAnsi" w:hAnsiTheme="minorHAnsi" w:cs="Arial"/>
        </w:rPr>
        <w:t xml:space="preserve"> comments toward</w:t>
      </w:r>
      <w:r w:rsidRPr="004306F1">
        <w:rPr>
          <w:rFonts w:asciiTheme="minorHAnsi" w:hAnsiTheme="minorHAnsi" w:cs="Arial"/>
        </w:rPr>
        <w:t xml:space="preserve"> behaviors over which the person has control and can change</w:t>
      </w:r>
      <w:r>
        <w:rPr>
          <w:rFonts w:asciiTheme="minorHAnsi" w:hAnsiTheme="minorHAnsi" w:cs="Arial"/>
        </w:rPr>
        <w:t>.</w:t>
      </w:r>
    </w:p>
    <w:p w14:paraId="67699C6C" w14:textId="4A0ED5DE"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Offer constructive criticism by offering ideas for improvement.</w:t>
      </w:r>
    </w:p>
    <w:p w14:paraId="59A2BE4A" w14:textId="4D30F218"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Criticize the performance not the performer.</w:t>
      </w:r>
    </w:p>
    <w:p w14:paraId="536AFBAB" w14:textId="77777777" w:rsidR="00F6228D" w:rsidRPr="004306F1" w:rsidRDefault="00F6228D" w:rsidP="00E92ABA">
      <w:pPr>
        <w:pStyle w:val="ListParagraph"/>
        <w:numPr>
          <w:ilvl w:val="0"/>
          <w:numId w:val="10"/>
        </w:numPr>
        <w:rPr>
          <w:rFonts w:asciiTheme="minorHAnsi" w:hAnsiTheme="minorHAnsi" w:cs="Arial"/>
        </w:rPr>
      </w:pPr>
      <w:r w:rsidRPr="004306F1">
        <w:rPr>
          <w:rFonts w:asciiTheme="minorHAnsi" w:hAnsiTheme="minorHAnsi" w:cs="Arial"/>
        </w:rPr>
        <w:t>Describe what you saw and heard, but avoid making judgments.</w:t>
      </w:r>
    </w:p>
    <w:p w14:paraId="4A45A058" w14:textId="1DF733F1" w:rsidR="00F6228D" w:rsidRPr="004306F1" w:rsidRDefault="00F6228D" w:rsidP="00F6228D">
      <w:pPr>
        <w:rPr>
          <w:rFonts w:asciiTheme="minorHAnsi" w:hAnsiTheme="minorHAnsi" w:cs="Arial"/>
        </w:rPr>
      </w:pPr>
    </w:p>
    <w:p w14:paraId="6C2525E9" w14:textId="5084D924" w:rsidR="00F6228D" w:rsidRPr="004306F1" w:rsidRDefault="00F6228D" w:rsidP="00F6228D">
      <w:pPr>
        <w:rPr>
          <w:rFonts w:asciiTheme="minorHAnsi" w:hAnsiTheme="minorHAnsi" w:cs="Arial"/>
        </w:rPr>
      </w:pPr>
      <w:r w:rsidRPr="004306F1">
        <w:rPr>
          <w:rFonts w:asciiTheme="minorHAnsi" w:hAnsiTheme="minorHAnsi" w:cs="Arial"/>
          <w:b/>
          <w:i/>
        </w:rPr>
        <w:t>Constructive feedback:</w:t>
      </w:r>
      <w:r w:rsidRPr="004306F1">
        <w:rPr>
          <w:rFonts w:asciiTheme="minorHAnsi" w:hAnsiTheme="minorHAnsi" w:cs="Arial"/>
        </w:rPr>
        <w:t xml:space="preserve">  “You were very thorough and seemed to cover all of the</w:t>
      </w:r>
      <w:r>
        <w:rPr>
          <w:rFonts w:asciiTheme="minorHAnsi" w:hAnsiTheme="minorHAnsi" w:cs="Arial"/>
        </w:rPr>
        <w:t xml:space="preserve"> </w:t>
      </w:r>
      <w:r w:rsidRPr="004306F1">
        <w:rPr>
          <w:rFonts w:asciiTheme="minorHAnsi" w:hAnsiTheme="minorHAnsi" w:cs="Arial"/>
        </w:rPr>
        <w:t xml:space="preserve">important steps. When you asked the person playing the role of </w:t>
      </w:r>
      <w:r>
        <w:rPr>
          <w:rFonts w:asciiTheme="minorHAnsi" w:hAnsiTheme="minorHAnsi" w:cs="Arial"/>
        </w:rPr>
        <w:t>the stakeholder</w:t>
      </w:r>
      <w:r w:rsidRPr="004306F1">
        <w:rPr>
          <w:rFonts w:asciiTheme="minorHAnsi" w:hAnsiTheme="minorHAnsi" w:cs="Arial"/>
        </w:rPr>
        <w:t xml:space="preserve"> if s</w:t>
      </w:r>
      <w:r>
        <w:rPr>
          <w:rFonts w:asciiTheme="minorHAnsi" w:hAnsiTheme="minorHAnsi" w:cs="Arial"/>
        </w:rPr>
        <w:t>/</w:t>
      </w:r>
      <w:r w:rsidRPr="004306F1">
        <w:rPr>
          <w:rFonts w:asciiTheme="minorHAnsi" w:hAnsiTheme="minorHAnsi" w:cs="Arial"/>
        </w:rPr>
        <w:t>he had any</w:t>
      </w:r>
      <w:r>
        <w:rPr>
          <w:rFonts w:asciiTheme="minorHAnsi" w:hAnsiTheme="minorHAnsi" w:cs="Arial"/>
        </w:rPr>
        <w:t xml:space="preserve"> </w:t>
      </w:r>
      <w:r w:rsidRPr="004306F1">
        <w:rPr>
          <w:rFonts w:asciiTheme="minorHAnsi" w:hAnsiTheme="minorHAnsi" w:cs="Arial"/>
        </w:rPr>
        <w:t xml:space="preserve">questions, however, I noticed </w:t>
      </w:r>
      <w:r>
        <w:rPr>
          <w:rFonts w:asciiTheme="minorHAnsi" w:hAnsiTheme="minorHAnsi" w:cs="Arial"/>
        </w:rPr>
        <w:t>that you were writing on the flip</w:t>
      </w:r>
      <w:r w:rsidRPr="004306F1">
        <w:rPr>
          <w:rFonts w:asciiTheme="minorHAnsi" w:hAnsiTheme="minorHAnsi" w:cs="Arial"/>
        </w:rPr>
        <w:t xml:space="preserve"> chart and not looking</w:t>
      </w:r>
      <w:r>
        <w:rPr>
          <w:rFonts w:asciiTheme="minorHAnsi" w:hAnsiTheme="minorHAnsi" w:cs="Arial"/>
        </w:rPr>
        <w:t xml:space="preserve"> </w:t>
      </w:r>
      <w:r w:rsidRPr="004306F1">
        <w:rPr>
          <w:rFonts w:asciiTheme="minorHAnsi" w:hAnsiTheme="minorHAnsi" w:cs="Arial"/>
        </w:rPr>
        <w:t>at her</w:t>
      </w:r>
      <w:r>
        <w:rPr>
          <w:rFonts w:asciiTheme="minorHAnsi" w:hAnsiTheme="minorHAnsi" w:cs="Arial"/>
        </w:rPr>
        <w:t>/him</w:t>
      </w:r>
      <w:r w:rsidRPr="004306F1">
        <w:rPr>
          <w:rFonts w:asciiTheme="minorHAnsi" w:hAnsiTheme="minorHAnsi" w:cs="Arial"/>
        </w:rPr>
        <w:t xml:space="preserve">. Perhaps if you stopped what you were doing and made eye contact with </w:t>
      </w:r>
      <w:r>
        <w:rPr>
          <w:rFonts w:asciiTheme="minorHAnsi" w:hAnsiTheme="minorHAnsi" w:cs="Arial"/>
        </w:rPr>
        <w:t>him/</w:t>
      </w:r>
      <w:r w:rsidRPr="004306F1">
        <w:rPr>
          <w:rFonts w:asciiTheme="minorHAnsi" w:hAnsiTheme="minorHAnsi" w:cs="Arial"/>
        </w:rPr>
        <w:t>her, s</w:t>
      </w:r>
      <w:r>
        <w:rPr>
          <w:rFonts w:asciiTheme="minorHAnsi" w:hAnsiTheme="minorHAnsi" w:cs="Arial"/>
        </w:rPr>
        <w:t>/</w:t>
      </w:r>
      <w:r w:rsidRPr="004306F1">
        <w:rPr>
          <w:rFonts w:asciiTheme="minorHAnsi" w:hAnsiTheme="minorHAnsi" w:cs="Arial"/>
        </w:rPr>
        <w:t>he</w:t>
      </w:r>
      <w:r>
        <w:rPr>
          <w:rFonts w:asciiTheme="minorHAnsi" w:hAnsiTheme="minorHAnsi" w:cs="Arial"/>
        </w:rPr>
        <w:t xml:space="preserve"> </w:t>
      </w:r>
      <w:r w:rsidRPr="004306F1">
        <w:rPr>
          <w:rFonts w:asciiTheme="minorHAnsi" w:hAnsiTheme="minorHAnsi" w:cs="Arial"/>
        </w:rPr>
        <w:t>would feel more comfortable asking questions.”</w:t>
      </w:r>
    </w:p>
    <w:p w14:paraId="682C4298" w14:textId="77777777" w:rsidR="00F6228D" w:rsidRPr="004306F1" w:rsidRDefault="00F6228D" w:rsidP="00F6228D">
      <w:pPr>
        <w:rPr>
          <w:rFonts w:asciiTheme="minorHAnsi" w:hAnsiTheme="minorHAnsi" w:cs="Arial"/>
        </w:rPr>
      </w:pPr>
    </w:p>
    <w:p w14:paraId="0503B13E" w14:textId="77777777" w:rsidR="00F6228D" w:rsidRPr="004306F1" w:rsidRDefault="00F6228D" w:rsidP="00F6228D">
      <w:pPr>
        <w:rPr>
          <w:rFonts w:asciiTheme="minorHAnsi" w:hAnsiTheme="minorHAnsi" w:cs="Arial"/>
        </w:rPr>
      </w:pPr>
      <w:r w:rsidRPr="004306F1">
        <w:rPr>
          <w:rFonts w:asciiTheme="minorHAnsi" w:hAnsiTheme="minorHAnsi" w:cs="Arial"/>
          <w:b/>
          <w:i/>
        </w:rPr>
        <w:t>Unconstructive feedback:</w:t>
      </w:r>
      <w:r w:rsidRPr="004306F1">
        <w:rPr>
          <w:rFonts w:asciiTheme="minorHAnsi" w:hAnsiTheme="minorHAnsi" w:cs="Arial"/>
        </w:rPr>
        <w:t xml:space="preserve">  “You ignored the </w:t>
      </w:r>
      <w:r>
        <w:rPr>
          <w:rFonts w:asciiTheme="minorHAnsi" w:hAnsiTheme="minorHAnsi" w:cs="Arial"/>
        </w:rPr>
        <w:t>stakeholder</w:t>
      </w:r>
      <w:r w:rsidRPr="004306F1">
        <w:rPr>
          <w:rFonts w:asciiTheme="minorHAnsi" w:hAnsiTheme="minorHAnsi" w:cs="Arial"/>
        </w:rPr>
        <w:t xml:space="preserve"> because you were too focused on</w:t>
      </w:r>
      <w:r>
        <w:rPr>
          <w:rFonts w:asciiTheme="minorHAnsi" w:hAnsiTheme="minorHAnsi" w:cs="Arial"/>
        </w:rPr>
        <w:t xml:space="preserve"> writing</w:t>
      </w:r>
      <w:r w:rsidRPr="004306F1">
        <w:rPr>
          <w:rFonts w:asciiTheme="minorHAnsi" w:hAnsiTheme="minorHAnsi" w:cs="Arial"/>
        </w:rPr>
        <w:t xml:space="preserve"> o</w:t>
      </w:r>
      <w:r>
        <w:rPr>
          <w:rFonts w:asciiTheme="minorHAnsi" w:hAnsiTheme="minorHAnsi" w:cs="Arial"/>
        </w:rPr>
        <w:t>n</w:t>
      </w:r>
      <w:r w:rsidRPr="004306F1">
        <w:rPr>
          <w:rFonts w:asciiTheme="minorHAnsi" w:hAnsiTheme="minorHAnsi" w:cs="Arial"/>
        </w:rPr>
        <w:t xml:space="preserve"> the </w:t>
      </w:r>
      <w:r>
        <w:rPr>
          <w:rFonts w:asciiTheme="minorHAnsi" w:hAnsiTheme="minorHAnsi" w:cs="Arial"/>
        </w:rPr>
        <w:t xml:space="preserve">flip </w:t>
      </w:r>
      <w:r w:rsidRPr="004306F1">
        <w:rPr>
          <w:rFonts w:asciiTheme="minorHAnsi" w:hAnsiTheme="minorHAnsi" w:cs="Arial"/>
        </w:rPr>
        <w:t xml:space="preserve">chart. You asked, but you didn’t </w:t>
      </w:r>
      <w:r>
        <w:rPr>
          <w:rFonts w:asciiTheme="minorHAnsi" w:hAnsiTheme="minorHAnsi" w:cs="Arial"/>
        </w:rPr>
        <w:t xml:space="preserve">seem to </w:t>
      </w:r>
      <w:r w:rsidRPr="004306F1">
        <w:rPr>
          <w:rFonts w:asciiTheme="minorHAnsi" w:hAnsiTheme="minorHAnsi" w:cs="Arial"/>
        </w:rPr>
        <w:t>even care if s</w:t>
      </w:r>
      <w:r>
        <w:rPr>
          <w:rFonts w:asciiTheme="minorHAnsi" w:hAnsiTheme="minorHAnsi" w:cs="Arial"/>
        </w:rPr>
        <w:t>/</w:t>
      </w:r>
      <w:r w:rsidRPr="004306F1">
        <w:rPr>
          <w:rFonts w:asciiTheme="minorHAnsi" w:hAnsiTheme="minorHAnsi" w:cs="Arial"/>
        </w:rPr>
        <w:t xml:space="preserve">he had any questions. </w:t>
      </w:r>
      <w:r>
        <w:rPr>
          <w:rFonts w:asciiTheme="minorHAnsi" w:hAnsiTheme="minorHAnsi" w:cs="Arial"/>
        </w:rPr>
        <w:t>Also, y</w:t>
      </w:r>
      <w:r w:rsidRPr="004306F1">
        <w:rPr>
          <w:rFonts w:asciiTheme="minorHAnsi" w:hAnsiTheme="minorHAnsi" w:cs="Arial"/>
        </w:rPr>
        <w:t>our voice is too deep and intimidating.”</w:t>
      </w:r>
    </w:p>
    <w:p w14:paraId="79B339D6" w14:textId="77777777" w:rsidR="00F6228D" w:rsidRPr="004306F1" w:rsidRDefault="00F6228D" w:rsidP="00F6228D">
      <w:pPr>
        <w:rPr>
          <w:rFonts w:asciiTheme="minorHAnsi" w:hAnsiTheme="minorHAnsi" w:cs="Arial"/>
        </w:rPr>
      </w:pPr>
    </w:p>
    <w:p w14:paraId="6BBECE49" w14:textId="7C7611EF" w:rsidR="00F6228D" w:rsidRPr="004306F1" w:rsidRDefault="00F6228D" w:rsidP="00F6228D">
      <w:pPr>
        <w:rPr>
          <w:rFonts w:asciiTheme="minorHAnsi" w:hAnsiTheme="minorHAnsi" w:cs="Arial"/>
          <w:b/>
        </w:rPr>
      </w:pPr>
      <w:r w:rsidRPr="004306F1">
        <w:rPr>
          <w:rFonts w:asciiTheme="minorHAnsi" w:hAnsiTheme="minorHAnsi" w:cs="Arial"/>
          <w:b/>
        </w:rPr>
        <w:t>Ground Rules for RECEIVING Feedback</w:t>
      </w:r>
    </w:p>
    <w:p w14:paraId="11FCB6FD" w14:textId="77777777" w:rsidR="00F6228D" w:rsidRPr="004306F1" w:rsidRDefault="00F6228D" w:rsidP="00E92ABA">
      <w:pPr>
        <w:pStyle w:val="ListParagraph"/>
        <w:numPr>
          <w:ilvl w:val="0"/>
          <w:numId w:val="11"/>
        </w:numPr>
        <w:rPr>
          <w:rFonts w:asciiTheme="minorHAnsi" w:hAnsiTheme="minorHAnsi" w:cs="Arial"/>
        </w:rPr>
      </w:pPr>
      <w:r w:rsidRPr="004306F1">
        <w:rPr>
          <w:rFonts w:asciiTheme="minorHAnsi" w:hAnsiTheme="minorHAnsi" w:cs="Arial"/>
        </w:rPr>
        <w:t>Ask for specific and descriptive feedback.</w:t>
      </w:r>
    </w:p>
    <w:p w14:paraId="2704D41D" w14:textId="4DB5D718" w:rsidR="00F6228D" w:rsidRPr="004306F1" w:rsidRDefault="00F6228D" w:rsidP="00E92ABA">
      <w:pPr>
        <w:pStyle w:val="ListParagraph"/>
        <w:numPr>
          <w:ilvl w:val="0"/>
          <w:numId w:val="11"/>
        </w:numPr>
        <w:rPr>
          <w:rFonts w:asciiTheme="minorHAnsi" w:hAnsiTheme="minorHAnsi" w:cs="Arial"/>
        </w:rPr>
      </w:pPr>
      <w:r w:rsidRPr="004306F1">
        <w:rPr>
          <w:rFonts w:asciiTheme="minorHAnsi" w:hAnsiTheme="minorHAnsi" w:cs="Arial"/>
        </w:rPr>
        <w:t>Ask clarifying questions to understand the feedback.</w:t>
      </w:r>
    </w:p>
    <w:p w14:paraId="7F4A2BF5" w14:textId="77777777" w:rsidR="00F6228D" w:rsidRPr="004306F1" w:rsidRDefault="00F6228D" w:rsidP="00E92ABA">
      <w:pPr>
        <w:pStyle w:val="ListParagraph"/>
        <w:numPr>
          <w:ilvl w:val="0"/>
          <w:numId w:val="11"/>
        </w:numPr>
        <w:rPr>
          <w:rFonts w:asciiTheme="minorHAnsi" w:hAnsiTheme="minorHAnsi" w:cs="Arial"/>
        </w:rPr>
      </w:pPr>
      <w:r w:rsidRPr="004306F1">
        <w:rPr>
          <w:rFonts w:asciiTheme="minorHAnsi" w:hAnsiTheme="minorHAnsi" w:cs="Arial"/>
        </w:rPr>
        <w:t>Accept feedback. Do not defend or justify behavior.</w:t>
      </w:r>
    </w:p>
    <w:p w14:paraId="5B854486" w14:textId="75F973DD" w:rsidR="00F6228D" w:rsidRPr="004306F1" w:rsidRDefault="00F6228D" w:rsidP="00E92ABA">
      <w:pPr>
        <w:pStyle w:val="ListParagraph"/>
        <w:numPr>
          <w:ilvl w:val="0"/>
          <w:numId w:val="11"/>
        </w:numPr>
        <w:rPr>
          <w:rFonts w:asciiTheme="minorHAnsi" w:hAnsiTheme="minorHAnsi" w:cs="Arial"/>
        </w:rPr>
      </w:pPr>
      <w:r w:rsidRPr="004306F1">
        <w:rPr>
          <w:rFonts w:asciiTheme="minorHAnsi" w:hAnsiTheme="minorHAnsi" w:cs="Arial"/>
        </w:rPr>
        <w:t xml:space="preserve">Listen to the feedback and thank </w:t>
      </w:r>
      <w:r w:rsidR="00FF196C">
        <w:rPr>
          <w:rFonts w:asciiTheme="minorHAnsi" w:hAnsiTheme="minorHAnsi" w:cs="Arial"/>
        </w:rPr>
        <w:t xml:space="preserve">the </w:t>
      </w:r>
      <w:r>
        <w:rPr>
          <w:rFonts w:asciiTheme="minorHAnsi" w:hAnsiTheme="minorHAnsi" w:cs="Arial"/>
        </w:rPr>
        <w:t xml:space="preserve">observer, other </w:t>
      </w:r>
      <w:r w:rsidR="00FF196C">
        <w:rPr>
          <w:rFonts w:asciiTheme="minorHAnsi" w:hAnsiTheme="minorHAnsi" w:cs="Arial"/>
        </w:rPr>
        <w:t xml:space="preserve">the </w:t>
      </w:r>
      <w:r>
        <w:rPr>
          <w:rFonts w:asciiTheme="minorHAnsi" w:hAnsiTheme="minorHAnsi" w:cs="Arial"/>
        </w:rPr>
        <w:t>participants</w:t>
      </w:r>
      <w:r w:rsidRPr="004306F1">
        <w:rPr>
          <w:rFonts w:asciiTheme="minorHAnsi" w:hAnsiTheme="minorHAnsi" w:cs="Arial"/>
        </w:rPr>
        <w:t xml:space="preserve"> or </w:t>
      </w:r>
      <w:r>
        <w:rPr>
          <w:rFonts w:asciiTheme="minorHAnsi" w:hAnsiTheme="minorHAnsi" w:cs="Arial"/>
        </w:rPr>
        <w:t xml:space="preserve">facilitators </w:t>
      </w:r>
      <w:r w:rsidRPr="004306F1">
        <w:rPr>
          <w:rFonts w:asciiTheme="minorHAnsi" w:hAnsiTheme="minorHAnsi" w:cs="Arial"/>
        </w:rPr>
        <w:t>for sharing their perspectives.</w:t>
      </w:r>
    </w:p>
    <w:p w14:paraId="22A29F86" w14:textId="50BE9496" w:rsidR="00F6228D" w:rsidRPr="004306F1" w:rsidRDefault="00F6228D" w:rsidP="00E92ABA">
      <w:pPr>
        <w:pStyle w:val="ListParagraph"/>
        <w:numPr>
          <w:ilvl w:val="0"/>
          <w:numId w:val="11"/>
        </w:numPr>
        <w:rPr>
          <w:rFonts w:asciiTheme="minorHAnsi" w:hAnsiTheme="minorHAnsi" w:cs="Arial"/>
        </w:rPr>
      </w:pPr>
      <w:r w:rsidRPr="004306F1">
        <w:rPr>
          <w:rFonts w:asciiTheme="minorHAnsi" w:hAnsiTheme="minorHAnsi" w:cs="Arial"/>
        </w:rPr>
        <w:t>Reflect on the feedback and use relevant feedback as information to improve</w:t>
      </w:r>
      <w:r>
        <w:rPr>
          <w:rFonts w:asciiTheme="minorHAnsi" w:hAnsiTheme="minorHAnsi" w:cs="Arial"/>
        </w:rPr>
        <w:t xml:space="preserve"> your</w:t>
      </w:r>
      <w:r w:rsidRPr="004306F1">
        <w:rPr>
          <w:rFonts w:asciiTheme="minorHAnsi" w:hAnsiTheme="minorHAnsi" w:cs="Arial"/>
        </w:rPr>
        <w:t xml:space="preserve"> performance.</w:t>
      </w:r>
    </w:p>
    <w:p w14:paraId="7FF9A671" w14:textId="43A3A673" w:rsidR="007E666B" w:rsidRDefault="00F6228D" w:rsidP="004923F3">
      <w:pPr>
        <w:spacing w:before="120"/>
        <w:rPr>
          <w:rFonts w:ascii="Arial" w:hAnsi="Arial" w:cs="Arial"/>
          <w:bCs/>
          <w:i/>
        </w:rPr>
      </w:pPr>
      <w:r>
        <w:rPr>
          <w:rFonts w:asciiTheme="minorHAnsi" w:hAnsiTheme="minorHAnsi" w:cs="Arial"/>
          <w:i/>
          <w:sz w:val="22"/>
          <w:szCs w:val="22"/>
        </w:rPr>
        <w:t>Adapted from</w:t>
      </w:r>
      <w:r w:rsidRPr="004306F1">
        <w:rPr>
          <w:rFonts w:asciiTheme="minorHAnsi" w:hAnsiTheme="minorHAnsi" w:cs="Arial"/>
          <w:i/>
          <w:sz w:val="22"/>
          <w:szCs w:val="22"/>
        </w:rPr>
        <w:t>: Effective Training in Reproductive Health: Course Design and Delivery, IPAS 2003</w:t>
      </w:r>
      <w:r>
        <w:rPr>
          <w:rFonts w:asciiTheme="minorHAnsi" w:hAnsiTheme="minorHAnsi" w:cs="Arial"/>
          <w:i/>
          <w:sz w:val="22"/>
          <w:szCs w:val="22"/>
        </w:rPr>
        <w:t>.</w:t>
      </w:r>
    </w:p>
    <w:sectPr w:rsidR="007E666B" w:rsidSect="00DB1F2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3A37" w14:textId="77777777" w:rsidR="00996659" w:rsidRDefault="00996659">
      <w:r>
        <w:separator/>
      </w:r>
    </w:p>
  </w:endnote>
  <w:endnote w:type="continuationSeparator" w:id="0">
    <w:p w14:paraId="0C7CC307" w14:textId="77777777" w:rsidR="00996659" w:rsidRDefault="0099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right Sans Regular">
    <w:altName w:val="Alright Sans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A511" w14:textId="3F058E99" w:rsidR="00BB55E0" w:rsidRPr="0009324D" w:rsidRDefault="0063385D" w:rsidP="00DB1F23">
    <w:pPr>
      <w:pStyle w:val="Footer"/>
      <w:tabs>
        <w:tab w:val="clear" w:pos="8640"/>
        <w:tab w:val="right" w:pos="9090"/>
        <w:tab w:val="right" w:pos="12870"/>
      </w:tabs>
      <w:ind w:right="360"/>
      <w:rPr>
        <w:rFonts w:asciiTheme="minorHAnsi" w:hAnsiTheme="minorHAnsi"/>
        <w:i/>
        <w:sz w:val="20"/>
        <w:szCs w:val="20"/>
      </w:rPr>
    </w:pPr>
    <w:r w:rsidRPr="0009324D">
      <w:rPr>
        <w:rFonts w:asciiTheme="minorHAnsi" w:hAnsiTheme="minorHAnsi"/>
        <w:i/>
        <w:sz w:val="20"/>
        <w:szCs w:val="20"/>
      </w:rPr>
      <w:t>Stakeholder Engagement Toolkit for HIV Prevention Trials</w:t>
    </w:r>
    <w:r w:rsidRPr="0009324D">
      <w:rPr>
        <w:rFonts w:asciiTheme="minorHAnsi" w:hAnsiTheme="minorHAnsi"/>
        <w:i/>
        <w:sz w:val="20"/>
        <w:szCs w:val="20"/>
        <w:lang w:val="en-US"/>
      </w:rPr>
      <w:t>—</w:t>
    </w:r>
    <w:r w:rsidR="003C3E33" w:rsidRPr="0009324D">
      <w:rPr>
        <w:rFonts w:asciiTheme="minorHAnsi" w:hAnsiTheme="minorHAnsi"/>
        <w:i/>
        <w:sz w:val="20"/>
        <w:szCs w:val="20"/>
        <w:lang w:val="en-US"/>
      </w:rPr>
      <w:t>Facilitating Role Plays</w:t>
    </w:r>
    <w:r w:rsidRPr="0009324D">
      <w:rPr>
        <w:rFonts w:asciiTheme="minorHAnsi" w:hAnsiTheme="minorHAnsi"/>
        <w:i/>
        <w:sz w:val="20"/>
        <w:szCs w:val="20"/>
      </w:rPr>
      <w:t xml:space="preserve">, </w:t>
    </w:r>
    <w:r w:rsidR="007E666B">
      <w:rPr>
        <w:rFonts w:asciiTheme="minorHAnsi" w:hAnsiTheme="minorHAnsi"/>
        <w:i/>
        <w:sz w:val="20"/>
        <w:szCs w:val="20"/>
        <w:lang w:val="en-US"/>
      </w:rPr>
      <w:t>Aug</w:t>
    </w:r>
    <w:r w:rsidRPr="0009324D">
      <w:rPr>
        <w:rFonts w:asciiTheme="minorHAnsi" w:hAnsiTheme="minorHAnsi"/>
        <w:i/>
        <w:sz w:val="20"/>
        <w:szCs w:val="20"/>
      </w:rPr>
      <w:t>201</w:t>
    </w:r>
    <w:r w:rsidRPr="0009324D">
      <w:rPr>
        <w:rFonts w:asciiTheme="minorHAnsi" w:hAnsiTheme="minorHAnsi"/>
        <w:i/>
        <w:sz w:val="20"/>
        <w:szCs w:val="20"/>
        <w:lang w:val="en-US"/>
      </w:rPr>
      <w:t>4</w:t>
    </w:r>
    <w:r w:rsidR="00BB55E0" w:rsidRPr="0009324D">
      <w:rPr>
        <w:rFonts w:asciiTheme="minorHAnsi" w:hAnsiTheme="minorHAnsi"/>
        <w:i/>
        <w:sz w:val="20"/>
        <w:szCs w:val="20"/>
      </w:rPr>
      <w:tab/>
    </w:r>
    <w:r w:rsidR="00BB55E0" w:rsidRPr="0009324D">
      <w:rPr>
        <w:rStyle w:val="PageNumber"/>
        <w:rFonts w:asciiTheme="minorHAnsi" w:hAnsiTheme="minorHAnsi"/>
        <w:i/>
        <w:sz w:val="20"/>
        <w:szCs w:val="20"/>
      </w:rPr>
      <w:fldChar w:fldCharType="begin"/>
    </w:r>
    <w:r w:rsidR="00BB55E0" w:rsidRPr="0009324D">
      <w:rPr>
        <w:rStyle w:val="PageNumber"/>
        <w:rFonts w:asciiTheme="minorHAnsi" w:hAnsiTheme="minorHAnsi"/>
        <w:i/>
        <w:sz w:val="20"/>
        <w:szCs w:val="20"/>
      </w:rPr>
      <w:instrText xml:space="preserve"> PAGE </w:instrText>
    </w:r>
    <w:r w:rsidR="00BB55E0" w:rsidRPr="0009324D">
      <w:rPr>
        <w:rStyle w:val="PageNumber"/>
        <w:rFonts w:asciiTheme="minorHAnsi" w:hAnsiTheme="minorHAnsi"/>
        <w:i/>
        <w:sz w:val="20"/>
        <w:szCs w:val="20"/>
      </w:rPr>
      <w:fldChar w:fldCharType="separate"/>
    </w:r>
    <w:r w:rsidR="009C5ABB">
      <w:rPr>
        <w:rStyle w:val="PageNumber"/>
        <w:rFonts w:asciiTheme="minorHAnsi" w:hAnsiTheme="minorHAnsi"/>
        <w:i/>
        <w:noProof/>
        <w:sz w:val="20"/>
        <w:szCs w:val="20"/>
      </w:rPr>
      <w:t>6</w:t>
    </w:r>
    <w:r w:rsidR="00BB55E0" w:rsidRPr="0009324D">
      <w:rPr>
        <w:rStyle w:val="PageNumber"/>
        <w:rFonts w:asciiTheme="minorHAnsi" w:hAnsiTheme="minorHAnsi"/>
        <w:i/>
        <w:sz w:val="20"/>
        <w:szCs w:val="20"/>
      </w:rPr>
      <w:fldChar w:fldCharType="end"/>
    </w:r>
    <w:r w:rsidR="00BB55E0" w:rsidRPr="0009324D">
      <w:rPr>
        <w:rFonts w:asciiTheme="minorHAnsi" w:hAnsiTheme="minorHAnsi"/>
        <w:i/>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F68D" w14:textId="4D6B8ED2" w:rsidR="00BB55E0" w:rsidRPr="00B63540" w:rsidRDefault="0063385D" w:rsidP="00DB1F23">
    <w:pPr>
      <w:pStyle w:val="Footer"/>
      <w:tabs>
        <w:tab w:val="clear" w:pos="8640"/>
        <w:tab w:val="right" w:pos="9360"/>
        <w:tab w:val="right" w:pos="12870"/>
      </w:tabs>
      <w:ind w:right="-36"/>
      <w:rPr>
        <w:rFonts w:asciiTheme="minorHAnsi" w:hAnsiTheme="minorHAnsi"/>
        <w:i/>
        <w:sz w:val="20"/>
        <w:szCs w:val="20"/>
      </w:rPr>
    </w:pPr>
    <w:r w:rsidRPr="00B63540">
      <w:rPr>
        <w:rFonts w:asciiTheme="minorHAnsi" w:hAnsiTheme="minorHAnsi"/>
        <w:i/>
        <w:sz w:val="20"/>
        <w:szCs w:val="20"/>
      </w:rPr>
      <w:t>Stakeholder Engagement Toolkit for HIV Prevention Trials</w:t>
    </w:r>
    <w:r w:rsidRPr="00B63540">
      <w:rPr>
        <w:rFonts w:asciiTheme="minorHAnsi" w:hAnsiTheme="minorHAnsi"/>
        <w:i/>
        <w:sz w:val="20"/>
        <w:szCs w:val="20"/>
        <w:lang w:val="en-US"/>
      </w:rPr>
      <w:t>—</w:t>
    </w:r>
    <w:r w:rsidR="007E44B7" w:rsidRPr="00B63540">
      <w:rPr>
        <w:rFonts w:asciiTheme="minorHAnsi" w:hAnsiTheme="minorHAnsi"/>
        <w:i/>
        <w:sz w:val="20"/>
        <w:szCs w:val="20"/>
        <w:lang w:val="en-US"/>
      </w:rPr>
      <w:t>Facilitating Role Plays Handout</w:t>
    </w:r>
    <w:r w:rsidRPr="00B63540">
      <w:rPr>
        <w:rFonts w:asciiTheme="minorHAnsi" w:hAnsiTheme="minorHAnsi"/>
        <w:i/>
        <w:sz w:val="20"/>
        <w:szCs w:val="20"/>
      </w:rPr>
      <w:t>,</w:t>
    </w:r>
    <w:r w:rsidR="00D44E29" w:rsidRPr="00B63540">
      <w:rPr>
        <w:rFonts w:asciiTheme="minorHAnsi" w:hAnsiTheme="minorHAnsi"/>
        <w:i/>
        <w:sz w:val="20"/>
        <w:szCs w:val="20"/>
        <w:lang w:val="en-US"/>
      </w:rPr>
      <w:t xml:space="preserve"> </w:t>
    </w:r>
    <w:r w:rsidR="00AB444A">
      <w:rPr>
        <w:rFonts w:asciiTheme="minorHAnsi" w:hAnsiTheme="minorHAnsi"/>
        <w:i/>
        <w:sz w:val="20"/>
        <w:szCs w:val="20"/>
        <w:lang w:val="en-US"/>
      </w:rPr>
      <w:t>Aug</w:t>
    </w:r>
    <w:r w:rsidR="00AB444A" w:rsidRPr="00B63540">
      <w:rPr>
        <w:rFonts w:asciiTheme="minorHAnsi" w:hAnsiTheme="minorHAnsi"/>
        <w:i/>
        <w:sz w:val="20"/>
        <w:szCs w:val="20"/>
        <w:lang w:val="en-US"/>
      </w:rPr>
      <w:t xml:space="preserve"> </w:t>
    </w:r>
    <w:r w:rsidRPr="00B63540">
      <w:rPr>
        <w:rFonts w:asciiTheme="minorHAnsi" w:hAnsiTheme="minorHAnsi"/>
        <w:i/>
        <w:sz w:val="20"/>
        <w:szCs w:val="20"/>
      </w:rPr>
      <w:t>201</w:t>
    </w:r>
    <w:r w:rsidRPr="00B63540">
      <w:rPr>
        <w:rFonts w:asciiTheme="minorHAnsi" w:hAnsiTheme="minorHAnsi"/>
        <w:i/>
        <w:sz w:val="20"/>
        <w:szCs w:val="20"/>
        <w:lang w:val="en-US"/>
      </w:rPr>
      <w:t>4</w:t>
    </w:r>
    <w:r w:rsidR="00BB55E0" w:rsidRPr="00B63540">
      <w:rPr>
        <w:rFonts w:asciiTheme="minorHAnsi" w:hAnsiTheme="minorHAnsi"/>
        <w:i/>
        <w:sz w:val="20"/>
        <w:szCs w:val="20"/>
      </w:rPr>
      <w:tab/>
      <w:t xml:space="preserve"> </w:t>
    </w:r>
    <w:r w:rsidR="00BB55E0" w:rsidRPr="00B63540">
      <w:rPr>
        <w:rStyle w:val="PageNumber"/>
        <w:rFonts w:asciiTheme="minorHAnsi" w:hAnsiTheme="minorHAnsi"/>
        <w:i/>
        <w:sz w:val="20"/>
        <w:szCs w:val="20"/>
      </w:rPr>
      <w:fldChar w:fldCharType="begin"/>
    </w:r>
    <w:r w:rsidR="00BB55E0" w:rsidRPr="00B63540">
      <w:rPr>
        <w:rStyle w:val="PageNumber"/>
        <w:rFonts w:asciiTheme="minorHAnsi" w:hAnsiTheme="minorHAnsi"/>
        <w:i/>
        <w:sz w:val="20"/>
        <w:szCs w:val="20"/>
      </w:rPr>
      <w:instrText xml:space="preserve"> PAGE </w:instrText>
    </w:r>
    <w:r w:rsidR="00BB55E0" w:rsidRPr="00B63540">
      <w:rPr>
        <w:rStyle w:val="PageNumber"/>
        <w:rFonts w:asciiTheme="minorHAnsi" w:hAnsiTheme="minorHAnsi"/>
        <w:i/>
        <w:sz w:val="20"/>
        <w:szCs w:val="20"/>
      </w:rPr>
      <w:fldChar w:fldCharType="separate"/>
    </w:r>
    <w:r w:rsidR="009C5ABB">
      <w:rPr>
        <w:rStyle w:val="PageNumber"/>
        <w:rFonts w:asciiTheme="minorHAnsi" w:hAnsiTheme="minorHAnsi"/>
        <w:i/>
        <w:noProof/>
        <w:sz w:val="20"/>
        <w:szCs w:val="20"/>
      </w:rPr>
      <w:t>1</w:t>
    </w:r>
    <w:r w:rsidR="00BB55E0" w:rsidRPr="00B63540">
      <w:rPr>
        <w:rStyle w:val="PageNumber"/>
        <w:rFonts w:asciiTheme="minorHAnsi" w:hAnsiTheme="minorHAnsi"/>
        <w:i/>
        <w:sz w:val="20"/>
        <w:szCs w:val="20"/>
      </w:rPr>
      <w:fldChar w:fldCharType="end"/>
    </w:r>
    <w:r w:rsidR="00BB55E0" w:rsidRPr="00B63540">
      <w:rPr>
        <w:rFonts w:asciiTheme="minorHAnsi" w:hAnsiTheme="minorHAnsi"/>
        <w:i/>
        <w:sz w:val="20"/>
        <w:szCs w:val="20"/>
      </w:rPr>
      <w:t xml:space="preserve"> </w:t>
    </w:r>
  </w:p>
  <w:p w14:paraId="26E84AE7" w14:textId="77777777" w:rsidR="00BB55E0" w:rsidRPr="00E55AEF" w:rsidRDefault="00BB55E0" w:rsidP="00DB1F23">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1D1A" w14:textId="32078701" w:rsidR="00BB55E0" w:rsidRPr="0009324D" w:rsidRDefault="0063385D" w:rsidP="00DB1F23">
    <w:pPr>
      <w:tabs>
        <w:tab w:val="right" w:pos="9360"/>
        <w:tab w:val="right" w:pos="12960"/>
      </w:tabs>
      <w:rPr>
        <w:rFonts w:asciiTheme="minorHAnsi" w:hAnsiTheme="minorHAnsi"/>
        <w:sz w:val="20"/>
        <w:szCs w:val="20"/>
      </w:rPr>
    </w:pPr>
    <w:r w:rsidRPr="0009324D">
      <w:rPr>
        <w:rFonts w:asciiTheme="minorHAnsi" w:hAnsiTheme="minorHAnsi"/>
        <w:i/>
        <w:sz w:val="20"/>
        <w:szCs w:val="20"/>
      </w:rPr>
      <w:t>Stakeholder Engagement Toolkit for HIV Prevention Trials</w:t>
    </w:r>
    <w:r w:rsidR="003C3E33" w:rsidRPr="0009324D">
      <w:rPr>
        <w:rFonts w:asciiTheme="minorHAnsi" w:hAnsiTheme="minorHAnsi"/>
        <w:i/>
        <w:sz w:val="20"/>
        <w:szCs w:val="20"/>
      </w:rPr>
      <w:t>—Facilitating Role Plays</w:t>
    </w:r>
    <w:r w:rsidRPr="0009324D">
      <w:rPr>
        <w:rFonts w:asciiTheme="minorHAnsi" w:hAnsiTheme="minorHAnsi"/>
        <w:i/>
        <w:sz w:val="20"/>
        <w:szCs w:val="20"/>
      </w:rPr>
      <w:t>,</w:t>
    </w:r>
    <w:r w:rsidR="003C3E33" w:rsidRPr="0009324D">
      <w:rPr>
        <w:rFonts w:asciiTheme="minorHAnsi" w:hAnsiTheme="minorHAnsi"/>
        <w:i/>
        <w:sz w:val="20"/>
        <w:szCs w:val="20"/>
      </w:rPr>
      <w:t xml:space="preserve"> </w:t>
    </w:r>
    <w:r w:rsidR="003720F7">
      <w:rPr>
        <w:rFonts w:asciiTheme="minorHAnsi" w:hAnsiTheme="minorHAnsi"/>
        <w:i/>
        <w:sz w:val="20"/>
        <w:szCs w:val="20"/>
      </w:rPr>
      <w:t>Aug</w:t>
    </w:r>
    <w:r w:rsidR="003720F7" w:rsidRPr="0009324D">
      <w:rPr>
        <w:rFonts w:asciiTheme="minorHAnsi" w:hAnsiTheme="minorHAnsi"/>
        <w:i/>
        <w:sz w:val="20"/>
        <w:szCs w:val="20"/>
      </w:rPr>
      <w:t xml:space="preserve"> </w:t>
    </w:r>
    <w:r w:rsidRPr="0009324D">
      <w:rPr>
        <w:rFonts w:asciiTheme="minorHAnsi" w:hAnsiTheme="minorHAnsi"/>
        <w:i/>
        <w:sz w:val="20"/>
        <w:szCs w:val="20"/>
      </w:rPr>
      <w:t>2014</w:t>
    </w:r>
    <w:r w:rsidR="00BB55E0" w:rsidRPr="0009324D">
      <w:rPr>
        <w:rFonts w:asciiTheme="minorHAnsi" w:hAnsiTheme="minorHAnsi"/>
        <w:sz w:val="20"/>
        <w:szCs w:val="20"/>
      </w:rPr>
      <w:tab/>
    </w:r>
    <w:r w:rsidR="00BB55E0" w:rsidRPr="0009324D">
      <w:rPr>
        <w:rStyle w:val="PageNumber"/>
        <w:rFonts w:asciiTheme="minorHAnsi" w:hAnsiTheme="minorHAnsi"/>
        <w:sz w:val="20"/>
        <w:szCs w:val="20"/>
      </w:rPr>
      <w:fldChar w:fldCharType="begin"/>
    </w:r>
    <w:r w:rsidR="00BB55E0" w:rsidRPr="0009324D">
      <w:rPr>
        <w:rStyle w:val="PageNumber"/>
        <w:rFonts w:asciiTheme="minorHAnsi" w:hAnsiTheme="minorHAnsi"/>
        <w:sz w:val="20"/>
        <w:szCs w:val="20"/>
      </w:rPr>
      <w:instrText xml:space="preserve"> PAGE </w:instrText>
    </w:r>
    <w:r w:rsidR="00BB55E0" w:rsidRPr="0009324D">
      <w:rPr>
        <w:rStyle w:val="PageNumber"/>
        <w:rFonts w:asciiTheme="minorHAnsi" w:hAnsiTheme="minorHAnsi"/>
        <w:sz w:val="20"/>
        <w:szCs w:val="20"/>
      </w:rPr>
      <w:fldChar w:fldCharType="separate"/>
    </w:r>
    <w:r w:rsidR="009C5ABB">
      <w:rPr>
        <w:rStyle w:val="PageNumber"/>
        <w:rFonts w:asciiTheme="minorHAnsi" w:hAnsiTheme="minorHAnsi"/>
        <w:noProof/>
        <w:sz w:val="20"/>
        <w:szCs w:val="20"/>
      </w:rPr>
      <w:t>8</w:t>
    </w:r>
    <w:r w:rsidR="00BB55E0" w:rsidRPr="0009324D">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3A1B" w14:textId="77777777" w:rsidR="00996659" w:rsidRDefault="00996659">
      <w:r>
        <w:separator/>
      </w:r>
    </w:p>
  </w:footnote>
  <w:footnote w:type="continuationSeparator" w:id="0">
    <w:p w14:paraId="69329A7F" w14:textId="77777777" w:rsidR="00996659" w:rsidRDefault="00996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B28"/>
    <w:multiLevelType w:val="hybridMultilevel"/>
    <w:tmpl w:val="FBCEADB4"/>
    <w:lvl w:ilvl="0" w:tplc="373AF424">
      <w:start w:val="1"/>
      <w:numFmt w:val="bullet"/>
      <w:lvlText w:val="•"/>
      <w:lvlJc w:val="left"/>
      <w:pPr>
        <w:ind w:left="720" w:hanging="360"/>
      </w:pPr>
      <w:rPr>
        <w:rFonts w:ascii="Times New Roman" w:hAnsi="Times New Roman" w:cs="Times New Roman" w:hint="default"/>
        <w:b w:val="0"/>
        <w:i w:val="0"/>
        <w:sz w:val="24"/>
        <w:szCs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B7EA3"/>
    <w:multiLevelType w:val="hybridMultilevel"/>
    <w:tmpl w:val="B9709D2A"/>
    <w:lvl w:ilvl="0" w:tplc="5F3AA94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424F7"/>
    <w:multiLevelType w:val="hybridMultilevel"/>
    <w:tmpl w:val="66926958"/>
    <w:lvl w:ilvl="0" w:tplc="04090001">
      <w:start w:val="1"/>
      <w:numFmt w:val="bullet"/>
      <w:lvlText w:val=""/>
      <w:lvlJc w:val="left"/>
      <w:pPr>
        <w:tabs>
          <w:tab w:val="num" w:pos="360"/>
        </w:tabs>
        <w:ind w:left="360" w:hanging="360"/>
      </w:pPr>
      <w:rPr>
        <w:rFonts w:ascii="Symbol" w:hAnsi="Symbol" w:hint="default"/>
      </w:rPr>
    </w:lvl>
    <w:lvl w:ilvl="1" w:tplc="C9DA2444">
      <w:start w:val="1"/>
      <w:numFmt w:val="bullet"/>
      <w:pStyle w:val="bulletwdots"/>
      <w:lvlText w:val=""/>
      <w:lvlJc w:val="left"/>
      <w:pPr>
        <w:tabs>
          <w:tab w:val="num" w:pos="360"/>
        </w:tabs>
        <w:ind w:left="360" w:hanging="360"/>
      </w:pPr>
      <w:rPr>
        <w:rFonts w:ascii="Symbol" w:hAnsi="Symbol" w:hint="default"/>
        <w:b w:val="0"/>
        <w:i w:val="0"/>
        <w:color w:val="auto"/>
        <w:sz w:val="16"/>
      </w:rPr>
    </w:lvl>
    <w:lvl w:ilvl="2" w:tplc="04090001">
      <w:start w:val="1"/>
      <w:numFmt w:val="bullet"/>
      <w:pStyle w:val="JHPHeading3"/>
      <w:lvlText w:val=""/>
      <w:lvlJc w:val="left"/>
      <w:pPr>
        <w:tabs>
          <w:tab w:val="num" w:pos="1800"/>
        </w:tabs>
        <w:ind w:left="1800" w:hanging="360"/>
      </w:pPr>
      <w:rPr>
        <w:rFonts w:ascii="Wingdings" w:hAnsi="Wingdings" w:hint="default"/>
        <w:b w:val="0"/>
        <w:i w:val="0"/>
        <w:sz w:val="1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7F035C0"/>
    <w:multiLevelType w:val="hybridMultilevel"/>
    <w:tmpl w:val="A12821B4"/>
    <w:lvl w:ilvl="0" w:tplc="373AF424">
      <w:start w:val="1"/>
      <w:numFmt w:val="bullet"/>
      <w:lvlText w:val="•"/>
      <w:lvlJc w:val="left"/>
      <w:pPr>
        <w:tabs>
          <w:tab w:val="num" w:pos="1062"/>
        </w:tabs>
        <w:ind w:left="1062" w:hanging="360"/>
      </w:pPr>
      <w:rPr>
        <w:rFonts w:ascii="Times New Roman" w:hAnsi="Times New Roman" w:cs="Times New Roman" w:hint="default"/>
        <w:b w:val="0"/>
        <w:i w:val="0"/>
        <w:color w:val="auto"/>
        <w:sz w:val="24"/>
        <w:szCs w:val="32"/>
      </w:rPr>
    </w:lvl>
    <w:lvl w:ilvl="1" w:tplc="E0D4A5D2">
      <w:start w:val="15"/>
      <w:numFmt w:val="decimal"/>
      <w:lvlText w:val="%2."/>
      <w:lvlJc w:val="left"/>
      <w:pPr>
        <w:tabs>
          <w:tab w:val="num" w:pos="1512"/>
        </w:tabs>
        <w:ind w:left="1512" w:hanging="360"/>
      </w:pPr>
      <w:rPr>
        <w:rFonts w:cs="Times New Roman" w:hint="default"/>
        <w:color w:val="auto"/>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3C967AC7"/>
    <w:multiLevelType w:val="hybridMultilevel"/>
    <w:tmpl w:val="E9E6A100"/>
    <w:lvl w:ilvl="0" w:tplc="373AF424">
      <w:start w:val="1"/>
      <w:numFmt w:val="bullet"/>
      <w:lvlText w:val="•"/>
      <w:lvlJc w:val="left"/>
      <w:pPr>
        <w:tabs>
          <w:tab w:val="num" w:pos="1122"/>
        </w:tabs>
        <w:ind w:left="1122" w:hanging="360"/>
      </w:pPr>
      <w:rPr>
        <w:rFonts w:ascii="Times New Roman" w:hAnsi="Times New Roman" w:cs="Times New Roman" w:hint="default"/>
        <w:b w:val="0"/>
        <w:i w:val="0"/>
        <w:sz w:val="24"/>
        <w:szCs w:val="32"/>
      </w:rPr>
    </w:lvl>
    <w:lvl w:ilvl="1" w:tplc="04090003" w:tentative="1">
      <w:start w:val="1"/>
      <w:numFmt w:val="bullet"/>
      <w:lvlText w:val="o"/>
      <w:lvlJc w:val="left"/>
      <w:pPr>
        <w:tabs>
          <w:tab w:val="num" w:pos="1842"/>
        </w:tabs>
        <w:ind w:left="1842" w:hanging="360"/>
      </w:pPr>
      <w:rPr>
        <w:rFonts w:ascii="Courier New" w:hAnsi="Courier New" w:cs="Wingdings"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cs="Wingdings"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cs="Wingdings"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5">
    <w:nsid w:val="45BF7FC7"/>
    <w:multiLevelType w:val="hybridMultilevel"/>
    <w:tmpl w:val="7C00B124"/>
    <w:lvl w:ilvl="0" w:tplc="A8B830B2">
      <w:start w:val="1"/>
      <w:numFmt w:val="bullet"/>
      <w:lvlText w:val=""/>
      <w:lvlJc w:val="left"/>
      <w:pPr>
        <w:tabs>
          <w:tab w:val="num" w:pos="630"/>
        </w:tabs>
        <w:ind w:left="63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8F0A05"/>
    <w:multiLevelType w:val="hybridMultilevel"/>
    <w:tmpl w:val="4676B2E4"/>
    <w:lvl w:ilvl="0" w:tplc="373AF424">
      <w:start w:val="1"/>
      <w:numFmt w:val="bullet"/>
      <w:lvlText w:val="•"/>
      <w:lvlJc w:val="left"/>
      <w:pPr>
        <w:tabs>
          <w:tab w:val="num" w:pos="1062"/>
        </w:tabs>
        <w:ind w:left="1062" w:hanging="360"/>
      </w:pPr>
      <w:rPr>
        <w:rFonts w:ascii="Times New Roman" w:hAnsi="Times New Roman" w:cs="Times New Roman" w:hint="default"/>
        <w:b w:val="0"/>
        <w:i w:val="0"/>
        <w:color w:val="auto"/>
        <w:sz w:val="24"/>
        <w:szCs w:val="32"/>
      </w:rPr>
    </w:lvl>
    <w:lvl w:ilvl="1" w:tplc="E0D4A5D2">
      <w:start w:val="15"/>
      <w:numFmt w:val="decimal"/>
      <w:lvlText w:val="%2."/>
      <w:lvlJc w:val="left"/>
      <w:pPr>
        <w:tabs>
          <w:tab w:val="num" w:pos="2142"/>
        </w:tabs>
        <w:ind w:left="2142" w:hanging="360"/>
      </w:pPr>
      <w:rPr>
        <w:rFonts w:cs="Times New Roman" w:hint="default"/>
        <w:color w:val="auto"/>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7">
    <w:nsid w:val="55FF5A09"/>
    <w:multiLevelType w:val="hybridMultilevel"/>
    <w:tmpl w:val="BD3886EA"/>
    <w:lvl w:ilvl="0" w:tplc="373AF424">
      <w:start w:val="1"/>
      <w:numFmt w:val="bullet"/>
      <w:lvlText w:val="•"/>
      <w:lvlJc w:val="left"/>
      <w:pPr>
        <w:tabs>
          <w:tab w:val="num" w:pos="1080"/>
        </w:tabs>
        <w:ind w:left="1080" w:hanging="360"/>
      </w:pPr>
      <w:rPr>
        <w:rFonts w:ascii="Times New Roman" w:hAnsi="Times New Roman" w:cs="Times New Roman" w:hint="default"/>
        <w:b w:val="0"/>
        <w:i w:val="0"/>
        <w:color w:val="auto"/>
        <w:sz w:val="24"/>
        <w:szCs w:val="32"/>
      </w:rPr>
    </w:lvl>
    <w:lvl w:ilvl="1" w:tplc="04090003">
      <w:start w:val="1"/>
      <w:numFmt w:val="bullet"/>
      <w:lvlText w:val="o"/>
      <w:lvlJc w:val="left"/>
      <w:pPr>
        <w:tabs>
          <w:tab w:val="num" w:pos="1731"/>
        </w:tabs>
        <w:ind w:left="1731" w:hanging="360"/>
      </w:pPr>
      <w:rPr>
        <w:rFonts w:ascii="Courier New" w:hAnsi="Courier New" w:hint="default"/>
      </w:rPr>
    </w:lvl>
    <w:lvl w:ilvl="2" w:tplc="04090005" w:tentative="1">
      <w:start w:val="1"/>
      <w:numFmt w:val="bullet"/>
      <w:lvlText w:val=""/>
      <w:lvlJc w:val="left"/>
      <w:pPr>
        <w:tabs>
          <w:tab w:val="num" w:pos="2451"/>
        </w:tabs>
        <w:ind w:left="2451" w:hanging="360"/>
      </w:pPr>
      <w:rPr>
        <w:rFonts w:ascii="Wingdings" w:hAnsi="Wingdings" w:hint="default"/>
      </w:rPr>
    </w:lvl>
    <w:lvl w:ilvl="3" w:tplc="04090001" w:tentative="1">
      <w:start w:val="1"/>
      <w:numFmt w:val="bullet"/>
      <w:lvlText w:val=""/>
      <w:lvlJc w:val="left"/>
      <w:pPr>
        <w:tabs>
          <w:tab w:val="num" w:pos="3171"/>
        </w:tabs>
        <w:ind w:left="3171" w:hanging="360"/>
      </w:pPr>
      <w:rPr>
        <w:rFonts w:ascii="Symbol" w:hAnsi="Symbol" w:hint="default"/>
      </w:rPr>
    </w:lvl>
    <w:lvl w:ilvl="4" w:tplc="04090003" w:tentative="1">
      <w:start w:val="1"/>
      <w:numFmt w:val="bullet"/>
      <w:lvlText w:val="o"/>
      <w:lvlJc w:val="left"/>
      <w:pPr>
        <w:tabs>
          <w:tab w:val="num" w:pos="3891"/>
        </w:tabs>
        <w:ind w:left="3891" w:hanging="360"/>
      </w:pPr>
      <w:rPr>
        <w:rFonts w:ascii="Courier New" w:hAnsi="Courier New" w:hint="default"/>
      </w:rPr>
    </w:lvl>
    <w:lvl w:ilvl="5" w:tplc="04090005" w:tentative="1">
      <w:start w:val="1"/>
      <w:numFmt w:val="bullet"/>
      <w:lvlText w:val=""/>
      <w:lvlJc w:val="left"/>
      <w:pPr>
        <w:tabs>
          <w:tab w:val="num" w:pos="4611"/>
        </w:tabs>
        <w:ind w:left="4611" w:hanging="360"/>
      </w:pPr>
      <w:rPr>
        <w:rFonts w:ascii="Wingdings" w:hAnsi="Wingdings" w:hint="default"/>
      </w:rPr>
    </w:lvl>
    <w:lvl w:ilvl="6" w:tplc="04090001" w:tentative="1">
      <w:start w:val="1"/>
      <w:numFmt w:val="bullet"/>
      <w:lvlText w:val=""/>
      <w:lvlJc w:val="left"/>
      <w:pPr>
        <w:tabs>
          <w:tab w:val="num" w:pos="5331"/>
        </w:tabs>
        <w:ind w:left="5331" w:hanging="360"/>
      </w:pPr>
      <w:rPr>
        <w:rFonts w:ascii="Symbol" w:hAnsi="Symbol" w:hint="default"/>
      </w:rPr>
    </w:lvl>
    <w:lvl w:ilvl="7" w:tplc="04090003" w:tentative="1">
      <w:start w:val="1"/>
      <w:numFmt w:val="bullet"/>
      <w:lvlText w:val="o"/>
      <w:lvlJc w:val="left"/>
      <w:pPr>
        <w:tabs>
          <w:tab w:val="num" w:pos="6051"/>
        </w:tabs>
        <w:ind w:left="6051" w:hanging="360"/>
      </w:pPr>
      <w:rPr>
        <w:rFonts w:ascii="Courier New" w:hAnsi="Courier New" w:hint="default"/>
      </w:rPr>
    </w:lvl>
    <w:lvl w:ilvl="8" w:tplc="04090005" w:tentative="1">
      <w:start w:val="1"/>
      <w:numFmt w:val="bullet"/>
      <w:lvlText w:val=""/>
      <w:lvlJc w:val="left"/>
      <w:pPr>
        <w:tabs>
          <w:tab w:val="num" w:pos="6771"/>
        </w:tabs>
        <w:ind w:left="6771" w:hanging="360"/>
      </w:pPr>
      <w:rPr>
        <w:rFonts w:ascii="Wingdings" w:hAnsi="Wingdings" w:hint="default"/>
      </w:rPr>
    </w:lvl>
  </w:abstractNum>
  <w:abstractNum w:abstractNumId="8">
    <w:nsid w:val="5B9535B3"/>
    <w:multiLevelType w:val="hybridMultilevel"/>
    <w:tmpl w:val="AE7A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62120D"/>
    <w:multiLevelType w:val="hybridMultilevel"/>
    <w:tmpl w:val="83AA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80484"/>
    <w:multiLevelType w:val="hybridMultilevel"/>
    <w:tmpl w:val="BFB28694"/>
    <w:lvl w:ilvl="0" w:tplc="6848F358">
      <w:start w:val="1"/>
      <w:numFmt w:val="decimal"/>
      <w:lvlText w:val="%1."/>
      <w:lvlJc w:val="left"/>
      <w:pPr>
        <w:tabs>
          <w:tab w:val="num" w:pos="720"/>
        </w:tabs>
        <w:ind w:left="720" w:hanging="360"/>
      </w:pPr>
    </w:lvl>
    <w:lvl w:ilvl="1" w:tplc="35F46174">
      <w:start w:val="1"/>
      <w:numFmt w:val="decimal"/>
      <w:lvlText w:val="%2."/>
      <w:lvlJc w:val="left"/>
      <w:pPr>
        <w:tabs>
          <w:tab w:val="num" w:pos="1440"/>
        </w:tabs>
        <w:ind w:left="1440" w:hanging="360"/>
      </w:pPr>
    </w:lvl>
    <w:lvl w:ilvl="2" w:tplc="FFEC8744" w:tentative="1">
      <w:start w:val="1"/>
      <w:numFmt w:val="decimal"/>
      <w:lvlText w:val="%3."/>
      <w:lvlJc w:val="left"/>
      <w:pPr>
        <w:tabs>
          <w:tab w:val="num" w:pos="2160"/>
        </w:tabs>
        <w:ind w:left="2160" w:hanging="360"/>
      </w:pPr>
    </w:lvl>
    <w:lvl w:ilvl="3" w:tplc="D6C49DBA" w:tentative="1">
      <w:start w:val="1"/>
      <w:numFmt w:val="decimal"/>
      <w:lvlText w:val="%4."/>
      <w:lvlJc w:val="left"/>
      <w:pPr>
        <w:tabs>
          <w:tab w:val="num" w:pos="2880"/>
        </w:tabs>
        <w:ind w:left="2880" w:hanging="360"/>
      </w:pPr>
    </w:lvl>
    <w:lvl w:ilvl="4" w:tplc="76FC0B08" w:tentative="1">
      <w:start w:val="1"/>
      <w:numFmt w:val="decimal"/>
      <w:lvlText w:val="%5."/>
      <w:lvlJc w:val="left"/>
      <w:pPr>
        <w:tabs>
          <w:tab w:val="num" w:pos="3600"/>
        </w:tabs>
        <w:ind w:left="3600" w:hanging="360"/>
      </w:pPr>
    </w:lvl>
    <w:lvl w:ilvl="5" w:tplc="A5D436FC" w:tentative="1">
      <w:start w:val="1"/>
      <w:numFmt w:val="decimal"/>
      <w:lvlText w:val="%6."/>
      <w:lvlJc w:val="left"/>
      <w:pPr>
        <w:tabs>
          <w:tab w:val="num" w:pos="4320"/>
        </w:tabs>
        <w:ind w:left="4320" w:hanging="360"/>
      </w:pPr>
    </w:lvl>
    <w:lvl w:ilvl="6" w:tplc="DAFA3F98" w:tentative="1">
      <w:start w:val="1"/>
      <w:numFmt w:val="decimal"/>
      <w:lvlText w:val="%7."/>
      <w:lvlJc w:val="left"/>
      <w:pPr>
        <w:tabs>
          <w:tab w:val="num" w:pos="5040"/>
        </w:tabs>
        <w:ind w:left="5040" w:hanging="360"/>
      </w:pPr>
    </w:lvl>
    <w:lvl w:ilvl="7" w:tplc="F822EBAC" w:tentative="1">
      <w:start w:val="1"/>
      <w:numFmt w:val="decimal"/>
      <w:lvlText w:val="%8."/>
      <w:lvlJc w:val="left"/>
      <w:pPr>
        <w:tabs>
          <w:tab w:val="num" w:pos="5760"/>
        </w:tabs>
        <w:ind w:left="5760" w:hanging="360"/>
      </w:pPr>
    </w:lvl>
    <w:lvl w:ilvl="8" w:tplc="E44E2CCC" w:tentative="1">
      <w:start w:val="1"/>
      <w:numFmt w:val="decimal"/>
      <w:lvlText w:val="%9."/>
      <w:lvlJc w:val="left"/>
      <w:pPr>
        <w:tabs>
          <w:tab w:val="num" w:pos="6480"/>
        </w:tabs>
        <w:ind w:left="6480" w:hanging="360"/>
      </w:pPr>
    </w:lvl>
  </w:abstractNum>
  <w:abstractNum w:abstractNumId="11">
    <w:nsid w:val="6EDE0FBD"/>
    <w:multiLevelType w:val="hybridMultilevel"/>
    <w:tmpl w:val="1466D3D4"/>
    <w:lvl w:ilvl="0" w:tplc="270C5B60">
      <w:start w:val="1"/>
      <w:numFmt w:val="decimal"/>
      <w:lvlText w:val="%1."/>
      <w:lvlJc w:val="left"/>
      <w:pPr>
        <w:tabs>
          <w:tab w:val="num" w:pos="360"/>
        </w:tabs>
        <w:ind w:left="360" w:hanging="360"/>
      </w:pPr>
      <w:rPr>
        <w:rFonts w:hint="default"/>
        <w:b/>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ED17924"/>
    <w:multiLevelType w:val="multilevel"/>
    <w:tmpl w:val="4CEA0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
  </w:num>
  <w:num w:numId="3">
    <w:abstractNumId w:val="1"/>
  </w:num>
  <w:num w:numId="4">
    <w:abstractNumId w:val="11"/>
  </w:num>
  <w:num w:numId="5">
    <w:abstractNumId w:val="0"/>
  </w:num>
  <w:num w:numId="6">
    <w:abstractNumId w:val="7"/>
  </w:num>
  <w:num w:numId="7">
    <w:abstractNumId w:val="6"/>
  </w:num>
  <w:num w:numId="8">
    <w:abstractNumId w:val="3"/>
  </w:num>
  <w:num w:numId="9">
    <w:abstractNumId w:val="4"/>
  </w:num>
  <w:num w:numId="10">
    <w:abstractNumId w:val="8"/>
  </w:num>
  <w:num w:numId="11">
    <w:abstractNumId w:val="9"/>
  </w:num>
  <w:num w:numId="12">
    <w:abstractNumId w:val="1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87"/>
  <w:drawingGridVerticalSpacing w:val="187"/>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26"/>
    <w:rsid w:val="0001009C"/>
    <w:rsid w:val="00013D82"/>
    <w:rsid w:val="00027CFD"/>
    <w:rsid w:val="000402B1"/>
    <w:rsid w:val="00054A26"/>
    <w:rsid w:val="00062552"/>
    <w:rsid w:val="00067191"/>
    <w:rsid w:val="00091CB5"/>
    <w:rsid w:val="0009324D"/>
    <w:rsid w:val="000B1589"/>
    <w:rsid w:val="000D439A"/>
    <w:rsid w:val="0012513A"/>
    <w:rsid w:val="0012549E"/>
    <w:rsid w:val="00153316"/>
    <w:rsid w:val="00156C97"/>
    <w:rsid w:val="001A5CF8"/>
    <w:rsid w:val="001A7549"/>
    <w:rsid w:val="001C2D90"/>
    <w:rsid w:val="002177C6"/>
    <w:rsid w:val="002849C0"/>
    <w:rsid w:val="002B54BB"/>
    <w:rsid w:val="002E223F"/>
    <w:rsid w:val="00323A1F"/>
    <w:rsid w:val="0032614B"/>
    <w:rsid w:val="00331FB7"/>
    <w:rsid w:val="00340499"/>
    <w:rsid w:val="00345F92"/>
    <w:rsid w:val="003720F7"/>
    <w:rsid w:val="003777E5"/>
    <w:rsid w:val="003A6EA0"/>
    <w:rsid w:val="003B4156"/>
    <w:rsid w:val="003C3E33"/>
    <w:rsid w:val="003E0688"/>
    <w:rsid w:val="003F0E20"/>
    <w:rsid w:val="00415ED0"/>
    <w:rsid w:val="004306F1"/>
    <w:rsid w:val="004378B2"/>
    <w:rsid w:val="00470692"/>
    <w:rsid w:val="004864CE"/>
    <w:rsid w:val="004923F3"/>
    <w:rsid w:val="004958C2"/>
    <w:rsid w:val="004B3102"/>
    <w:rsid w:val="004C4D6B"/>
    <w:rsid w:val="00556DFD"/>
    <w:rsid w:val="005570DB"/>
    <w:rsid w:val="005600BF"/>
    <w:rsid w:val="005615B8"/>
    <w:rsid w:val="00575CE3"/>
    <w:rsid w:val="0058066D"/>
    <w:rsid w:val="00581AC3"/>
    <w:rsid w:val="005964A4"/>
    <w:rsid w:val="005B33B1"/>
    <w:rsid w:val="005C6109"/>
    <w:rsid w:val="005E34CF"/>
    <w:rsid w:val="005E365C"/>
    <w:rsid w:val="0060247D"/>
    <w:rsid w:val="0061659E"/>
    <w:rsid w:val="006302CB"/>
    <w:rsid w:val="0063385D"/>
    <w:rsid w:val="00647886"/>
    <w:rsid w:val="00656B0C"/>
    <w:rsid w:val="00667472"/>
    <w:rsid w:val="00682AA0"/>
    <w:rsid w:val="006A516F"/>
    <w:rsid w:val="006B6D39"/>
    <w:rsid w:val="006F6F63"/>
    <w:rsid w:val="00742FAC"/>
    <w:rsid w:val="0074488F"/>
    <w:rsid w:val="00775D4B"/>
    <w:rsid w:val="007966D2"/>
    <w:rsid w:val="007E26E5"/>
    <w:rsid w:val="007E44B7"/>
    <w:rsid w:val="007E666B"/>
    <w:rsid w:val="00841581"/>
    <w:rsid w:val="00847FF7"/>
    <w:rsid w:val="00875C40"/>
    <w:rsid w:val="00877824"/>
    <w:rsid w:val="00883821"/>
    <w:rsid w:val="008868AB"/>
    <w:rsid w:val="008A59DD"/>
    <w:rsid w:val="008C6781"/>
    <w:rsid w:val="008E3E3B"/>
    <w:rsid w:val="008E5EEE"/>
    <w:rsid w:val="0090606A"/>
    <w:rsid w:val="0095258F"/>
    <w:rsid w:val="009772C3"/>
    <w:rsid w:val="00985786"/>
    <w:rsid w:val="00987964"/>
    <w:rsid w:val="00996659"/>
    <w:rsid w:val="00997257"/>
    <w:rsid w:val="009C1C2C"/>
    <w:rsid w:val="009C5ABB"/>
    <w:rsid w:val="00A30C2B"/>
    <w:rsid w:val="00A344A9"/>
    <w:rsid w:val="00A363D1"/>
    <w:rsid w:val="00A44F12"/>
    <w:rsid w:val="00A45F83"/>
    <w:rsid w:val="00A513A7"/>
    <w:rsid w:val="00AA78F0"/>
    <w:rsid w:val="00AB444A"/>
    <w:rsid w:val="00AE48DD"/>
    <w:rsid w:val="00AF21AA"/>
    <w:rsid w:val="00B2401C"/>
    <w:rsid w:val="00B30938"/>
    <w:rsid w:val="00B36515"/>
    <w:rsid w:val="00B424B0"/>
    <w:rsid w:val="00B447E2"/>
    <w:rsid w:val="00B471F5"/>
    <w:rsid w:val="00B57CDB"/>
    <w:rsid w:val="00B627B4"/>
    <w:rsid w:val="00B63540"/>
    <w:rsid w:val="00B64166"/>
    <w:rsid w:val="00B70935"/>
    <w:rsid w:val="00B95039"/>
    <w:rsid w:val="00BA003F"/>
    <w:rsid w:val="00BB55E0"/>
    <w:rsid w:val="00BC38B2"/>
    <w:rsid w:val="00BC3AA2"/>
    <w:rsid w:val="00BC4158"/>
    <w:rsid w:val="00BE0EC5"/>
    <w:rsid w:val="00BF4CCD"/>
    <w:rsid w:val="00C05E0E"/>
    <w:rsid w:val="00C25D8D"/>
    <w:rsid w:val="00C27E15"/>
    <w:rsid w:val="00C46B37"/>
    <w:rsid w:val="00C70244"/>
    <w:rsid w:val="00C734B4"/>
    <w:rsid w:val="00C77E69"/>
    <w:rsid w:val="00C8091A"/>
    <w:rsid w:val="00C814FE"/>
    <w:rsid w:val="00C87D15"/>
    <w:rsid w:val="00CB2939"/>
    <w:rsid w:val="00CC3B78"/>
    <w:rsid w:val="00D03A6E"/>
    <w:rsid w:val="00D13FA5"/>
    <w:rsid w:val="00D3036B"/>
    <w:rsid w:val="00D44E29"/>
    <w:rsid w:val="00D50005"/>
    <w:rsid w:val="00D57056"/>
    <w:rsid w:val="00D75DEA"/>
    <w:rsid w:val="00DA36D1"/>
    <w:rsid w:val="00DB1F23"/>
    <w:rsid w:val="00DB4EB3"/>
    <w:rsid w:val="00DE6A85"/>
    <w:rsid w:val="00DF3DBC"/>
    <w:rsid w:val="00E017B2"/>
    <w:rsid w:val="00E034F6"/>
    <w:rsid w:val="00E05DF0"/>
    <w:rsid w:val="00E12E8C"/>
    <w:rsid w:val="00E2149A"/>
    <w:rsid w:val="00E216E7"/>
    <w:rsid w:val="00E47808"/>
    <w:rsid w:val="00E60B47"/>
    <w:rsid w:val="00E834C5"/>
    <w:rsid w:val="00E92ABA"/>
    <w:rsid w:val="00EA7E5B"/>
    <w:rsid w:val="00EC5105"/>
    <w:rsid w:val="00EE100F"/>
    <w:rsid w:val="00F113C3"/>
    <w:rsid w:val="00F35D68"/>
    <w:rsid w:val="00F5311A"/>
    <w:rsid w:val="00F609C9"/>
    <w:rsid w:val="00F6228D"/>
    <w:rsid w:val="00FA263F"/>
    <w:rsid w:val="00FF196C"/>
    <w:rsid w:val="00FF6B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
    </o:shapedefaults>
    <o:shapelayout v:ext="edit">
      <o:idmap v:ext="edit" data="1"/>
    </o:shapelayout>
  </w:shapeDefaults>
  <w:decimalSymbol w:val="."/>
  <w:listSeparator w:val=","/>
  <w14:docId w14:val="67DEDD9D"/>
  <w15:docId w15:val="{4B722A47-1240-43FF-976B-FEF7E970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B89"/>
    <w:rPr>
      <w:sz w:val="24"/>
      <w:szCs w:val="24"/>
    </w:rPr>
  </w:style>
  <w:style w:type="paragraph" w:styleId="Heading1">
    <w:name w:val="heading 1"/>
    <w:basedOn w:val="Normal"/>
    <w:next w:val="Normal"/>
    <w:qFormat/>
    <w:rsid w:val="00D46001"/>
    <w:pPr>
      <w:keepNext/>
      <w:spacing w:before="240" w:after="120"/>
      <w:outlineLvl w:val="0"/>
    </w:pPr>
    <w:rPr>
      <w:rFonts w:ascii="Arial" w:hAnsi="Arial" w:cs="Arial"/>
      <w:b/>
      <w:bCs/>
      <w:kern w:val="32"/>
      <w:sz w:val="32"/>
      <w:szCs w:val="32"/>
    </w:rPr>
  </w:style>
  <w:style w:type="paragraph" w:styleId="Heading3">
    <w:name w:val="heading 3"/>
    <w:basedOn w:val="Normal"/>
    <w:link w:val="Heading3Char"/>
    <w:qFormat/>
    <w:rsid w:val="00054A26"/>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qFormat/>
    <w:rsid w:val="00DD56F1"/>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1552"/>
    <w:rPr>
      <w:rFonts w:ascii="Tahoma" w:hAnsi="Tahoma" w:cs="Tahoma"/>
      <w:sz w:val="16"/>
      <w:szCs w:val="16"/>
    </w:rPr>
  </w:style>
  <w:style w:type="character" w:styleId="CommentReference">
    <w:name w:val="annotation reference"/>
    <w:rsid w:val="00D91552"/>
    <w:rPr>
      <w:sz w:val="16"/>
      <w:szCs w:val="16"/>
    </w:rPr>
  </w:style>
  <w:style w:type="paragraph" w:styleId="CommentText">
    <w:name w:val="annotation text"/>
    <w:basedOn w:val="Normal"/>
    <w:link w:val="CommentTextChar"/>
    <w:rsid w:val="00D91552"/>
    <w:rPr>
      <w:sz w:val="20"/>
      <w:szCs w:val="20"/>
    </w:rPr>
  </w:style>
  <w:style w:type="paragraph" w:styleId="CommentSubject">
    <w:name w:val="annotation subject"/>
    <w:basedOn w:val="CommentText"/>
    <w:next w:val="CommentText"/>
    <w:semiHidden/>
    <w:rsid w:val="00D91552"/>
    <w:rPr>
      <w:b/>
      <w:bCs/>
    </w:rPr>
  </w:style>
  <w:style w:type="table" w:styleId="TableGrid">
    <w:name w:val="Table Grid"/>
    <w:basedOn w:val="TableNormal"/>
    <w:rsid w:val="004F7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F7B52"/>
    <w:rPr>
      <w:color w:val="0000FF"/>
      <w:u w:val="single"/>
    </w:rPr>
  </w:style>
  <w:style w:type="paragraph" w:styleId="Header">
    <w:name w:val="header"/>
    <w:basedOn w:val="Normal"/>
    <w:rsid w:val="00A52FE6"/>
    <w:pPr>
      <w:tabs>
        <w:tab w:val="center" w:pos="4320"/>
        <w:tab w:val="right" w:pos="8640"/>
      </w:tabs>
    </w:pPr>
  </w:style>
  <w:style w:type="paragraph" w:styleId="Footer">
    <w:name w:val="footer"/>
    <w:basedOn w:val="Normal"/>
    <w:link w:val="FooterChar"/>
    <w:rsid w:val="00A52FE6"/>
    <w:pPr>
      <w:tabs>
        <w:tab w:val="center" w:pos="4320"/>
        <w:tab w:val="right" w:pos="8640"/>
      </w:tabs>
    </w:pPr>
    <w:rPr>
      <w:lang w:val="x-none" w:eastAsia="x-none"/>
    </w:rPr>
  </w:style>
  <w:style w:type="character" w:styleId="PageNumber">
    <w:name w:val="page number"/>
    <w:basedOn w:val="DefaultParagraphFont"/>
    <w:rsid w:val="00A52FE6"/>
  </w:style>
  <w:style w:type="paragraph" w:styleId="FootnoteText">
    <w:name w:val="footnote text"/>
    <w:basedOn w:val="Normal"/>
    <w:semiHidden/>
    <w:rsid w:val="000B01A8"/>
    <w:rPr>
      <w:sz w:val="20"/>
      <w:szCs w:val="20"/>
    </w:rPr>
  </w:style>
  <w:style w:type="character" w:styleId="FootnoteReference">
    <w:name w:val="footnote reference"/>
    <w:semiHidden/>
    <w:rsid w:val="000B01A8"/>
    <w:rPr>
      <w:vertAlign w:val="superscript"/>
    </w:rPr>
  </w:style>
  <w:style w:type="character" w:customStyle="1" w:styleId="Heading3Char">
    <w:name w:val="Heading 3 Char"/>
    <w:link w:val="Heading3"/>
    <w:rsid w:val="00153006"/>
    <w:rPr>
      <w:b/>
      <w:bCs/>
      <w:sz w:val="27"/>
      <w:szCs w:val="27"/>
    </w:rPr>
  </w:style>
  <w:style w:type="character" w:customStyle="1" w:styleId="CommentTextChar">
    <w:name w:val="Comment Text Char"/>
    <w:link w:val="CommentText"/>
    <w:rsid w:val="00153006"/>
  </w:style>
  <w:style w:type="paragraph" w:customStyle="1" w:styleId="MediumList2-Accent41">
    <w:name w:val="Medium List 2 - Accent 41"/>
    <w:basedOn w:val="Normal"/>
    <w:uiPriority w:val="34"/>
    <w:qFormat/>
    <w:rsid w:val="00470DB3"/>
    <w:pPr>
      <w:ind w:left="720"/>
    </w:pPr>
  </w:style>
  <w:style w:type="paragraph" w:customStyle="1" w:styleId="bulletwdots">
    <w:name w:val="bullet w dots"/>
    <w:basedOn w:val="Normal"/>
    <w:rsid w:val="00AE3A93"/>
    <w:pPr>
      <w:numPr>
        <w:ilvl w:val="1"/>
        <w:numId w:val="2"/>
      </w:numPr>
    </w:pPr>
  </w:style>
  <w:style w:type="paragraph" w:customStyle="1" w:styleId="JHPHeading3">
    <w:name w:val="JHP_Heading3"/>
    <w:basedOn w:val="Normal"/>
    <w:rsid w:val="00AE3A93"/>
    <w:pPr>
      <w:numPr>
        <w:ilvl w:val="2"/>
        <w:numId w:val="2"/>
      </w:numPr>
    </w:pPr>
  </w:style>
  <w:style w:type="character" w:customStyle="1" w:styleId="FooterChar">
    <w:name w:val="Footer Char"/>
    <w:link w:val="Footer"/>
    <w:rsid w:val="00AE3A93"/>
    <w:rPr>
      <w:sz w:val="24"/>
      <w:szCs w:val="24"/>
    </w:rPr>
  </w:style>
  <w:style w:type="character" w:styleId="FollowedHyperlink">
    <w:name w:val="FollowedHyperlink"/>
    <w:rsid w:val="002B06DE"/>
    <w:rPr>
      <w:color w:val="800080"/>
      <w:u w:val="single"/>
    </w:rPr>
  </w:style>
  <w:style w:type="character" w:customStyle="1" w:styleId="Heading4Char">
    <w:name w:val="Heading 4 Char"/>
    <w:link w:val="Heading4"/>
    <w:rsid w:val="00DD56F1"/>
    <w:rPr>
      <w:rFonts w:ascii="Calibri" w:eastAsia="Times New Roman" w:hAnsi="Calibri" w:cs="Times New Roman"/>
      <w:b/>
      <w:bCs/>
      <w:sz w:val="28"/>
      <w:szCs w:val="28"/>
    </w:rPr>
  </w:style>
  <w:style w:type="paragraph" w:customStyle="1" w:styleId="MediumGrid1-Accent21">
    <w:name w:val="Medium Grid 1 - Accent 21"/>
    <w:basedOn w:val="Normal"/>
    <w:uiPriority w:val="34"/>
    <w:qFormat/>
    <w:rsid w:val="006D0588"/>
    <w:pPr>
      <w:ind w:left="720"/>
      <w:contextualSpacing/>
    </w:pPr>
  </w:style>
  <w:style w:type="paragraph" w:customStyle="1" w:styleId="LightGrid-Accent31">
    <w:name w:val="Light Grid - Accent 31"/>
    <w:basedOn w:val="Normal"/>
    <w:uiPriority w:val="34"/>
    <w:qFormat/>
    <w:rsid w:val="002A0835"/>
    <w:pPr>
      <w:ind w:left="720"/>
    </w:pPr>
  </w:style>
  <w:style w:type="paragraph" w:styleId="PlainText">
    <w:name w:val="Plain Text"/>
    <w:basedOn w:val="Normal"/>
    <w:link w:val="PlainTextChar"/>
    <w:uiPriority w:val="99"/>
    <w:unhideWhenUsed/>
    <w:rsid w:val="003D4F6F"/>
    <w:rPr>
      <w:rFonts w:ascii="Calibri" w:eastAsia="Cambria" w:hAnsi="Calibri"/>
      <w:sz w:val="22"/>
      <w:szCs w:val="21"/>
      <w:lang w:val="x-none" w:eastAsia="x-none"/>
    </w:rPr>
  </w:style>
  <w:style w:type="character" w:customStyle="1" w:styleId="PlainTextChar">
    <w:name w:val="Plain Text Char"/>
    <w:link w:val="PlainText"/>
    <w:uiPriority w:val="99"/>
    <w:rsid w:val="003D4F6F"/>
    <w:rPr>
      <w:rFonts w:ascii="Calibri" w:eastAsia="Cambria" w:hAnsi="Calibri" w:cs="Times New Roman"/>
      <w:sz w:val="22"/>
      <w:szCs w:val="21"/>
    </w:rPr>
  </w:style>
  <w:style w:type="paragraph" w:styleId="ListParagraph">
    <w:name w:val="List Paragraph"/>
    <w:basedOn w:val="Normal"/>
    <w:uiPriority w:val="34"/>
    <w:qFormat/>
    <w:rsid w:val="00430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086">
      <w:bodyDiv w:val="1"/>
      <w:marLeft w:val="0"/>
      <w:marRight w:val="0"/>
      <w:marTop w:val="0"/>
      <w:marBottom w:val="0"/>
      <w:divBdr>
        <w:top w:val="none" w:sz="0" w:space="0" w:color="auto"/>
        <w:left w:val="none" w:sz="0" w:space="0" w:color="auto"/>
        <w:bottom w:val="none" w:sz="0" w:space="0" w:color="auto"/>
        <w:right w:val="none" w:sz="0" w:space="0" w:color="auto"/>
      </w:divBdr>
      <w:divsChild>
        <w:div w:id="990138510">
          <w:marLeft w:val="0"/>
          <w:marRight w:val="0"/>
          <w:marTop w:val="0"/>
          <w:marBottom w:val="0"/>
          <w:divBdr>
            <w:top w:val="none" w:sz="0" w:space="0" w:color="auto"/>
            <w:left w:val="none" w:sz="0" w:space="0" w:color="auto"/>
            <w:bottom w:val="none" w:sz="0" w:space="0" w:color="auto"/>
            <w:right w:val="none" w:sz="0" w:space="0" w:color="auto"/>
          </w:divBdr>
          <w:divsChild>
            <w:div w:id="1243443286">
              <w:marLeft w:val="0"/>
              <w:marRight w:val="0"/>
              <w:marTop w:val="0"/>
              <w:marBottom w:val="0"/>
              <w:divBdr>
                <w:top w:val="none" w:sz="0" w:space="0" w:color="auto"/>
                <w:left w:val="none" w:sz="0" w:space="0" w:color="auto"/>
                <w:bottom w:val="none" w:sz="0" w:space="0" w:color="auto"/>
                <w:right w:val="none" w:sz="0" w:space="0" w:color="auto"/>
              </w:divBdr>
              <w:divsChild>
                <w:div w:id="3967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316">
      <w:bodyDiv w:val="1"/>
      <w:marLeft w:val="0"/>
      <w:marRight w:val="0"/>
      <w:marTop w:val="0"/>
      <w:marBottom w:val="0"/>
      <w:divBdr>
        <w:top w:val="none" w:sz="0" w:space="0" w:color="auto"/>
        <w:left w:val="none" w:sz="0" w:space="0" w:color="auto"/>
        <w:bottom w:val="none" w:sz="0" w:space="0" w:color="auto"/>
        <w:right w:val="none" w:sz="0" w:space="0" w:color="auto"/>
      </w:divBdr>
      <w:divsChild>
        <w:div w:id="1467701888">
          <w:marLeft w:val="0"/>
          <w:marRight w:val="0"/>
          <w:marTop w:val="0"/>
          <w:marBottom w:val="0"/>
          <w:divBdr>
            <w:top w:val="none" w:sz="0" w:space="0" w:color="auto"/>
            <w:left w:val="none" w:sz="0" w:space="0" w:color="auto"/>
            <w:bottom w:val="none" w:sz="0" w:space="0" w:color="auto"/>
            <w:right w:val="none" w:sz="0" w:space="0" w:color="auto"/>
          </w:divBdr>
          <w:divsChild>
            <w:div w:id="309601105">
              <w:marLeft w:val="0"/>
              <w:marRight w:val="0"/>
              <w:marTop w:val="0"/>
              <w:marBottom w:val="0"/>
              <w:divBdr>
                <w:top w:val="none" w:sz="0" w:space="0" w:color="auto"/>
                <w:left w:val="none" w:sz="0" w:space="0" w:color="auto"/>
                <w:bottom w:val="none" w:sz="0" w:space="0" w:color="auto"/>
                <w:right w:val="none" w:sz="0" w:space="0" w:color="auto"/>
              </w:divBdr>
            </w:div>
            <w:div w:id="651249729">
              <w:marLeft w:val="0"/>
              <w:marRight w:val="0"/>
              <w:marTop w:val="0"/>
              <w:marBottom w:val="0"/>
              <w:divBdr>
                <w:top w:val="none" w:sz="0" w:space="0" w:color="auto"/>
                <w:left w:val="none" w:sz="0" w:space="0" w:color="auto"/>
                <w:bottom w:val="none" w:sz="0" w:space="0" w:color="auto"/>
                <w:right w:val="none" w:sz="0" w:space="0" w:color="auto"/>
              </w:divBdr>
            </w:div>
            <w:div w:id="985281097">
              <w:marLeft w:val="0"/>
              <w:marRight w:val="0"/>
              <w:marTop w:val="0"/>
              <w:marBottom w:val="0"/>
              <w:divBdr>
                <w:top w:val="none" w:sz="0" w:space="0" w:color="auto"/>
                <w:left w:val="none" w:sz="0" w:space="0" w:color="auto"/>
                <w:bottom w:val="none" w:sz="0" w:space="0" w:color="auto"/>
                <w:right w:val="none" w:sz="0" w:space="0" w:color="auto"/>
              </w:divBdr>
            </w:div>
            <w:div w:id="1079595331">
              <w:marLeft w:val="0"/>
              <w:marRight w:val="0"/>
              <w:marTop w:val="0"/>
              <w:marBottom w:val="0"/>
              <w:divBdr>
                <w:top w:val="none" w:sz="0" w:space="0" w:color="auto"/>
                <w:left w:val="none" w:sz="0" w:space="0" w:color="auto"/>
                <w:bottom w:val="none" w:sz="0" w:space="0" w:color="auto"/>
                <w:right w:val="none" w:sz="0" w:space="0" w:color="auto"/>
              </w:divBdr>
            </w:div>
            <w:div w:id="1532452941">
              <w:marLeft w:val="0"/>
              <w:marRight w:val="0"/>
              <w:marTop w:val="0"/>
              <w:marBottom w:val="0"/>
              <w:divBdr>
                <w:top w:val="none" w:sz="0" w:space="0" w:color="auto"/>
                <w:left w:val="none" w:sz="0" w:space="0" w:color="auto"/>
                <w:bottom w:val="none" w:sz="0" w:space="0" w:color="auto"/>
                <w:right w:val="none" w:sz="0" w:space="0" w:color="auto"/>
              </w:divBdr>
            </w:div>
            <w:div w:id="1647513089">
              <w:marLeft w:val="0"/>
              <w:marRight w:val="0"/>
              <w:marTop w:val="0"/>
              <w:marBottom w:val="0"/>
              <w:divBdr>
                <w:top w:val="none" w:sz="0" w:space="0" w:color="auto"/>
                <w:left w:val="none" w:sz="0" w:space="0" w:color="auto"/>
                <w:bottom w:val="none" w:sz="0" w:space="0" w:color="auto"/>
                <w:right w:val="none" w:sz="0" w:space="0" w:color="auto"/>
              </w:divBdr>
            </w:div>
            <w:div w:id="1729954742">
              <w:marLeft w:val="0"/>
              <w:marRight w:val="0"/>
              <w:marTop w:val="0"/>
              <w:marBottom w:val="0"/>
              <w:divBdr>
                <w:top w:val="none" w:sz="0" w:space="0" w:color="auto"/>
                <w:left w:val="none" w:sz="0" w:space="0" w:color="auto"/>
                <w:bottom w:val="none" w:sz="0" w:space="0" w:color="auto"/>
                <w:right w:val="none" w:sz="0" w:space="0" w:color="auto"/>
              </w:divBdr>
            </w:div>
            <w:div w:id="21012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906">
      <w:bodyDiv w:val="1"/>
      <w:marLeft w:val="0"/>
      <w:marRight w:val="0"/>
      <w:marTop w:val="0"/>
      <w:marBottom w:val="0"/>
      <w:divBdr>
        <w:top w:val="none" w:sz="0" w:space="0" w:color="auto"/>
        <w:left w:val="none" w:sz="0" w:space="0" w:color="auto"/>
        <w:bottom w:val="none" w:sz="0" w:space="0" w:color="auto"/>
        <w:right w:val="none" w:sz="0" w:space="0" w:color="auto"/>
      </w:divBdr>
      <w:divsChild>
        <w:div w:id="1945266865">
          <w:marLeft w:val="547"/>
          <w:marRight w:val="0"/>
          <w:marTop w:val="0"/>
          <w:marBottom w:val="80"/>
          <w:divBdr>
            <w:top w:val="none" w:sz="0" w:space="0" w:color="auto"/>
            <w:left w:val="none" w:sz="0" w:space="0" w:color="auto"/>
            <w:bottom w:val="none" w:sz="0" w:space="0" w:color="auto"/>
            <w:right w:val="none" w:sz="0" w:space="0" w:color="auto"/>
          </w:divBdr>
        </w:div>
        <w:div w:id="1217661265">
          <w:marLeft w:val="547"/>
          <w:marRight w:val="0"/>
          <w:marTop w:val="0"/>
          <w:marBottom w:val="80"/>
          <w:divBdr>
            <w:top w:val="none" w:sz="0" w:space="0" w:color="auto"/>
            <w:left w:val="none" w:sz="0" w:space="0" w:color="auto"/>
            <w:bottom w:val="none" w:sz="0" w:space="0" w:color="auto"/>
            <w:right w:val="none" w:sz="0" w:space="0" w:color="auto"/>
          </w:divBdr>
        </w:div>
        <w:div w:id="1021009834">
          <w:marLeft w:val="547"/>
          <w:marRight w:val="0"/>
          <w:marTop w:val="0"/>
          <w:marBottom w:val="80"/>
          <w:divBdr>
            <w:top w:val="none" w:sz="0" w:space="0" w:color="auto"/>
            <w:left w:val="none" w:sz="0" w:space="0" w:color="auto"/>
            <w:bottom w:val="none" w:sz="0" w:space="0" w:color="auto"/>
            <w:right w:val="none" w:sz="0" w:space="0" w:color="auto"/>
          </w:divBdr>
        </w:div>
        <w:div w:id="1637684629">
          <w:marLeft w:val="547"/>
          <w:marRight w:val="0"/>
          <w:marTop w:val="0"/>
          <w:marBottom w:val="80"/>
          <w:divBdr>
            <w:top w:val="none" w:sz="0" w:space="0" w:color="auto"/>
            <w:left w:val="none" w:sz="0" w:space="0" w:color="auto"/>
            <w:bottom w:val="none" w:sz="0" w:space="0" w:color="auto"/>
            <w:right w:val="none" w:sz="0" w:space="0" w:color="auto"/>
          </w:divBdr>
        </w:div>
      </w:divsChild>
    </w:div>
    <w:div w:id="520433119">
      <w:bodyDiv w:val="1"/>
      <w:marLeft w:val="0"/>
      <w:marRight w:val="0"/>
      <w:marTop w:val="0"/>
      <w:marBottom w:val="0"/>
      <w:divBdr>
        <w:top w:val="none" w:sz="0" w:space="0" w:color="auto"/>
        <w:left w:val="none" w:sz="0" w:space="0" w:color="auto"/>
        <w:bottom w:val="none" w:sz="0" w:space="0" w:color="auto"/>
        <w:right w:val="none" w:sz="0" w:space="0" w:color="auto"/>
      </w:divBdr>
      <w:divsChild>
        <w:div w:id="1554391508">
          <w:marLeft w:val="0"/>
          <w:marRight w:val="0"/>
          <w:marTop w:val="14"/>
          <w:marBottom w:val="40"/>
          <w:divBdr>
            <w:top w:val="none" w:sz="0" w:space="0" w:color="auto"/>
            <w:left w:val="none" w:sz="0" w:space="0" w:color="auto"/>
            <w:bottom w:val="none" w:sz="0" w:space="0" w:color="auto"/>
            <w:right w:val="none" w:sz="0" w:space="0" w:color="auto"/>
          </w:divBdr>
        </w:div>
        <w:div w:id="1089158132">
          <w:marLeft w:val="0"/>
          <w:marRight w:val="0"/>
          <w:marTop w:val="14"/>
          <w:marBottom w:val="40"/>
          <w:divBdr>
            <w:top w:val="none" w:sz="0" w:space="0" w:color="auto"/>
            <w:left w:val="none" w:sz="0" w:space="0" w:color="auto"/>
            <w:bottom w:val="none" w:sz="0" w:space="0" w:color="auto"/>
            <w:right w:val="none" w:sz="0" w:space="0" w:color="auto"/>
          </w:divBdr>
        </w:div>
        <w:div w:id="1639798554">
          <w:marLeft w:val="0"/>
          <w:marRight w:val="0"/>
          <w:marTop w:val="14"/>
          <w:marBottom w:val="40"/>
          <w:divBdr>
            <w:top w:val="none" w:sz="0" w:space="0" w:color="auto"/>
            <w:left w:val="none" w:sz="0" w:space="0" w:color="auto"/>
            <w:bottom w:val="none" w:sz="0" w:space="0" w:color="auto"/>
            <w:right w:val="none" w:sz="0" w:space="0" w:color="auto"/>
          </w:divBdr>
        </w:div>
        <w:div w:id="1623071412">
          <w:marLeft w:val="0"/>
          <w:marRight w:val="0"/>
          <w:marTop w:val="14"/>
          <w:marBottom w:val="40"/>
          <w:divBdr>
            <w:top w:val="none" w:sz="0" w:space="0" w:color="auto"/>
            <w:left w:val="none" w:sz="0" w:space="0" w:color="auto"/>
            <w:bottom w:val="none" w:sz="0" w:space="0" w:color="auto"/>
            <w:right w:val="none" w:sz="0" w:space="0" w:color="auto"/>
          </w:divBdr>
        </w:div>
        <w:div w:id="1801417668">
          <w:marLeft w:val="0"/>
          <w:marRight w:val="0"/>
          <w:marTop w:val="14"/>
          <w:marBottom w:val="40"/>
          <w:divBdr>
            <w:top w:val="none" w:sz="0" w:space="0" w:color="auto"/>
            <w:left w:val="none" w:sz="0" w:space="0" w:color="auto"/>
            <w:bottom w:val="none" w:sz="0" w:space="0" w:color="auto"/>
            <w:right w:val="none" w:sz="0" w:space="0" w:color="auto"/>
          </w:divBdr>
        </w:div>
        <w:div w:id="509686228">
          <w:marLeft w:val="0"/>
          <w:marRight w:val="0"/>
          <w:marTop w:val="14"/>
          <w:marBottom w:val="40"/>
          <w:divBdr>
            <w:top w:val="none" w:sz="0" w:space="0" w:color="auto"/>
            <w:left w:val="none" w:sz="0" w:space="0" w:color="auto"/>
            <w:bottom w:val="none" w:sz="0" w:space="0" w:color="auto"/>
            <w:right w:val="none" w:sz="0" w:space="0" w:color="auto"/>
          </w:divBdr>
        </w:div>
        <w:div w:id="1377314176">
          <w:marLeft w:val="0"/>
          <w:marRight w:val="0"/>
          <w:marTop w:val="14"/>
          <w:marBottom w:val="40"/>
          <w:divBdr>
            <w:top w:val="none" w:sz="0" w:space="0" w:color="auto"/>
            <w:left w:val="none" w:sz="0" w:space="0" w:color="auto"/>
            <w:bottom w:val="none" w:sz="0" w:space="0" w:color="auto"/>
            <w:right w:val="none" w:sz="0" w:space="0" w:color="auto"/>
          </w:divBdr>
        </w:div>
        <w:div w:id="1954509858">
          <w:marLeft w:val="0"/>
          <w:marRight w:val="0"/>
          <w:marTop w:val="14"/>
          <w:marBottom w:val="40"/>
          <w:divBdr>
            <w:top w:val="none" w:sz="0" w:space="0" w:color="auto"/>
            <w:left w:val="none" w:sz="0" w:space="0" w:color="auto"/>
            <w:bottom w:val="none" w:sz="0" w:space="0" w:color="auto"/>
            <w:right w:val="none" w:sz="0" w:space="0" w:color="auto"/>
          </w:divBdr>
        </w:div>
        <w:div w:id="906035993">
          <w:marLeft w:val="0"/>
          <w:marRight w:val="0"/>
          <w:marTop w:val="14"/>
          <w:marBottom w:val="40"/>
          <w:divBdr>
            <w:top w:val="none" w:sz="0" w:space="0" w:color="auto"/>
            <w:left w:val="none" w:sz="0" w:space="0" w:color="auto"/>
            <w:bottom w:val="none" w:sz="0" w:space="0" w:color="auto"/>
            <w:right w:val="none" w:sz="0" w:space="0" w:color="auto"/>
          </w:divBdr>
        </w:div>
        <w:div w:id="240022047">
          <w:marLeft w:val="0"/>
          <w:marRight w:val="0"/>
          <w:marTop w:val="14"/>
          <w:marBottom w:val="40"/>
          <w:divBdr>
            <w:top w:val="none" w:sz="0" w:space="0" w:color="auto"/>
            <w:left w:val="none" w:sz="0" w:space="0" w:color="auto"/>
            <w:bottom w:val="none" w:sz="0" w:space="0" w:color="auto"/>
            <w:right w:val="none" w:sz="0" w:space="0" w:color="auto"/>
          </w:divBdr>
        </w:div>
        <w:div w:id="69470843">
          <w:marLeft w:val="187"/>
          <w:marRight w:val="0"/>
          <w:marTop w:val="14"/>
          <w:marBottom w:val="40"/>
          <w:divBdr>
            <w:top w:val="none" w:sz="0" w:space="0" w:color="auto"/>
            <w:left w:val="none" w:sz="0" w:space="0" w:color="auto"/>
            <w:bottom w:val="none" w:sz="0" w:space="0" w:color="auto"/>
            <w:right w:val="none" w:sz="0" w:space="0" w:color="auto"/>
          </w:divBdr>
        </w:div>
        <w:div w:id="522670994">
          <w:marLeft w:val="187"/>
          <w:marRight w:val="0"/>
          <w:marTop w:val="14"/>
          <w:marBottom w:val="40"/>
          <w:divBdr>
            <w:top w:val="none" w:sz="0" w:space="0" w:color="auto"/>
            <w:left w:val="none" w:sz="0" w:space="0" w:color="auto"/>
            <w:bottom w:val="none" w:sz="0" w:space="0" w:color="auto"/>
            <w:right w:val="none" w:sz="0" w:space="0" w:color="auto"/>
          </w:divBdr>
        </w:div>
      </w:divsChild>
    </w:div>
    <w:div w:id="554853045">
      <w:bodyDiv w:val="1"/>
      <w:marLeft w:val="0"/>
      <w:marRight w:val="0"/>
      <w:marTop w:val="0"/>
      <w:marBottom w:val="0"/>
      <w:divBdr>
        <w:top w:val="none" w:sz="0" w:space="0" w:color="auto"/>
        <w:left w:val="none" w:sz="0" w:space="0" w:color="auto"/>
        <w:bottom w:val="none" w:sz="0" w:space="0" w:color="auto"/>
        <w:right w:val="none" w:sz="0" w:space="0" w:color="auto"/>
      </w:divBdr>
      <w:divsChild>
        <w:div w:id="1058821576">
          <w:marLeft w:val="187"/>
          <w:marRight w:val="0"/>
          <w:marTop w:val="0"/>
          <w:marBottom w:val="0"/>
          <w:divBdr>
            <w:top w:val="none" w:sz="0" w:space="0" w:color="auto"/>
            <w:left w:val="none" w:sz="0" w:space="0" w:color="auto"/>
            <w:bottom w:val="none" w:sz="0" w:space="0" w:color="auto"/>
            <w:right w:val="none" w:sz="0" w:space="0" w:color="auto"/>
          </w:divBdr>
        </w:div>
        <w:div w:id="1648128109">
          <w:marLeft w:val="187"/>
          <w:marRight w:val="0"/>
          <w:marTop w:val="0"/>
          <w:marBottom w:val="0"/>
          <w:divBdr>
            <w:top w:val="none" w:sz="0" w:space="0" w:color="auto"/>
            <w:left w:val="none" w:sz="0" w:space="0" w:color="auto"/>
            <w:bottom w:val="none" w:sz="0" w:space="0" w:color="auto"/>
            <w:right w:val="none" w:sz="0" w:space="0" w:color="auto"/>
          </w:divBdr>
        </w:div>
      </w:divsChild>
    </w:div>
    <w:div w:id="681594563">
      <w:bodyDiv w:val="1"/>
      <w:marLeft w:val="0"/>
      <w:marRight w:val="0"/>
      <w:marTop w:val="0"/>
      <w:marBottom w:val="0"/>
      <w:divBdr>
        <w:top w:val="none" w:sz="0" w:space="0" w:color="auto"/>
        <w:left w:val="none" w:sz="0" w:space="0" w:color="auto"/>
        <w:bottom w:val="none" w:sz="0" w:space="0" w:color="auto"/>
        <w:right w:val="none" w:sz="0" w:space="0" w:color="auto"/>
      </w:divBdr>
      <w:divsChild>
        <w:div w:id="476457397">
          <w:marLeft w:val="0"/>
          <w:marRight w:val="0"/>
          <w:marTop w:val="0"/>
          <w:marBottom w:val="0"/>
          <w:divBdr>
            <w:top w:val="none" w:sz="0" w:space="0" w:color="auto"/>
            <w:left w:val="none" w:sz="0" w:space="0" w:color="auto"/>
            <w:bottom w:val="none" w:sz="0" w:space="0" w:color="auto"/>
            <w:right w:val="none" w:sz="0" w:space="0" w:color="auto"/>
          </w:divBdr>
        </w:div>
      </w:divsChild>
    </w:div>
    <w:div w:id="757947128">
      <w:bodyDiv w:val="1"/>
      <w:marLeft w:val="0"/>
      <w:marRight w:val="0"/>
      <w:marTop w:val="0"/>
      <w:marBottom w:val="0"/>
      <w:divBdr>
        <w:top w:val="none" w:sz="0" w:space="0" w:color="auto"/>
        <w:left w:val="none" w:sz="0" w:space="0" w:color="auto"/>
        <w:bottom w:val="none" w:sz="0" w:space="0" w:color="auto"/>
        <w:right w:val="none" w:sz="0" w:space="0" w:color="auto"/>
      </w:divBdr>
      <w:divsChild>
        <w:div w:id="1408848379">
          <w:marLeft w:val="0"/>
          <w:marRight w:val="0"/>
          <w:marTop w:val="0"/>
          <w:marBottom w:val="0"/>
          <w:divBdr>
            <w:top w:val="none" w:sz="0" w:space="0" w:color="auto"/>
            <w:left w:val="none" w:sz="0" w:space="0" w:color="auto"/>
            <w:bottom w:val="none" w:sz="0" w:space="0" w:color="auto"/>
            <w:right w:val="none" w:sz="0" w:space="0" w:color="auto"/>
          </w:divBdr>
          <w:divsChild>
            <w:div w:id="1661501291">
              <w:marLeft w:val="0"/>
              <w:marRight w:val="0"/>
              <w:marTop w:val="0"/>
              <w:marBottom w:val="0"/>
              <w:divBdr>
                <w:top w:val="none" w:sz="0" w:space="0" w:color="auto"/>
                <w:left w:val="none" w:sz="0" w:space="0" w:color="auto"/>
                <w:bottom w:val="none" w:sz="0" w:space="0" w:color="auto"/>
                <w:right w:val="none" w:sz="0" w:space="0" w:color="auto"/>
              </w:divBdr>
              <w:divsChild>
                <w:div w:id="3296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4515">
      <w:bodyDiv w:val="1"/>
      <w:marLeft w:val="0"/>
      <w:marRight w:val="0"/>
      <w:marTop w:val="0"/>
      <w:marBottom w:val="0"/>
      <w:divBdr>
        <w:top w:val="none" w:sz="0" w:space="0" w:color="auto"/>
        <w:left w:val="none" w:sz="0" w:space="0" w:color="auto"/>
        <w:bottom w:val="none" w:sz="0" w:space="0" w:color="auto"/>
        <w:right w:val="none" w:sz="0" w:space="0" w:color="auto"/>
      </w:divBdr>
      <w:divsChild>
        <w:div w:id="897783215">
          <w:marLeft w:val="1166"/>
          <w:marRight w:val="0"/>
          <w:marTop w:val="0"/>
          <w:marBottom w:val="80"/>
          <w:divBdr>
            <w:top w:val="none" w:sz="0" w:space="0" w:color="auto"/>
            <w:left w:val="none" w:sz="0" w:space="0" w:color="auto"/>
            <w:bottom w:val="none" w:sz="0" w:space="0" w:color="auto"/>
            <w:right w:val="none" w:sz="0" w:space="0" w:color="auto"/>
          </w:divBdr>
        </w:div>
        <w:div w:id="892545024">
          <w:marLeft w:val="1166"/>
          <w:marRight w:val="0"/>
          <w:marTop w:val="0"/>
          <w:marBottom w:val="80"/>
          <w:divBdr>
            <w:top w:val="none" w:sz="0" w:space="0" w:color="auto"/>
            <w:left w:val="none" w:sz="0" w:space="0" w:color="auto"/>
            <w:bottom w:val="none" w:sz="0" w:space="0" w:color="auto"/>
            <w:right w:val="none" w:sz="0" w:space="0" w:color="auto"/>
          </w:divBdr>
        </w:div>
        <w:div w:id="918565713">
          <w:marLeft w:val="1166"/>
          <w:marRight w:val="0"/>
          <w:marTop w:val="0"/>
          <w:marBottom w:val="80"/>
          <w:divBdr>
            <w:top w:val="none" w:sz="0" w:space="0" w:color="auto"/>
            <w:left w:val="none" w:sz="0" w:space="0" w:color="auto"/>
            <w:bottom w:val="none" w:sz="0" w:space="0" w:color="auto"/>
            <w:right w:val="none" w:sz="0" w:space="0" w:color="auto"/>
          </w:divBdr>
        </w:div>
        <w:div w:id="1884974099">
          <w:marLeft w:val="1166"/>
          <w:marRight w:val="0"/>
          <w:marTop w:val="0"/>
          <w:marBottom w:val="80"/>
          <w:divBdr>
            <w:top w:val="none" w:sz="0" w:space="0" w:color="auto"/>
            <w:left w:val="none" w:sz="0" w:space="0" w:color="auto"/>
            <w:bottom w:val="none" w:sz="0" w:space="0" w:color="auto"/>
            <w:right w:val="none" w:sz="0" w:space="0" w:color="auto"/>
          </w:divBdr>
        </w:div>
        <w:div w:id="432823426">
          <w:marLeft w:val="1166"/>
          <w:marRight w:val="0"/>
          <w:marTop w:val="0"/>
          <w:marBottom w:val="80"/>
          <w:divBdr>
            <w:top w:val="none" w:sz="0" w:space="0" w:color="auto"/>
            <w:left w:val="none" w:sz="0" w:space="0" w:color="auto"/>
            <w:bottom w:val="none" w:sz="0" w:space="0" w:color="auto"/>
            <w:right w:val="none" w:sz="0" w:space="0" w:color="auto"/>
          </w:divBdr>
        </w:div>
        <w:div w:id="2020809327">
          <w:marLeft w:val="1166"/>
          <w:marRight w:val="0"/>
          <w:marTop w:val="0"/>
          <w:marBottom w:val="80"/>
          <w:divBdr>
            <w:top w:val="none" w:sz="0" w:space="0" w:color="auto"/>
            <w:left w:val="none" w:sz="0" w:space="0" w:color="auto"/>
            <w:bottom w:val="none" w:sz="0" w:space="0" w:color="auto"/>
            <w:right w:val="none" w:sz="0" w:space="0" w:color="auto"/>
          </w:divBdr>
        </w:div>
      </w:divsChild>
    </w:div>
    <w:div w:id="928855014">
      <w:bodyDiv w:val="1"/>
      <w:marLeft w:val="0"/>
      <w:marRight w:val="0"/>
      <w:marTop w:val="0"/>
      <w:marBottom w:val="0"/>
      <w:divBdr>
        <w:top w:val="none" w:sz="0" w:space="0" w:color="auto"/>
        <w:left w:val="none" w:sz="0" w:space="0" w:color="auto"/>
        <w:bottom w:val="none" w:sz="0" w:space="0" w:color="auto"/>
        <w:right w:val="none" w:sz="0" w:space="0" w:color="auto"/>
      </w:divBdr>
      <w:divsChild>
        <w:div w:id="1661495285">
          <w:marLeft w:val="0"/>
          <w:marRight w:val="0"/>
          <w:marTop w:val="0"/>
          <w:marBottom w:val="0"/>
          <w:divBdr>
            <w:top w:val="none" w:sz="0" w:space="0" w:color="auto"/>
            <w:left w:val="none" w:sz="0" w:space="0" w:color="auto"/>
            <w:bottom w:val="none" w:sz="0" w:space="0" w:color="auto"/>
            <w:right w:val="none" w:sz="0" w:space="0" w:color="auto"/>
          </w:divBdr>
          <w:divsChild>
            <w:div w:id="1352758593">
              <w:marLeft w:val="0"/>
              <w:marRight w:val="0"/>
              <w:marTop w:val="0"/>
              <w:marBottom w:val="0"/>
              <w:divBdr>
                <w:top w:val="none" w:sz="0" w:space="0" w:color="auto"/>
                <w:left w:val="none" w:sz="0" w:space="0" w:color="auto"/>
                <w:bottom w:val="none" w:sz="0" w:space="0" w:color="auto"/>
                <w:right w:val="none" w:sz="0" w:space="0" w:color="auto"/>
              </w:divBdr>
            </w:div>
            <w:div w:id="20442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504">
      <w:bodyDiv w:val="1"/>
      <w:marLeft w:val="0"/>
      <w:marRight w:val="0"/>
      <w:marTop w:val="0"/>
      <w:marBottom w:val="0"/>
      <w:divBdr>
        <w:top w:val="none" w:sz="0" w:space="0" w:color="auto"/>
        <w:left w:val="none" w:sz="0" w:space="0" w:color="auto"/>
        <w:bottom w:val="none" w:sz="0" w:space="0" w:color="auto"/>
        <w:right w:val="none" w:sz="0" w:space="0" w:color="auto"/>
      </w:divBdr>
      <w:divsChild>
        <w:div w:id="1789618312">
          <w:marLeft w:val="0"/>
          <w:marRight w:val="0"/>
          <w:marTop w:val="0"/>
          <w:marBottom w:val="0"/>
          <w:divBdr>
            <w:top w:val="none" w:sz="0" w:space="0" w:color="auto"/>
            <w:left w:val="none" w:sz="0" w:space="0" w:color="auto"/>
            <w:bottom w:val="none" w:sz="0" w:space="0" w:color="auto"/>
            <w:right w:val="none" w:sz="0" w:space="0" w:color="auto"/>
          </w:divBdr>
          <w:divsChild>
            <w:div w:id="380834695">
              <w:marLeft w:val="0"/>
              <w:marRight w:val="0"/>
              <w:marTop w:val="0"/>
              <w:marBottom w:val="0"/>
              <w:divBdr>
                <w:top w:val="none" w:sz="0" w:space="0" w:color="auto"/>
                <w:left w:val="none" w:sz="0" w:space="0" w:color="auto"/>
                <w:bottom w:val="none" w:sz="0" w:space="0" w:color="auto"/>
                <w:right w:val="none" w:sz="0" w:space="0" w:color="auto"/>
              </w:divBdr>
            </w:div>
            <w:div w:id="673188039">
              <w:marLeft w:val="0"/>
              <w:marRight w:val="0"/>
              <w:marTop w:val="0"/>
              <w:marBottom w:val="0"/>
              <w:divBdr>
                <w:top w:val="none" w:sz="0" w:space="0" w:color="auto"/>
                <w:left w:val="none" w:sz="0" w:space="0" w:color="auto"/>
                <w:bottom w:val="none" w:sz="0" w:space="0" w:color="auto"/>
                <w:right w:val="none" w:sz="0" w:space="0" w:color="auto"/>
              </w:divBdr>
            </w:div>
            <w:div w:id="684482142">
              <w:marLeft w:val="0"/>
              <w:marRight w:val="0"/>
              <w:marTop w:val="0"/>
              <w:marBottom w:val="0"/>
              <w:divBdr>
                <w:top w:val="none" w:sz="0" w:space="0" w:color="auto"/>
                <w:left w:val="none" w:sz="0" w:space="0" w:color="auto"/>
                <w:bottom w:val="none" w:sz="0" w:space="0" w:color="auto"/>
                <w:right w:val="none" w:sz="0" w:space="0" w:color="auto"/>
              </w:divBdr>
            </w:div>
            <w:div w:id="1010985063">
              <w:marLeft w:val="0"/>
              <w:marRight w:val="0"/>
              <w:marTop w:val="0"/>
              <w:marBottom w:val="0"/>
              <w:divBdr>
                <w:top w:val="none" w:sz="0" w:space="0" w:color="auto"/>
                <w:left w:val="none" w:sz="0" w:space="0" w:color="auto"/>
                <w:bottom w:val="none" w:sz="0" w:space="0" w:color="auto"/>
                <w:right w:val="none" w:sz="0" w:space="0" w:color="auto"/>
              </w:divBdr>
            </w:div>
            <w:div w:id="1104544461">
              <w:marLeft w:val="0"/>
              <w:marRight w:val="0"/>
              <w:marTop w:val="0"/>
              <w:marBottom w:val="0"/>
              <w:divBdr>
                <w:top w:val="none" w:sz="0" w:space="0" w:color="auto"/>
                <w:left w:val="none" w:sz="0" w:space="0" w:color="auto"/>
                <w:bottom w:val="none" w:sz="0" w:space="0" w:color="auto"/>
                <w:right w:val="none" w:sz="0" w:space="0" w:color="auto"/>
              </w:divBdr>
            </w:div>
            <w:div w:id="1308362192">
              <w:marLeft w:val="0"/>
              <w:marRight w:val="0"/>
              <w:marTop w:val="0"/>
              <w:marBottom w:val="0"/>
              <w:divBdr>
                <w:top w:val="none" w:sz="0" w:space="0" w:color="auto"/>
                <w:left w:val="none" w:sz="0" w:space="0" w:color="auto"/>
                <w:bottom w:val="none" w:sz="0" w:space="0" w:color="auto"/>
                <w:right w:val="none" w:sz="0" w:space="0" w:color="auto"/>
              </w:divBdr>
            </w:div>
            <w:div w:id="1804347057">
              <w:marLeft w:val="0"/>
              <w:marRight w:val="0"/>
              <w:marTop w:val="0"/>
              <w:marBottom w:val="0"/>
              <w:divBdr>
                <w:top w:val="none" w:sz="0" w:space="0" w:color="auto"/>
                <w:left w:val="none" w:sz="0" w:space="0" w:color="auto"/>
                <w:bottom w:val="none" w:sz="0" w:space="0" w:color="auto"/>
                <w:right w:val="none" w:sz="0" w:space="0" w:color="auto"/>
              </w:divBdr>
            </w:div>
            <w:div w:id="1812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3460">
      <w:bodyDiv w:val="1"/>
      <w:marLeft w:val="0"/>
      <w:marRight w:val="0"/>
      <w:marTop w:val="0"/>
      <w:marBottom w:val="0"/>
      <w:divBdr>
        <w:top w:val="none" w:sz="0" w:space="0" w:color="auto"/>
        <w:left w:val="none" w:sz="0" w:space="0" w:color="auto"/>
        <w:bottom w:val="none" w:sz="0" w:space="0" w:color="auto"/>
        <w:right w:val="none" w:sz="0" w:space="0" w:color="auto"/>
      </w:divBdr>
      <w:divsChild>
        <w:div w:id="245461849">
          <w:marLeft w:val="0"/>
          <w:marRight w:val="0"/>
          <w:marTop w:val="0"/>
          <w:marBottom w:val="0"/>
          <w:divBdr>
            <w:top w:val="none" w:sz="0" w:space="0" w:color="auto"/>
            <w:left w:val="none" w:sz="0" w:space="0" w:color="auto"/>
            <w:bottom w:val="none" w:sz="0" w:space="0" w:color="auto"/>
            <w:right w:val="none" w:sz="0" w:space="0" w:color="auto"/>
          </w:divBdr>
          <w:divsChild>
            <w:div w:id="655493748">
              <w:marLeft w:val="0"/>
              <w:marRight w:val="0"/>
              <w:marTop w:val="0"/>
              <w:marBottom w:val="0"/>
              <w:divBdr>
                <w:top w:val="none" w:sz="0" w:space="0" w:color="auto"/>
                <w:left w:val="none" w:sz="0" w:space="0" w:color="auto"/>
                <w:bottom w:val="none" w:sz="0" w:space="0" w:color="auto"/>
                <w:right w:val="none" w:sz="0" w:space="0" w:color="auto"/>
              </w:divBdr>
            </w:div>
            <w:div w:id="885414367">
              <w:marLeft w:val="0"/>
              <w:marRight w:val="0"/>
              <w:marTop w:val="0"/>
              <w:marBottom w:val="0"/>
              <w:divBdr>
                <w:top w:val="none" w:sz="0" w:space="0" w:color="auto"/>
                <w:left w:val="none" w:sz="0" w:space="0" w:color="auto"/>
                <w:bottom w:val="none" w:sz="0" w:space="0" w:color="auto"/>
                <w:right w:val="none" w:sz="0" w:space="0" w:color="auto"/>
              </w:divBdr>
            </w:div>
            <w:div w:id="1449743544">
              <w:marLeft w:val="0"/>
              <w:marRight w:val="0"/>
              <w:marTop w:val="0"/>
              <w:marBottom w:val="0"/>
              <w:divBdr>
                <w:top w:val="none" w:sz="0" w:space="0" w:color="auto"/>
                <w:left w:val="none" w:sz="0" w:space="0" w:color="auto"/>
                <w:bottom w:val="none" w:sz="0" w:space="0" w:color="auto"/>
                <w:right w:val="none" w:sz="0" w:space="0" w:color="auto"/>
              </w:divBdr>
            </w:div>
            <w:div w:id="1494223612">
              <w:marLeft w:val="0"/>
              <w:marRight w:val="0"/>
              <w:marTop w:val="0"/>
              <w:marBottom w:val="0"/>
              <w:divBdr>
                <w:top w:val="none" w:sz="0" w:space="0" w:color="auto"/>
                <w:left w:val="none" w:sz="0" w:space="0" w:color="auto"/>
                <w:bottom w:val="none" w:sz="0" w:space="0" w:color="auto"/>
                <w:right w:val="none" w:sz="0" w:space="0" w:color="auto"/>
              </w:divBdr>
            </w:div>
            <w:div w:id="1552232207">
              <w:marLeft w:val="0"/>
              <w:marRight w:val="0"/>
              <w:marTop w:val="0"/>
              <w:marBottom w:val="0"/>
              <w:divBdr>
                <w:top w:val="none" w:sz="0" w:space="0" w:color="auto"/>
                <w:left w:val="none" w:sz="0" w:space="0" w:color="auto"/>
                <w:bottom w:val="none" w:sz="0" w:space="0" w:color="auto"/>
                <w:right w:val="none" w:sz="0" w:space="0" w:color="auto"/>
              </w:divBdr>
            </w:div>
            <w:div w:id="1629118919">
              <w:marLeft w:val="0"/>
              <w:marRight w:val="0"/>
              <w:marTop w:val="0"/>
              <w:marBottom w:val="0"/>
              <w:divBdr>
                <w:top w:val="none" w:sz="0" w:space="0" w:color="auto"/>
                <w:left w:val="none" w:sz="0" w:space="0" w:color="auto"/>
                <w:bottom w:val="none" w:sz="0" w:space="0" w:color="auto"/>
                <w:right w:val="none" w:sz="0" w:space="0" w:color="auto"/>
              </w:divBdr>
            </w:div>
            <w:div w:id="1666785708">
              <w:marLeft w:val="0"/>
              <w:marRight w:val="0"/>
              <w:marTop w:val="0"/>
              <w:marBottom w:val="0"/>
              <w:divBdr>
                <w:top w:val="none" w:sz="0" w:space="0" w:color="auto"/>
                <w:left w:val="none" w:sz="0" w:space="0" w:color="auto"/>
                <w:bottom w:val="none" w:sz="0" w:space="0" w:color="auto"/>
                <w:right w:val="none" w:sz="0" w:space="0" w:color="auto"/>
              </w:divBdr>
            </w:div>
            <w:div w:id="18138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3711">
      <w:bodyDiv w:val="1"/>
      <w:marLeft w:val="0"/>
      <w:marRight w:val="0"/>
      <w:marTop w:val="0"/>
      <w:marBottom w:val="0"/>
      <w:divBdr>
        <w:top w:val="none" w:sz="0" w:space="0" w:color="auto"/>
        <w:left w:val="none" w:sz="0" w:space="0" w:color="auto"/>
        <w:bottom w:val="none" w:sz="0" w:space="0" w:color="auto"/>
        <w:right w:val="none" w:sz="0" w:space="0" w:color="auto"/>
      </w:divBdr>
      <w:divsChild>
        <w:div w:id="1561212931">
          <w:marLeft w:val="547"/>
          <w:marRight w:val="0"/>
          <w:marTop w:val="0"/>
          <w:marBottom w:val="0"/>
          <w:divBdr>
            <w:top w:val="none" w:sz="0" w:space="0" w:color="auto"/>
            <w:left w:val="none" w:sz="0" w:space="0" w:color="auto"/>
            <w:bottom w:val="none" w:sz="0" w:space="0" w:color="auto"/>
            <w:right w:val="none" w:sz="0" w:space="0" w:color="auto"/>
          </w:divBdr>
        </w:div>
      </w:divsChild>
    </w:div>
    <w:div w:id="1489900239">
      <w:bodyDiv w:val="1"/>
      <w:marLeft w:val="0"/>
      <w:marRight w:val="0"/>
      <w:marTop w:val="0"/>
      <w:marBottom w:val="0"/>
      <w:divBdr>
        <w:top w:val="none" w:sz="0" w:space="0" w:color="auto"/>
        <w:left w:val="none" w:sz="0" w:space="0" w:color="auto"/>
        <w:bottom w:val="none" w:sz="0" w:space="0" w:color="auto"/>
        <w:right w:val="none" w:sz="0" w:space="0" w:color="auto"/>
      </w:divBdr>
      <w:divsChild>
        <w:div w:id="1123497853">
          <w:marLeft w:val="0"/>
          <w:marRight w:val="0"/>
          <w:marTop w:val="0"/>
          <w:marBottom w:val="0"/>
          <w:divBdr>
            <w:top w:val="none" w:sz="0" w:space="0" w:color="auto"/>
            <w:left w:val="none" w:sz="0" w:space="0" w:color="auto"/>
            <w:bottom w:val="none" w:sz="0" w:space="0" w:color="auto"/>
            <w:right w:val="none" w:sz="0" w:space="0" w:color="auto"/>
          </w:divBdr>
          <w:divsChild>
            <w:div w:id="99493250">
              <w:marLeft w:val="0"/>
              <w:marRight w:val="0"/>
              <w:marTop w:val="0"/>
              <w:marBottom w:val="0"/>
              <w:divBdr>
                <w:top w:val="none" w:sz="0" w:space="0" w:color="auto"/>
                <w:left w:val="none" w:sz="0" w:space="0" w:color="auto"/>
                <w:bottom w:val="none" w:sz="0" w:space="0" w:color="auto"/>
                <w:right w:val="none" w:sz="0" w:space="0" w:color="auto"/>
              </w:divBdr>
            </w:div>
            <w:div w:id="164562526">
              <w:marLeft w:val="0"/>
              <w:marRight w:val="0"/>
              <w:marTop w:val="0"/>
              <w:marBottom w:val="0"/>
              <w:divBdr>
                <w:top w:val="none" w:sz="0" w:space="0" w:color="auto"/>
                <w:left w:val="none" w:sz="0" w:space="0" w:color="auto"/>
                <w:bottom w:val="none" w:sz="0" w:space="0" w:color="auto"/>
                <w:right w:val="none" w:sz="0" w:space="0" w:color="auto"/>
              </w:divBdr>
            </w:div>
            <w:div w:id="1122771582">
              <w:marLeft w:val="0"/>
              <w:marRight w:val="0"/>
              <w:marTop w:val="0"/>
              <w:marBottom w:val="0"/>
              <w:divBdr>
                <w:top w:val="none" w:sz="0" w:space="0" w:color="auto"/>
                <w:left w:val="none" w:sz="0" w:space="0" w:color="auto"/>
                <w:bottom w:val="none" w:sz="0" w:space="0" w:color="auto"/>
                <w:right w:val="none" w:sz="0" w:space="0" w:color="auto"/>
              </w:divBdr>
            </w:div>
            <w:div w:id="1196968131">
              <w:marLeft w:val="0"/>
              <w:marRight w:val="0"/>
              <w:marTop w:val="0"/>
              <w:marBottom w:val="0"/>
              <w:divBdr>
                <w:top w:val="none" w:sz="0" w:space="0" w:color="auto"/>
                <w:left w:val="none" w:sz="0" w:space="0" w:color="auto"/>
                <w:bottom w:val="none" w:sz="0" w:space="0" w:color="auto"/>
                <w:right w:val="none" w:sz="0" w:space="0" w:color="auto"/>
              </w:divBdr>
            </w:div>
            <w:div w:id="1616791063">
              <w:marLeft w:val="0"/>
              <w:marRight w:val="0"/>
              <w:marTop w:val="0"/>
              <w:marBottom w:val="0"/>
              <w:divBdr>
                <w:top w:val="none" w:sz="0" w:space="0" w:color="auto"/>
                <w:left w:val="none" w:sz="0" w:space="0" w:color="auto"/>
                <w:bottom w:val="none" w:sz="0" w:space="0" w:color="auto"/>
                <w:right w:val="none" w:sz="0" w:space="0" w:color="auto"/>
              </w:divBdr>
            </w:div>
            <w:div w:id="1906841841">
              <w:marLeft w:val="0"/>
              <w:marRight w:val="0"/>
              <w:marTop w:val="0"/>
              <w:marBottom w:val="0"/>
              <w:divBdr>
                <w:top w:val="none" w:sz="0" w:space="0" w:color="auto"/>
                <w:left w:val="none" w:sz="0" w:space="0" w:color="auto"/>
                <w:bottom w:val="none" w:sz="0" w:space="0" w:color="auto"/>
                <w:right w:val="none" w:sz="0" w:space="0" w:color="auto"/>
              </w:divBdr>
            </w:div>
            <w:div w:id="1915701338">
              <w:marLeft w:val="0"/>
              <w:marRight w:val="0"/>
              <w:marTop w:val="0"/>
              <w:marBottom w:val="0"/>
              <w:divBdr>
                <w:top w:val="none" w:sz="0" w:space="0" w:color="auto"/>
                <w:left w:val="none" w:sz="0" w:space="0" w:color="auto"/>
                <w:bottom w:val="none" w:sz="0" w:space="0" w:color="auto"/>
                <w:right w:val="none" w:sz="0" w:space="0" w:color="auto"/>
              </w:divBdr>
            </w:div>
            <w:div w:id="19969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7186">
      <w:bodyDiv w:val="1"/>
      <w:marLeft w:val="0"/>
      <w:marRight w:val="0"/>
      <w:marTop w:val="0"/>
      <w:marBottom w:val="0"/>
      <w:divBdr>
        <w:top w:val="none" w:sz="0" w:space="0" w:color="auto"/>
        <w:left w:val="none" w:sz="0" w:space="0" w:color="auto"/>
        <w:bottom w:val="none" w:sz="0" w:space="0" w:color="auto"/>
        <w:right w:val="none" w:sz="0" w:space="0" w:color="auto"/>
      </w:divBdr>
    </w:div>
    <w:div w:id="1732607838">
      <w:bodyDiv w:val="1"/>
      <w:marLeft w:val="0"/>
      <w:marRight w:val="0"/>
      <w:marTop w:val="0"/>
      <w:marBottom w:val="0"/>
      <w:divBdr>
        <w:top w:val="none" w:sz="0" w:space="0" w:color="auto"/>
        <w:left w:val="none" w:sz="0" w:space="0" w:color="auto"/>
        <w:bottom w:val="none" w:sz="0" w:space="0" w:color="auto"/>
        <w:right w:val="none" w:sz="0" w:space="0" w:color="auto"/>
      </w:divBdr>
    </w:div>
    <w:div w:id="1885364495">
      <w:bodyDiv w:val="1"/>
      <w:marLeft w:val="0"/>
      <w:marRight w:val="0"/>
      <w:marTop w:val="0"/>
      <w:marBottom w:val="0"/>
      <w:divBdr>
        <w:top w:val="none" w:sz="0" w:space="0" w:color="auto"/>
        <w:left w:val="none" w:sz="0" w:space="0" w:color="auto"/>
        <w:bottom w:val="none" w:sz="0" w:space="0" w:color="auto"/>
        <w:right w:val="none" w:sz="0" w:space="0" w:color="auto"/>
      </w:divBdr>
      <w:divsChild>
        <w:div w:id="11958917">
          <w:marLeft w:val="0"/>
          <w:marRight w:val="0"/>
          <w:marTop w:val="0"/>
          <w:marBottom w:val="0"/>
          <w:divBdr>
            <w:top w:val="none" w:sz="0" w:space="0" w:color="auto"/>
            <w:left w:val="none" w:sz="0" w:space="0" w:color="auto"/>
            <w:bottom w:val="none" w:sz="0" w:space="0" w:color="auto"/>
            <w:right w:val="none" w:sz="0" w:space="0" w:color="auto"/>
          </w:divBdr>
        </w:div>
      </w:divsChild>
    </w:div>
    <w:div w:id="1943567556">
      <w:bodyDiv w:val="1"/>
      <w:marLeft w:val="0"/>
      <w:marRight w:val="0"/>
      <w:marTop w:val="0"/>
      <w:marBottom w:val="0"/>
      <w:divBdr>
        <w:top w:val="none" w:sz="0" w:space="0" w:color="auto"/>
        <w:left w:val="none" w:sz="0" w:space="0" w:color="auto"/>
        <w:bottom w:val="none" w:sz="0" w:space="0" w:color="auto"/>
        <w:right w:val="none" w:sz="0" w:space="0" w:color="auto"/>
      </w:divBdr>
      <w:divsChild>
        <w:div w:id="416437277">
          <w:marLeft w:val="0"/>
          <w:marRight w:val="0"/>
          <w:marTop w:val="0"/>
          <w:marBottom w:val="0"/>
          <w:divBdr>
            <w:top w:val="none" w:sz="0" w:space="0" w:color="auto"/>
            <w:left w:val="none" w:sz="0" w:space="0" w:color="auto"/>
            <w:bottom w:val="none" w:sz="0" w:space="0" w:color="auto"/>
            <w:right w:val="none" w:sz="0" w:space="0" w:color="auto"/>
          </w:divBdr>
          <w:divsChild>
            <w:div w:id="4645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017">
      <w:bodyDiv w:val="1"/>
      <w:marLeft w:val="0"/>
      <w:marRight w:val="0"/>
      <w:marTop w:val="0"/>
      <w:marBottom w:val="0"/>
      <w:divBdr>
        <w:top w:val="none" w:sz="0" w:space="0" w:color="auto"/>
        <w:left w:val="none" w:sz="0" w:space="0" w:color="auto"/>
        <w:bottom w:val="none" w:sz="0" w:space="0" w:color="auto"/>
        <w:right w:val="none" w:sz="0" w:space="0" w:color="auto"/>
      </w:divBdr>
      <w:divsChild>
        <w:div w:id="617950049">
          <w:marLeft w:val="2016"/>
          <w:marRight w:val="0"/>
          <w:marTop w:val="0"/>
          <w:marBottom w:val="80"/>
          <w:divBdr>
            <w:top w:val="none" w:sz="0" w:space="0" w:color="auto"/>
            <w:left w:val="none" w:sz="0" w:space="0" w:color="auto"/>
            <w:bottom w:val="none" w:sz="0" w:space="0" w:color="auto"/>
            <w:right w:val="none" w:sz="0" w:space="0" w:color="auto"/>
          </w:divBdr>
        </w:div>
        <w:div w:id="869607619">
          <w:marLeft w:val="2016"/>
          <w:marRight w:val="0"/>
          <w:marTop w:val="0"/>
          <w:marBottom w:val="80"/>
          <w:divBdr>
            <w:top w:val="none" w:sz="0" w:space="0" w:color="auto"/>
            <w:left w:val="none" w:sz="0" w:space="0" w:color="auto"/>
            <w:bottom w:val="none" w:sz="0" w:space="0" w:color="auto"/>
            <w:right w:val="none" w:sz="0" w:space="0" w:color="auto"/>
          </w:divBdr>
        </w:div>
        <w:div w:id="1144811471">
          <w:marLeft w:val="2016"/>
          <w:marRight w:val="0"/>
          <w:marTop w:val="0"/>
          <w:marBottom w:val="80"/>
          <w:divBdr>
            <w:top w:val="none" w:sz="0" w:space="0" w:color="auto"/>
            <w:left w:val="none" w:sz="0" w:space="0" w:color="auto"/>
            <w:bottom w:val="none" w:sz="0" w:space="0" w:color="auto"/>
            <w:right w:val="none" w:sz="0" w:space="0" w:color="auto"/>
          </w:divBdr>
        </w:div>
      </w:divsChild>
    </w:div>
    <w:div w:id="2073304651">
      <w:bodyDiv w:val="1"/>
      <w:marLeft w:val="0"/>
      <w:marRight w:val="0"/>
      <w:marTop w:val="0"/>
      <w:marBottom w:val="0"/>
      <w:divBdr>
        <w:top w:val="none" w:sz="0" w:space="0" w:color="auto"/>
        <w:left w:val="none" w:sz="0" w:space="0" w:color="auto"/>
        <w:bottom w:val="none" w:sz="0" w:space="0" w:color="auto"/>
        <w:right w:val="none" w:sz="0" w:space="0" w:color="auto"/>
      </w:divBdr>
      <w:divsChild>
        <w:div w:id="922950427">
          <w:marLeft w:val="360"/>
          <w:marRight w:val="0"/>
          <w:marTop w:val="120"/>
          <w:marBottom w:val="0"/>
          <w:divBdr>
            <w:top w:val="none" w:sz="0" w:space="0" w:color="auto"/>
            <w:left w:val="none" w:sz="0" w:space="0" w:color="auto"/>
            <w:bottom w:val="none" w:sz="0" w:space="0" w:color="auto"/>
            <w:right w:val="none" w:sz="0" w:space="0" w:color="auto"/>
          </w:divBdr>
        </w:div>
      </w:divsChild>
    </w:div>
    <w:div w:id="2084138989">
      <w:bodyDiv w:val="1"/>
      <w:marLeft w:val="0"/>
      <w:marRight w:val="0"/>
      <w:marTop w:val="0"/>
      <w:marBottom w:val="0"/>
      <w:divBdr>
        <w:top w:val="none" w:sz="0" w:space="0" w:color="auto"/>
        <w:left w:val="none" w:sz="0" w:space="0" w:color="auto"/>
        <w:bottom w:val="none" w:sz="0" w:space="0" w:color="auto"/>
        <w:right w:val="none" w:sz="0" w:space="0" w:color="auto"/>
      </w:divBdr>
      <w:divsChild>
        <w:div w:id="558639384">
          <w:marLeft w:val="634"/>
          <w:marRight w:val="0"/>
          <w:marTop w:val="0"/>
          <w:marBottom w:val="0"/>
          <w:divBdr>
            <w:top w:val="none" w:sz="0" w:space="0" w:color="auto"/>
            <w:left w:val="none" w:sz="0" w:space="0" w:color="auto"/>
            <w:bottom w:val="none" w:sz="0" w:space="0" w:color="auto"/>
            <w:right w:val="none" w:sz="0" w:space="0" w:color="auto"/>
          </w:divBdr>
        </w:div>
        <w:div w:id="1243835136">
          <w:marLeft w:val="634"/>
          <w:marRight w:val="0"/>
          <w:marTop w:val="0"/>
          <w:marBottom w:val="0"/>
          <w:divBdr>
            <w:top w:val="none" w:sz="0" w:space="0" w:color="auto"/>
            <w:left w:val="none" w:sz="0" w:space="0" w:color="auto"/>
            <w:bottom w:val="none" w:sz="0" w:space="0" w:color="auto"/>
            <w:right w:val="none" w:sz="0" w:space="0" w:color="auto"/>
          </w:divBdr>
        </w:div>
        <w:div w:id="551621830">
          <w:marLeft w:val="634"/>
          <w:marRight w:val="0"/>
          <w:marTop w:val="0"/>
          <w:marBottom w:val="0"/>
          <w:divBdr>
            <w:top w:val="none" w:sz="0" w:space="0" w:color="auto"/>
            <w:left w:val="none" w:sz="0" w:space="0" w:color="auto"/>
            <w:bottom w:val="none" w:sz="0" w:space="0" w:color="auto"/>
            <w:right w:val="none" w:sz="0" w:space="0" w:color="auto"/>
          </w:divBdr>
        </w:div>
        <w:div w:id="1521240081">
          <w:marLeft w:val="634"/>
          <w:marRight w:val="0"/>
          <w:marTop w:val="0"/>
          <w:marBottom w:val="0"/>
          <w:divBdr>
            <w:top w:val="none" w:sz="0" w:space="0" w:color="auto"/>
            <w:left w:val="none" w:sz="0" w:space="0" w:color="auto"/>
            <w:bottom w:val="none" w:sz="0" w:space="0" w:color="auto"/>
            <w:right w:val="none" w:sz="0" w:space="0" w:color="auto"/>
          </w:divBdr>
        </w:div>
        <w:div w:id="1142700012">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A8A5-31AE-4307-9FDD-6ED53070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Explanations for Reviewers</vt:lpstr>
    </vt:vector>
  </TitlesOfParts>
  <Company/>
  <LinksUpToDate>false</LinksUpToDate>
  <CharactersWithSpaces>18329</CharactersWithSpaces>
  <SharedDoc>false</SharedDoc>
  <HLinks>
    <vt:vector size="234" baseType="variant">
      <vt:variant>
        <vt:i4>5636154</vt:i4>
      </vt:variant>
      <vt:variant>
        <vt:i4>114</vt:i4>
      </vt:variant>
      <vt:variant>
        <vt:i4>0</vt:i4>
      </vt:variant>
      <vt:variant>
        <vt:i4>5</vt:i4>
      </vt:variant>
      <vt:variant>
        <vt:lpwstr>http://www.who.int/reproductivehealth/publications/health_systems/9789241501002/en/</vt:lpwstr>
      </vt:variant>
      <vt:variant>
        <vt:lpwstr/>
      </vt:variant>
      <vt:variant>
        <vt:i4>7602291</vt:i4>
      </vt:variant>
      <vt:variant>
        <vt:i4>111</vt:i4>
      </vt:variant>
      <vt:variant>
        <vt:i4>0</vt:i4>
      </vt:variant>
      <vt:variant>
        <vt:i4>5</vt:i4>
      </vt:variant>
      <vt:variant>
        <vt:lpwstr/>
      </vt:variant>
      <vt:variant>
        <vt:lpwstr>SampleChecklistCOCsDMPA</vt:lpwstr>
      </vt:variant>
      <vt:variant>
        <vt:i4>589846</vt:i4>
      </vt:variant>
      <vt:variant>
        <vt:i4>108</vt:i4>
      </vt:variant>
      <vt:variant>
        <vt:i4>0</vt:i4>
      </vt:variant>
      <vt:variant>
        <vt:i4>5</vt:i4>
      </vt:variant>
      <vt:variant>
        <vt:lpwstr/>
      </vt:variant>
      <vt:variant>
        <vt:lpwstr>AppendixE</vt:lpwstr>
      </vt:variant>
      <vt:variant>
        <vt:i4>4325461</vt:i4>
      </vt:variant>
      <vt:variant>
        <vt:i4>105</vt:i4>
      </vt:variant>
      <vt:variant>
        <vt:i4>0</vt:i4>
      </vt:variant>
      <vt:variant>
        <vt:i4>5</vt:i4>
      </vt:variant>
      <vt:variant>
        <vt:lpwstr>http://www.k4health.org/toolkits/pse</vt:lpwstr>
      </vt:variant>
      <vt:variant>
        <vt:lpwstr/>
      </vt:variant>
      <vt:variant>
        <vt:i4>589846</vt:i4>
      </vt:variant>
      <vt:variant>
        <vt:i4>102</vt:i4>
      </vt:variant>
      <vt:variant>
        <vt:i4>0</vt:i4>
      </vt:variant>
      <vt:variant>
        <vt:i4>5</vt:i4>
      </vt:variant>
      <vt:variant>
        <vt:lpwstr/>
      </vt:variant>
      <vt:variant>
        <vt:lpwstr>AppendixE</vt:lpwstr>
      </vt:variant>
      <vt:variant>
        <vt:i4>589846</vt:i4>
      </vt:variant>
      <vt:variant>
        <vt:i4>99</vt:i4>
      </vt:variant>
      <vt:variant>
        <vt:i4>0</vt:i4>
      </vt:variant>
      <vt:variant>
        <vt:i4>5</vt:i4>
      </vt:variant>
      <vt:variant>
        <vt:lpwstr/>
      </vt:variant>
      <vt:variant>
        <vt:lpwstr>AppendixD</vt:lpwstr>
      </vt:variant>
      <vt:variant>
        <vt:i4>589846</vt:i4>
      </vt:variant>
      <vt:variant>
        <vt:i4>96</vt:i4>
      </vt:variant>
      <vt:variant>
        <vt:i4>0</vt:i4>
      </vt:variant>
      <vt:variant>
        <vt:i4>5</vt:i4>
      </vt:variant>
      <vt:variant>
        <vt:lpwstr/>
      </vt:variant>
      <vt:variant>
        <vt:lpwstr>AppendixC</vt:lpwstr>
      </vt:variant>
      <vt:variant>
        <vt:i4>589846</vt:i4>
      </vt:variant>
      <vt:variant>
        <vt:i4>93</vt:i4>
      </vt:variant>
      <vt:variant>
        <vt:i4>0</vt:i4>
      </vt:variant>
      <vt:variant>
        <vt:i4>5</vt:i4>
      </vt:variant>
      <vt:variant>
        <vt:lpwstr/>
      </vt:variant>
      <vt:variant>
        <vt:lpwstr>AppendixA</vt:lpwstr>
      </vt:variant>
      <vt:variant>
        <vt:i4>6291581</vt:i4>
      </vt:variant>
      <vt:variant>
        <vt:i4>90</vt:i4>
      </vt:variant>
      <vt:variant>
        <vt:i4>0</vt:i4>
      </vt:variant>
      <vt:variant>
        <vt:i4>5</vt:i4>
      </vt:variant>
      <vt:variant>
        <vt:lpwstr/>
      </vt:variant>
      <vt:variant>
        <vt:lpwstr>UsingTRPexample</vt:lpwstr>
      </vt:variant>
      <vt:variant>
        <vt:i4>20</vt:i4>
      </vt:variant>
      <vt:variant>
        <vt:i4>87</vt:i4>
      </vt:variant>
      <vt:variant>
        <vt:i4>0</vt:i4>
      </vt:variant>
      <vt:variant>
        <vt:i4>5</vt:i4>
      </vt:variant>
      <vt:variant>
        <vt:lpwstr>http://modcal.jhpiego.org/course/</vt:lpwstr>
      </vt:variant>
      <vt:variant>
        <vt:lpwstr/>
      </vt:variant>
      <vt:variant>
        <vt:i4>20</vt:i4>
      </vt:variant>
      <vt:variant>
        <vt:i4>84</vt:i4>
      </vt:variant>
      <vt:variant>
        <vt:i4>0</vt:i4>
      </vt:variant>
      <vt:variant>
        <vt:i4>5</vt:i4>
      </vt:variant>
      <vt:variant>
        <vt:lpwstr>http://modcal.jhpiego.org/course/</vt:lpwstr>
      </vt:variant>
      <vt:variant>
        <vt:lpwstr/>
      </vt:variant>
      <vt:variant>
        <vt:i4>2</vt:i4>
      </vt:variant>
      <vt:variant>
        <vt:i4>81</vt:i4>
      </vt:variant>
      <vt:variant>
        <vt:i4>0</vt:i4>
      </vt:variant>
      <vt:variant>
        <vt:i4>5</vt:i4>
      </vt:variant>
      <vt:variant>
        <vt:lpwstr/>
      </vt:variant>
      <vt:variant>
        <vt:lpwstr>UsingKnowledgeAssessments</vt:lpwstr>
      </vt:variant>
      <vt:variant>
        <vt:i4>1572873</vt:i4>
      </vt:variant>
      <vt:variant>
        <vt:i4>78</vt:i4>
      </vt:variant>
      <vt:variant>
        <vt:i4>0</vt:i4>
      </vt:variant>
      <vt:variant>
        <vt:i4>5</vt:i4>
      </vt:variant>
      <vt:variant>
        <vt:lpwstr/>
      </vt:variant>
      <vt:variant>
        <vt:lpwstr>ConductingPracticums</vt:lpwstr>
      </vt:variant>
      <vt:variant>
        <vt:i4>7078013</vt:i4>
      </vt:variant>
      <vt:variant>
        <vt:i4>75</vt:i4>
      </vt:variant>
      <vt:variant>
        <vt:i4>0</vt:i4>
      </vt:variant>
      <vt:variant>
        <vt:i4>5</vt:i4>
      </vt:variant>
      <vt:variant>
        <vt:lpwstr/>
      </vt:variant>
      <vt:variant>
        <vt:lpwstr>ClinicalProceduresTraining</vt:lpwstr>
      </vt:variant>
      <vt:variant>
        <vt:i4>1114122</vt:i4>
      </vt:variant>
      <vt:variant>
        <vt:i4>72</vt:i4>
      </vt:variant>
      <vt:variant>
        <vt:i4>0</vt:i4>
      </vt:variant>
      <vt:variant>
        <vt:i4>5</vt:i4>
      </vt:variant>
      <vt:variant>
        <vt:lpwstr/>
      </vt:variant>
      <vt:variant>
        <vt:lpwstr>UsingCaseStudies</vt:lpwstr>
      </vt:variant>
      <vt:variant>
        <vt:i4>7995494</vt:i4>
      </vt:variant>
      <vt:variant>
        <vt:i4>69</vt:i4>
      </vt:variant>
      <vt:variant>
        <vt:i4>0</vt:i4>
      </vt:variant>
      <vt:variant>
        <vt:i4>5</vt:i4>
      </vt:variant>
      <vt:variant>
        <vt:lpwstr/>
      </vt:variant>
      <vt:variant>
        <vt:lpwstr>FacilitateRolePlays</vt:lpwstr>
      </vt:variant>
      <vt:variant>
        <vt:i4>7733353</vt:i4>
      </vt:variant>
      <vt:variant>
        <vt:i4>66</vt:i4>
      </vt:variant>
      <vt:variant>
        <vt:i4>0</vt:i4>
      </vt:variant>
      <vt:variant>
        <vt:i4>5</vt:i4>
      </vt:variant>
      <vt:variant>
        <vt:lpwstr>http://www.microsoft.com/download/en/details.aspx?id=6</vt:lpwstr>
      </vt:variant>
      <vt:variant>
        <vt:lpwstr/>
      </vt:variant>
      <vt:variant>
        <vt:i4>20</vt:i4>
      </vt:variant>
      <vt:variant>
        <vt:i4>63</vt:i4>
      </vt:variant>
      <vt:variant>
        <vt:i4>0</vt:i4>
      </vt:variant>
      <vt:variant>
        <vt:i4>5</vt:i4>
      </vt:variant>
      <vt:variant>
        <vt:lpwstr>http://modcal.jhpiego.org/course/</vt:lpwstr>
      </vt:variant>
      <vt:variant>
        <vt:lpwstr/>
      </vt:variant>
      <vt:variant>
        <vt:i4>458762</vt:i4>
      </vt:variant>
      <vt:variant>
        <vt:i4>60</vt:i4>
      </vt:variant>
      <vt:variant>
        <vt:i4>0</vt:i4>
      </vt:variant>
      <vt:variant>
        <vt:i4>5</vt:i4>
      </vt:variant>
      <vt:variant>
        <vt:lpwstr/>
      </vt:variant>
      <vt:variant>
        <vt:lpwstr>DescriptionOfModuleMaterials</vt:lpwstr>
      </vt:variant>
      <vt:variant>
        <vt:i4>589846</vt:i4>
      </vt:variant>
      <vt:variant>
        <vt:i4>57</vt:i4>
      </vt:variant>
      <vt:variant>
        <vt:i4>0</vt:i4>
      </vt:variant>
      <vt:variant>
        <vt:i4>5</vt:i4>
      </vt:variant>
      <vt:variant>
        <vt:lpwstr/>
      </vt:variant>
      <vt:variant>
        <vt:lpwstr>AppendixE</vt:lpwstr>
      </vt:variant>
      <vt:variant>
        <vt:i4>8257643</vt:i4>
      </vt:variant>
      <vt:variant>
        <vt:i4>54</vt:i4>
      </vt:variant>
      <vt:variant>
        <vt:i4>0</vt:i4>
      </vt:variant>
      <vt:variant>
        <vt:i4>5</vt:i4>
      </vt:variant>
      <vt:variant>
        <vt:lpwstr/>
      </vt:variant>
      <vt:variant>
        <vt:lpwstr>CHWmodules</vt:lpwstr>
      </vt:variant>
      <vt:variant>
        <vt:i4>786433</vt:i4>
      </vt:variant>
      <vt:variant>
        <vt:i4>51</vt:i4>
      </vt:variant>
      <vt:variant>
        <vt:i4>0</vt:i4>
      </vt:variant>
      <vt:variant>
        <vt:i4>5</vt:i4>
      </vt:variant>
      <vt:variant>
        <vt:lpwstr/>
      </vt:variant>
      <vt:variant>
        <vt:lpwstr>CliniciansModules</vt:lpwstr>
      </vt:variant>
      <vt:variant>
        <vt:i4>589846</vt:i4>
      </vt:variant>
      <vt:variant>
        <vt:i4>48</vt:i4>
      </vt:variant>
      <vt:variant>
        <vt:i4>0</vt:i4>
      </vt:variant>
      <vt:variant>
        <vt:i4>5</vt:i4>
      </vt:variant>
      <vt:variant>
        <vt:lpwstr/>
      </vt:variant>
      <vt:variant>
        <vt:lpwstr>AppendixD</vt:lpwstr>
      </vt:variant>
      <vt:variant>
        <vt:i4>589846</vt:i4>
      </vt:variant>
      <vt:variant>
        <vt:i4>45</vt:i4>
      </vt:variant>
      <vt:variant>
        <vt:i4>0</vt:i4>
      </vt:variant>
      <vt:variant>
        <vt:i4>5</vt:i4>
      </vt:variant>
      <vt:variant>
        <vt:lpwstr/>
      </vt:variant>
      <vt:variant>
        <vt:lpwstr>AppendixC</vt:lpwstr>
      </vt:variant>
      <vt:variant>
        <vt:i4>589846</vt:i4>
      </vt:variant>
      <vt:variant>
        <vt:i4>42</vt:i4>
      </vt:variant>
      <vt:variant>
        <vt:i4>0</vt:i4>
      </vt:variant>
      <vt:variant>
        <vt:i4>5</vt:i4>
      </vt:variant>
      <vt:variant>
        <vt:lpwstr/>
      </vt:variant>
      <vt:variant>
        <vt:lpwstr>AppendixB</vt:lpwstr>
      </vt:variant>
      <vt:variant>
        <vt:i4>589846</vt:i4>
      </vt:variant>
      <vt:variant>
        <vt:i4>39</vt:i4>
      </vt:variant>
      <vt:variant>
        <vt:i4>0</vt:i4>
      </vt:variant>
      <vt:variant>
        <vt:i4>5</vt:i4>
      </vt:variant>
      <vt:variant>
        <vt:lpwstr/>
      </vt:variant>
      <vt:variant>
        <vt:lpwstr>AppendixA</vt:lpwstr>
      </vt:variant>
      <vt:variant>
        <vt:i4>2</vt:i4>
      </vt:variant>
      <vt:variant>
        <vt:i4>36</vt:i4>
      </vt:variant>
      <vt:variant>
        <vt:i4>0</vt:i4>
      </vt:variant>
      <vt:variant>
        <vt:i4>5</vt:i4>
      </vt:variant>
      <vt:variant>
        <vt:lpwstr/>
      </vt:variant>
      <vt:variant>
        <vt:lpwstr>UsingKnowledgeAssessments</vt:lpwstr>
      </vt:variant>
      <vt:variant>
        <vt:i4>1572873</vt:i4>
      </vt:variant>
      <vt:variant>
        <vt:i4>33</vt:i4>
      </vt:variant>
      <vt:variant>
        <vt:i4>0</vt:i4>
      </vt:variant>
      <vt:variant>
        <vt:i4>5</vt:i4>
      </vt:variant>
      <vt:variant>
        <vt:lpwstr/>
      </vt:variant>
      <vt:variant>
        <vt:lpwstr>ConductingPracticums</vt:lpwstr>
      </vt:variant>
      <vt:variant>
        <vt:i4>7995494</vt:i4>
      </vt:variant>
      <vt:variant>
        <vt:i4>30</vt:i4>
      </vt:variant>
      <vt:variant>
        <vt:i4>0</vt:i4>
      </vt:variant>
      <vt:variant>
        <vt:i4>5</vt:i4>
      </vt:variant>
      <vt:variant>
        <vt:lpwstr/>
      </vt:variant>
      <vt:variant>
        <vt:lpwstr>FacilitateRolePlays</vt:lpwstr>
      </vt:variant>
      <vt:variant>
        <vt:i4>1114122</vt:i4>
      </vt:variant>
      <vt:variant>
        <vt:i4>27</vt:i4>
      </vt:variant>
      <vt:variant>
        <vt:i4>0</vt:i4>
      </vt:variant>
      <vt:variant>
        <vt:i4>5</vt:i4>
      </vt:variant>
      <vt:variant>
        <vt:lpwstr/>
      </vt:variant>
      <vt:variant>
        <vt:lpwstr>UsingCaseStudies</vt:lpwstr>
      </vt:variant>
      <vt:variant>
        <vt:i4>6291581</vt:i4>
      </vt:variant>
      <vt:variant>
        <vt:i4>24</vt:i4>
      </vt:variant>
      <vt:variant>
        <vt:i4>0</vt:i4>
      </vt:variant>
      <vt:variant>
        <vt:i4>5</vt:i4>
      </vt:variant>
      <vt:variant>
        <vt:lpwstr/>
      </vt:variant>
      <vt:variant>
        <vt:lpwstr>UsingTRPexample</vt:lpwstr>
      </vt:variant>
      <vt:variant>
        <vt:i4>6946928</vt:i4>
      </vt:variant>
      <vt:variant>
        <vt:i4>21</vt:i4>
      </vt:variant>
      <vt:variant>
        <vt:i4>0</vt:i4>
      </vt:variant>
      <vt:variant>
        <vt:i4>5</vt:i4>
      </vt:variant>
      <vt:variant>
        <vt:lpwstr/>
      </vt:variant>
      <vt:variant>
        <vt:lpwstr>PreserviceTraining</vt:lpwstr>
      </vt:variant>
      <vt:variant>
        <vt:i4>1048578</vt:i4>
      </vt:variant>
      <vt:variant>
        <vt:i4>18</vt:i4>
      </vt:variant>
      <vt:variant>
        <vt:i4>0</vt:i4>
      </vt:variant>
      <vt:variant>
        <vt:i4>5</vt:i4>
      </vt:variant>
      <vt:variant>
        <vt:lpwstr/>
      </vt:variant>
      <vt:variant>
        <vt:lpwstr>DesigningTrainingUsingTRP</vt:lpwstr>
      </vt:variant>
      <vt:variant>
        <vt:i4>7078013</vt:i4>
      </vt:variant>
      <vt:variant>
        <vt:i4>15</vt:i4>
      </vt:variant>
      <vt:variant>
        <vt:i4>0</vt:i4>
      </vt:variant>
      <vt:variant>
        <vt:i4>5</vt:i4>
      </vt:variant>
      <vt:variant>
        <vt:lpwstr/>
      </vt:variant>
      <vt:variant>
        <vt:lpwstr>ClinicalProceduresTraining</vt:lpwstr>
      </vt:variant>
      <vt:variant>
        <vt:i4>458762</vt:i4>
      </vt:variant>
      <vt:variant>
        <vt:i4>12</vt:i4>
      </vt:variant>
      <vt:variant>
        <vt:i4>0</vt:i4>
      </vt:variant>
      <vt:variant>
        <vt:i4>5</vt:i4>
      </vt:variant>
      <vt:variant>
        <vt:lpwstr/>
      </vt:variant>
      <vt:variant>
        <vt:lpwstr>DescriptionOfModuleMaterials</vt:lpwstr>
      </vt:variant>
      <vt:variant>
        <vt:i4>6750333</vt:i4>
      </vt:variant>
      <vt:variant>
        <vt:i4>9</vt:i4>
      </vt:variant>
      <vt:variant>
        <vt:i4>0</vt:i4>
      </vt:variant>
      <vt:variant>
        <vt:i4>5</vt:i4>
      </vt:variant>
      <vt:variant>
        <vt:lpwstr/>
      </vt:variant>
      <vt:variant>
        <vt:lpwstr>EvaluationParticipants</vt:lpwstr>
      </vt:variant>
      <vt:variant>
        <vt:i4>6357091</vt:i4>
      </vt:variant>
      <vt:variant>
        <vt:i4>6</vt:i4>
      </vt:variant>
      <vt:variant>
        <vt:i4>0</vt:i4>
      </vt:variant>
      <vt:variant>
        <vt:i4>5</vt:i4>
      </vt:variant>
      <vt:variant>
        <vt:lpwstr/>
      </vt:variant>
      <vt:variant>
        <vt:lpwstr>OverviewOfModuleDesign</vt:lpwstr>
      </vt:variant>
      <vt:variant>
        <vt:i4>7471217</vt:i4>
      </vt:variant>
      <vt:variant>
        <vt:i4>3</vt:i4>
      </vt:variant>
      <vt:variant>
        <vt:i4>0</vt:i4>
      </vt:variant>
      <vt:variant>
        <vt:i4>5</vt:i4>
      </vt:variant>
      <vt:variant>
        <vt:lpwstr/>
      </vt:variant>
      <vt:variant>
        <vt:lpwstr>KeyFeatures</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Explanations for Reviewers</dc:title>
  <dc:creator>Lucy Harber</dc:creator>
  <cp:lastModifiedBy>Lucy Harber</cp:lastModifiedBy>
  <cp:revision>12</cp:revision>
  <cp:lastPrinted>2011-10-31T14:55:00Z</cp:lastPrinted>
  <dcterms:created xsi:type="dcterms:W3CDTF">2014-08-11T16:41:00Z</dcterms:created>
  <dcterms:modified xsi:type="dcterms:W3CDTF">2014-08-26T19:18:00Z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-975401564</vt:i4>
  </property>
  <property fmtid="{D5CDD505-2E9C-101B-9397-08002B2CF9AE}" pid="3" name="_NewReviewCycle">
    <vt:lpwstr/>
  </property>
  <property fmtid="{D5CDD505-2E9C-101B-9397-08002B2CF9AE}" pid="4" name="_EmailSubject">
    <vt:lpwstr>training materials</vt:lpwstr>
  </property>
  <property fmtid="{D5CDD505-2E9C-101B-9397-08002B2CF9AE}" pid="5" name="_AuthorEmail">
    <vt:lpwstr>LHarber@fhi360.org</vt:lpwstr>
  </property>
  <property fmtid="{D5CDD505-2E9C-101B-9397-08002B2CF9AE}" pid="6" name="_AuthorEmailDisplayName">
    <vt:lpwstr>Lucy Harber</vt:lpwstr>
  </property>
  <property fmtid="{D5CDD505-2E9C-101B-9397-08002B2CF9AE}" pid="8" name="_PreviousAdHocReviewCycleID">
    <vt:i4>-890079952</vt:i4>
  </property>
</Properties>
</file>